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7106" w:rsidRPr="005B4771" w:rsidRDefault="00EF072A" w:rsidP="000C5F70">
      <w:pPr>
        <w:pStyle w:val="2"/>
        <w:spacing w:line="240" w:lineRule="auto"/>
        <w:ind w:left="-142" w:right="255"/>
        <w:jc w:val="right"/>
        <w:rPr>
          <w:rFonts w:ascii="Times New Roman" w:hAnsi="Times New Roman" w:cs="Times New Roman"/>
          <w:b w:val="0"/>
          <w:color w:val="auto"/>
          <w:sz w:val="22"/>
          <w:szCs w:val="22"/>
        </w:rPr>
      </w:pPr>
      <w:r w:rsidRPr="005B4771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Приложение </w:t>
      </w:r>
      <w:r w:rsidR="00F27D3B" w:rsidRPr="005B4771">
        <w:rPr>
          <w:rFonts w:ascii="Times New Roman" w:hAnsi="Times New Roman" w:cs="Times New Roman"/>
          <w:b w:val="0"/>
          <w:color w:val="auto"/>
          <w:sz w:val="22"/>
          <w:szCs w:val="22"/>
        </w:rPr>
        <w:t>№</w:t>
      </w:r>
      <w:r w:rsidRPr="005B4771">
        <w:rPr>
          <w:rFonts w:ascii="Times New Roman" w:hAnsi="Times New Roman" w:cs="Times New Roman"/>
          <w:b w:val="0"/>
          <w:color w:val="auto"/>
          <w:sz w:val="22"/>
          <w:szCs w:val="22"/>
        </w:rPr>
        <w:t>1</w:t>
      </w:r>
      <w:r w:rsidR="00477106" w:rsidRPr="005B4771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  </w:t>
      </w:r>
      <w:r w:rsidRPr="005B4771">
        <w:rPr>
          <w:rFonts w:ascii="Times New Roman" w:hAnsi="Times New Roman" w:cs="Times New Roman"/>
          <w:b w:val="0"/>
          <w:color w:val="auto"/>
          <w:sz w:val="22"/>
          <w:szCs w:val="22"/>
        </w:rPr>
        <w:t>к техническому заданию открытого запроса предложе</w:t>
      </w:r>
      <w:r w:rsidR="00885E20" w:rsidRPr="005B4771">
        <w:rPr>
          <w:rFonts w:ascii="Times New Roman" w:hAnsi="Times New Roman" w:cs="Times New Roman"/>
          <w:b w:val="0"/>
          <w:color w:val="auto"/>
          <w:sz w:val="22"/>
          <w:szCs w:val="22"/>
        </w:rPr>
        <w:t>ний в электронной форме № НТГ-</w:t>
      </w:r>
      <w:r w:rsidR="00F336B6">
        <w:rPr>
          <w:rFonts w:ascii="Times New Roman" w:hAnsi="Times New Roman" w:cs="Times New Roman"/>
          <w:b w:val="0"/>
          <w:color w:val="auto"/>
          <w:sz w:val="22"/>
          <w:szCs w:val="22"/>
        </w:rPr>
        <w:t>12</w:t>
      </w:r>
      <w:r w:rsidR="00885E20" w:rsidRPr="005B4771">
        <w:rPr>
          <w:rFonts w:ascii="Times New Roman" w:hAnsi="Times New Roman" w:cs="Times New Roman"/>
          <w:b w:val="0"/>
          <w:color w:val="auto"/>
          <w:sz w:val="22"/>
          <w:szCs w:val="22"/>
        </w:rPr>
        <w:t>/</w:t>
      </w:r>
      <w:r w:rsidR="00F336B6">
        <w:rPr>
          <w:rFonts w:ascii="Times New Roman" w:hAnsi="Times New Roman" w:cs="Times New Roman"/>
          <w:b w:val="0"/>
          <w:color w:val="auto"/>
          <w:sz w:val="22"/>
          <w:szCs w:val="22"/>
        </w:rPr>
        <w:t>05</w:t>
      </w:r>
      <w:r w:rsidR="00885E20" w:rsidRPr="005B4771">
        <w:rPr>
          <w:rFonts w:ascii="Times New Roman" w:hAnsi="Times New Roman" w:cs="Times New Roman"/>
          <w:b w:val="0"/>
          <w:color w:val="auto"/>
          <w:sz w:val="22"/>
          <w:szCs w:val="22"/>
        </w:rPr>
        <w:t>/2014-0</w:t>
      </w:r>
      <w:r w:rsidR="00F336B6">
        <w:rPr>
          <w:rFonts w:ascii="Times New Roman" w:hAnsi="Times New Roman" w:cs="Times New Roman"/>
          <w:b w:val="0"/>
          <w:color w:val="auto"/>
          <w:sz w:val="22"/>
          <w:szCs w:val="22"/>
        </w:rPr>
        <w:t>7</w:t>
      </w:r>
      <w:r w:rsidRPr="005B4771">
        <w:rPr>
          <w:rFonts w:ascii="Times New Roman" w:hAnsi="Times New Roman" w:cs="Times New Roman"/>
          <w:b w:val="0"/>
          <w:color w:val="auto"/>
          <w:sz w:val="22"/>
          <w:szCs w:val="22"/>
        </w:rPr>
        <w:t>эзп</w:t>
      </w:r>
      <w:r w:rsidR="00477106" w:rsidRPr="005B4771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                                                                                                             </w:t>
      </w:r>
    </w:p>
    <w:p w:rsidR="005B4771" w:rsidRDefault="005B4771" w:rsidP="005B4771">
      <w:pPr>
        <w:pStyle w:val="2"/>
        <w:spacing w:line="240" w:lineRule="auto"/>
        <w:ind w:left="-142" w:right="283"/>
        <w:jc w:val="right"/>
        <w:rPr>
          <w:rFonts w:ascii="Arial" w:hAnsi="Arial" w:cs="Arial"/>
          <w:color w:val="000000" w:themeColor="text1"/>
          <w:sz w:val="24"/>
          <w:szCs w:val="24"/>
        </w:rPr>
      </w:pPr>
      <w:r w:rsidRPr="008466A4">
        <w:rPr>
          <w:rFonts w:ascii="Arial" w:hAnsi="Arial" w:cs="Arial"/>
          <w:color w:val="000000" w:themeColor="text1"/>
          <w:sz w:val="24"/>
          <w:szCs w:val="24"/>
        </w:rPr>
        <w:t>Согласовано</w:t>
      </w:r>
    </w:p>
    <w:p w:rsidR="005B4771" w:rsidRPr="004C0DDD" w:rsidRDefault="005B4771" w:rsidP="005B4771">
      <w:pPr>
        <w:spacing w:line="240" w:lineRule="auto"/>
        <w:ind w:right="283"/>
        <w:jc w:val="right"/>
        <w:rPr>
          <w:rFonts w:ascii="Times New Roman" w:hAnsi="Times New Roman" w:cs="Times New Roman"/>
        </w:rPr>
      </w:pPr>
      <w:r>
        <w:t xml:space="preserve">                                                                         </w:t>
      </w:r>
      <w:r w:rsidR="0002055C">
        <w:rPr>
          <w:rFonts w:ascii="Times New Roman" w:hAnsi="Times New Roman" w:cs="Times New Roman"/>
        </w:rPr>
        <w:t>Главный инженер</w:t>
      </w:r>
      <w:r w:rsidRPr="004C0DDD">
        <w:rPr>
          <w:rFonts w:ascii="Times New Roman" w:hAnsi="Times New Roman" w:cs="Times New Roman"/>
        </w:rPr>
        <w:t xml:space="preserve">  ООО «</w:t>
      </w:r>
      <w:proofErr w:type="spellStart"/>
      <w:r w:rsidRPr="004C0DDD">
        <w:rPr>
          <w:rFonts w:ascii="Times New Roman" w:hAnsi="Times New Roman" w:cs="Times New Roman"/>
        </w:rPr>
        <w:t>Нижегородтеплогаз</w:t>
      </w:r>
      <w:proofErr w:type="spellEnd"/>
      <w:r w:rsidRPr="004C0DDD">
        <w:rPr>
          <w:rFonts w:ascii="Times New Roman" w:hAnsi="Times New Roman" w:cs="Times New Roman"/>
        </w:rPr>
        <w:t>»</w:t>
      </w:r>
    </w:p>
    <w:p w:rsidR="00000C0C" w:rsidRDefault="005B4771" w:rsidP="005B4771">
      <w:pPr>
        <w:spacing w:line="240" w:lineRule="auto"/>
        <w:ind w:right="283"/>
        <w:jc w:val="right"/>
        <w:rPr>
          <w:rFonts w:ascii="Times New Roman" w:hAnsi="Times New Roman" w:cs="Times New Roman"/>
        </w:rPr>
      </w:pPr>
      <w:r w:rsidRPr="004C0DDD">
        <w:rPr>
          <w:rFonts w:ascii="Times New Roman" w:hAnsi="Times New Roman" w:cs="Times New Roman"/>
        </w:rPr>
        <w:t xml:space="preserve">                                                                                    </w:t>
      </w:r>
      <w:r>
        <w:rPr>
          <w:rFonts w:ascii="Times New Roman" w:hAnsi="Times New Roman" w:cs="Times New Roman"/>
        </w:rPr>
        <w:t xml:space="preserve">                     </w:t>
      </w:r>
      <w:r w:rsidRPr="004C0DDD">
        <w:rPr>
          <w:rFonts w:ascii="Times New Roman" w:hAnsi="Times New Roman" w:cs="Times New Roman"/>
        </w:rPr>
        <w:t xml:space="preserve">  </w:t>
      </w:r>
    </w:p>
    <w:p w:rsidR="005B4771" w:rsidRPr="008466A4" w:rsidRDefault="005B4771" w:rsidP="005B4771">
      <w:pPr>
        <w:spacing w:line="240" w:lineRule="auto"/>
        <w:ind w:right="283"/>
        <w:jc w:val="right"/>
      </w:pPr>
      <w:r w:rsidRPr="004C0DDD">
        <w:rPr>
          <w:rFonts w:ascii="Times New Roman" w:hAnsi="Times New Roman" w:cs="Times New Roman"/>
        </w:rPr>
        <w:t xml:space="preserve"> __________________________</w:t>
      </w:r>
      <w:r w:rsidR="0002055C">
        <w:rPr>
          <w:rFonts w:ascii="Times New Roman" w:hAnsi="Times New Roman" w:cs="Times New Roman"/>
        </w:rPr>
        <w:t>А</w:t>
      </w:r>
      <w:r>
        <w:rPr>
          <w:rFonts w:ascii="Times New Roman" w:hAnsi="Times New Roman" w:cs="Times New Roman"/>
        </w:rPr>
        <w:t>.</w:t>
      </w:r>
      <w:r w:rsidR="0002055C">
        <w:rPr>
          <w:rFonts w:ascii="Times New Roman" w:hAnsi="Times New Roman" w:cs="Times New Roman"/>
        </w:rPr>
        <w:t>А</w:t>
      </w:r>
      <w:r w:rsidR="00671EE6">
        <w:rPr>
          <w:rFonts w:ascii="Times New Roman" w:hAnsi="Times New Roman" w:cs="Times New Roman"/>
        </w:rPr>
        <w:t xml:space="preserve">. </w:t>
      </w:r>
      <w:r w:rsidR="0002055C">
        <w:rPr>
          <w:rFonts w:ascii="Times New Roman" w:hAnsi="Times New Roman" w:cs="Times New Roman"/>
        </w:rPr>
        <w:t>Жулин</w:t>
      </w:r>
    </w:p>
    <w:p w:rsidR="00477106" w:rsidRPr="00BD7B27" w:rsidRDefault="00477106" w:rsidP="00477106">
      <w:pPr>
        <w:ind w:right="355"/>
        <w:jc w:val="center"/>
        <w:rPr>
          <w:b/>
          <w:sz w:val="28"/>
          <w:szCs w:val="28"/>
        </w:rPr>
      </w:pPr>
      <w:r w:rsidRPr="00BD7B27">
        <w:rPr>
          <w:b/>
          <w:sz w:val="28"/>
          <w:szCs w:val="28"/>
        </w:rPr>
        <w:t>Обоснование начальной (максимальной) цены контракта</w:t>
      </w:r>
    </w:p>
    <w:p w:rsidR="005D4CD7" w:rsidRPr="00F336B6" w:rsidRDefault="00477106" w:rsidP="005D4CD7">
      <w:pPr>
        <w:jc w:val="both"/>
        <w:rPr>
          <w:rFonts w:ascii="Arial Narrow" w:hAnsi="Arial Narrow"/>
          <w:sz w:val="28"/>
          <w:szCs w:val="28"/>
        </w:rPr>
      </w:pPr>
      <w:r w:rsidRPr="005466A1">
        <w:rPr>
          <w:b/>
          <w:sz w:val="26"/>
          <w:szCs w:val="26"/>
        </w:rPr>
        <w:t xml:space="preserve">на поставку </w:t>
      </w:r>
      <w:r>
        <w:rPr>
          <w:b/>
          <w:bCs/>
          <w:sz w:val="26"/>
          <w:szCs w:val="26"/>
        </w:rPr>
        <w:t xml:space="preserve"> </w:t>
      </w:r>
      <w:r w:rsidR="00F336B6" w:rsidRPr="00F336B6">
        <w:rPr>
          <w:b/>
          <w:sz w:val="26"/>
          <w:szCs w:val="26"/>
        </w:rPr>
        <w:t>газоанализатора АГМ-510 (О</w:t>
      </w:r>
      <w:proofErr w:type="gramStart"/>
      <w:r w:rsidR="00F336B6" w:rsidRPr="00F336B6">
        <w:rPr>
          <w:b/>
          <w:sz w:val="26"/>
          <w:szCs w:val="26"/>
        </w:rPr>
        <w:t>2</w:t>
      </w:r>
      <w:proofErr w:type="gramEnd"/>
      <w:r w:rsidR="00F336B6" w:rsidRPr="00F336B6">
        <w:rPr>
          <w:b/>
          <w:sz w:val="26"/>
          <w:szCs w:val="26"/>
        </w:rPr>
        <w:t xml:space="preserve">, СО, </w:t>
      </w:r>
      <w:r w:rsidR="00F336B6" w:rsidRPr="00F336B6">
        <w:rPr>
          <w:b/>
          <w:sz w:val="26"/>
          <w:szCs w:val="26"/>
          <w:lang w:val="en-US"/>
        </w:rPr>
        <w:t>NO</w:t>
      </w:r>
      <w:r w:rsidR="00F336B6" w:rsidRPr="00F336B6">
        <w:rPr>
          <w:b/>
          <w:sz w:val="26"/>
          <w:szCs w:val="26"/>
        </w:rPr>
        <w:t xml:space="preserve">, </w:t>
      </w:r>
      <w:r w:rsidR="00F336B6" w:rsidRPr="00F336B6">
        <w:rPr>
          <w:b/>
          <w:sz w:val="26"/>
          <w:szCs w:val="26"/>
          <w:lang w:val="en-US"/>
        </w:rPr>
        <w:t>NO</w:t>
      </w:r>
      <w:r w:rsidR="00F336B6" w:rsidRPr="00F336B6">
        <w:rPr>
          <w:b/>
          <w:sz w:val="26"/>
          <w:szCs w:val="26"/>
        </w:rPr>
        <w:t>2) со встроенным термопринтером</w:t>
      </w:r>
      <w:r w:rsidR="00F336B6">
        <w:rPr>
          <w:rFonts w:ascii="Arial Narrow" w:hAnsi="Arial Narrow"/>
          <w:sz w:val="28"/>
          <w:szCs w:val="28"/>
        </w:rPr>
        <w:t>.</w:t>
      </w:r>
    </w:p>
    <w:p w:rsidR="00477106" w:rsidRPr="00F336B6" w:rsidRDefault="00477106" w:rsidP="005D4CD7">
      <w:pPr>
        <w:jc w:val="both"/>
        <w:rPr>
          <w:rFonts w:ascii="Arial Narrow" w:hAnsi="Arial Narrow"/>
          <w:sz w:val="28"/>
          <w:szCs w:val="28"/>
        </w:rPr>
      </w:pPr>
      <w:r w:rsidRPr="00EC23AA">
        <w:rPr>
          <w:sz w:val="26"/>
        </w:rPr>
        <w:t xml:space="preserve">Заказчиком проведено изучение рынка цен на </w:t>
      </w:r>
      <w:r w:rsidR="005D4CD7">
        <w:rPr>
          <w:sz w:val="26"/>
          <w:szCs w:val="26"/>
        </w:rPr>
        <w:t>поставку</w:t>
      </w:r>
      <w:r w:rsidR="005D4CD7" w:rsidRPr="005D4CD7">
        <w:rPr>
          <w:rFonts w:ascii="Arial Narrow" w:hAnsi="Arial Narrow"/>
          <w:sz w:val="28"/>
          <w:szCs w:val="28"/>
        </w:rPr>
        <w:t xml:space="preserve"> </w:t>
      </w:r>
      <w:r w:rsidR="00F336B6" w:rsidRPr="00F336B6">
        <w:rPr>
          <w:sz w:val="26"/>
          <w:szCs w:val="26"/>
        </w:rPr>
        <w:t>газоанализатора АГМ-510 (О</w:t>
      </w:r>
      <w:proofErr w:type="gramStart"/>
      <w:r w:rsidR="00F336B6" w:rsidRPr="00F336B6">
        <w:rPr>
          <w:sz w:val="26"/>
          <w:szCs w:val="26"/>
        </w:rPr>
        <w:t>2</w:t>
      </w:r>
      <w:proofErr w:type="gramEnd"/>
      <w:r w:rsidR="00F336B6" w:rsidRPr="00F336B6">
        <w:rPr>
          <w:sz w:val="26"/>
          <w:szCs w:val="26"/>
        </w:rPr>
        <w:t xml:space="preserve">, СО, </w:t>
      </w:r>
      <w:r w:rsidR="00F336B6" w:rsidRPr="00F336B6">
        <w:rPr>
          <w:sz w:val="26"/>
          <w:szCs w:val="26"/>
          <w:lang w:val="en-US"/>
        </w:rPr>
        <w:t>NO</w:t>
      </w:r>
      <w:r w:rsidR="00F336B6" w:rsidRPr="00F336B6">
        <w:rPr>
          <w:sz w:val="26"/>
          <w:szCs w:val="26"/>
        </w:rPr>
        <w:t xml:space="preserve">, </w:t>
      </w:r>
      <w:r w:rsidR="00F336B6" w:rsidRPr="00F336B6">
        <w:rPr>
          <w:sz w:val="26"/>
          <w:szCs w:val="26"/>
          <w:lang w:val="en-US"/>
        </w:rPr>
        <w:t>NO</w:t>
      </w:r>
      <w:r w:rsidR="00F336B6" w:rsidRPr="00F336B6">
        <w:rPr>
          <w:sz w:val="26"/>
          <w:szCs w:val="26"/>
        </w:rPr>
        <w:t>2) со встроенным термопринтером</w:t>
      </w:r>
      <w:r w:rsidR="005D4CD7">
        <w:rPr>
          <w:rFonts w:ascii="Calibri" w:hAnsi="Calibri"/>
          <w:sz w:val="26"/>
          <w:szCs w:val="26"/>
        </w:rPr>
        <w:t>,</w:t>
      </w:r>
      <w:r>
        <w:rPr>
          <w:sz w:val="26"/>
        </w:rPr>
        <w:t xml:space="preserve"> функциональные характеристики которых соответствуют  характеристикам, установленным в Техническом задании.</w:t>
      </w:r>
      <w:r w:rsidRPr="00EC23AA">
        <w:rPr>
          <w:sz w:val="26"/>
        </w:rPr>
        <w:t xml:space="preserve"> </w:t>
      </w:r>
    </w:p>
    <w:p w:rsidR="00DE3902" w:rsidRDefault="00DE3902" w:rsidP="000F74AF">
      <w:pPr>
        <w:spacing w:after="0" w:line="240" w:lineRule="auto"/>
        <w:ind w:right="113"/>
        <w:jc w:val="both"/>
        <w:rPr>
          <w:sz w:val="26"/>
        </w:rPr>
      </w:pPr>
      <w:r w:rsidRPr="00EC23AA">
        <w:rPr>
          <w:sz w:val="26"/>
        </w:rPr>
        <w:t>Расчет начальной (максимальной) цены контракта прои</w:t>
      </w:r>
      <w:r>
        <w:rPr>
          <w:sz w:val="26"/>
        </w:rPr>
        <w:t>з</w:t>
      </w:r>
      <w:r w:rsidRPr="00EC23AA">
        <w:rPr>
          <w:sz w:val="26"/>
        </w:rPr>
        <w:t xml:space="preserve">водился на основании ценовой информации. В качестве источников </w:t>
      </w:r>
      <w:proofErr w:type="gramStart"/>
      <w:r w:rsidRPr="00EC23AA">
        <w:rPr>
          <w:sz w:val="26"/>
        </w:rPr>
        <w:t>ценовой</w:t>
      </w:r>
      <w:proofErr w:type="gramEnd"/>
      <w:r w:rsidRPr="00EC23AA">
        <w:rPr>
          <w:sz w:val="26"/>
        </w:rPr>
        <w:t xml:space="preserve"> </w:t>
      </w:r>
    </w:p>
    <w:p w:rsidR="000F74AF" w:rsidRDefault="000F74AF" w:rsidP="005B4771">
      <w:pPr>
        <w:spacing w:after="0" w:line="240" w:lineRule="auto"/>
        <w:ind w:right="113"/>
        <w:jc w:val="both"/>
        <w:rPr>
          <w:sz w:val="26"/>
        </w:rPr>
      </w:pPr>
      <w:r w:rsidRPr="00EC23AA">
        <w:rPr>
          <w:sz w:val="26"/>
        </w:rPr>
        <w:t>информации исполь</w:t>
      </w:r>
      <w:r>
        <w:rPr>
          <w:sz w:val="26"/>
        </w:rPr>
        <w:t xml:space="preserve">зовалось коммерческое предложение </w:t>
      </w:r>
      <w:r w:rsidRPr="00EC23AA">
        <w:rPr>
          <w:sz w:val="26"/>
        </w:rPr>
        <w:t>фирм</w:t>
      </w:r>
      <w:r>
        <w:rPr>
          <w:sz w:val="26"/>
        </w:rPr>
        <w:t>ы</w:t>
      </w:r>
      <w:r w:rsidRPr="00EC23AA">
        <w:rPr>
          <w:sz w:val="26"/>
        </w:rPr>
        <w:t>.</w:t>
      </w:r>
    </w:p>
    <w:tbl>
      <w:tblPr>
        <w:tblpPr w:leftFromText="180" w:rightFromText="180" w:vertAnchor="text" w:horzAnchor="margin" w:tblpXSpec="center" w:tblpY="186"/>
        <w:tblW w:w="161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01"/>
        <w:gridCol w:w="2409"/>
        <w:gridCol w:w="2835"/>
        <w:gridCol w:w="1701"/>
        <w:gridCol w:w="1985"/>
        <w:gridCol w:w="4408"/>
        <w:gridCol w:w="1663"/>
      </w:tblGrid>
      <w:tr w:rsidR="00000C0C" w:rsidRPr="00B64C05" w:rsidTr="006314B8">
        <w:trPr>
          <w:trHeight w:val="1690"/>
        </w:trPr>
        <w:tc>
          <w:tcPr>
            <w:tcW w:w="11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0C0C" w:rsidRPr="00B64C05" w:rsidRDefault="00000C0C" w:rsidP="00000C0C">
            <w:pPr>
              <w:jc w:val="center"/>
            </w:pPr>
            <w:r w:rsidRPr="00B64C05">
              <w:t>№</w:t>
            </w:r>
          </w:p>
          <w:p w:rsidR="00000C0C" w:rsidRPr="00B64C05" w:rsidRDefault="00000C0C" w:rsidP="00000C0C">
            <w:pPr>
              <w:jc w:val="center"/>
            </w:pPr>
            <w:proofErr w:type="spellStart"/>
            <w:proofErr w:type="gramStart"/>
            <w:r w:rsidRPr="00B64C05">
              <w:t>п</w:t>
            </w:r>
            <w:proofErr w:type="spellEnd"/>
            <w:proofErr w:type="gramEnd"/>
            <w:r w:rsidRPr="00B64C05">
              <w:t>/</w:t>
            </w:r>
            <w:proofErr w:type="spellStart"/>
            <w:r w:rsidRPr="00B64C05">
              <w:t>п</w:t>
            </w:r>
            <w:proofErr w:type="spellEnd"/>
          </w:p>
        </w:tc>
        <w:tc>
          <w:tcPr>
            <w:tcW w:w="24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0C0C" w:rsidRPr="00B64C05" w:rsidRDefault="00000C0C" w:rsidP="00000C0C">
            <w:pPr>
              <w:jc w:val="center"/>
            </w:pPr>
            <w:r w:rsidRPr="00B64C05">
              <w:t xml:space="preserve">Наименование производителя (поставщика, исполнителя, подрядчика) 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0C0C" w:rsidRPr="00B64C05" w:rsidRDefault="00000C0C" w:rsidP="00000C0C">
            <w:pPr>
              <w:jc w:val="center"/>
            </w:pPr>
            <w:r w:rsidRPr="00B64C05">
              <w:t>Адрес, № телефона, по которому проводился опрос, другой источник информации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0C0C" w:rsidRPr="00B64C05" w:rsidRDefault="00000C0C" w:rsidP="00000C0C">
            <w:pPr>
              <w:jc w:val="center"/>
            </w:pPr>
            <w:r>
              <w:t xml:space="preserve">Цена </w:t>
            </w:r>
            <w:r w:rsidRPr="00B64C05">
              <w:t xml:space="preserve">(руб.)  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0C0C" w:rsidRPr="00B64C05" w:rsidRDefault="00000C0C" w:rsidP="00000C0C">
            <w:pPr>
              <w:jc w:val="center"/>
            </w:pPr>
            <w:r w:rsidRPr="00B64C05">
              <w:t>Дата, на которую приведены цены</w:t>
            </w:r>
          </w:p>
        </w:tc>
        <w:tc>
          <w:tcPr>
            <w:tcW w:w="4408" w:type="dxa"/>
            <w:shd w:val="clear" w:color="auto" w:fill="auto"/>
            <w:vAlign w:val="center"/>
          </w:tcPr>
          <w:p w:rsidR="00000C0C" w:rsidRPr="00B64C05" w:rsidRDefault="00000C0C" w:rsidP="00000C0C">
            <w:pPr>
              <w:jc w:val="center"/>
            </w:pPr>
            <w:r w:rsidRPr="00B64C05">
              <w:t>Наименование товара и его технические характеристики</w:t>
            </w:r>
          </w:p>
        </w:tc>
        <w:tc>
          <w:tcPr>
            <w:tcW w:w="16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0C0C" w:rsidRPr="00B64C05" w:rsidRDefault="00000C0C" w:rsidP="00000C0C">
            <w:pPr>
              <w:jc w:val="center"/>
            </w:pPr>
            <w:r w:rsidRPr="00B64C05">
              <w:t xml:space="preserve">Сведения, имеющие значение для установления </w:t>
            </w:r>
            <w:r w:rsidRPr="00B64C05">
              <w:rPr>
                <w:lang w:val="en-US"/>
              </w:rPr>
              <w:t>max</w:t>
            </w:r>
            <w:r w:rsidRPr="00B64C05">
              <w:t xml:space="preserve"> цены контракта</w:t>
            </w:r>
          </w:p>
        </w:tc>
      </w:tr>
      <w:tr w:rsidR="00000C0C" w:rsidRPr="00F336B6" w:rsidTr="006314B8">
        <w:trPr>
          <w:trHeight w:val="1477"/>
        </w:trPr>
        <w:tc>
          <w:tcPr>
            <w:tcW w:w="1101" w:type="dxa"/>
            <w:tcBorders>
              <w:bottom w:val="single" w:sz="4" w:space="0" w:color="auto"/>
            </w:tcBorders>
            <w:shd w:val="clear" w:color="auto" w:fill="auto"/>
          </w:tcPr>
          <w:p w:rsidR="00000C0C" w:rsidRPr="00B64C05" w:rsidRDefault="00000C0C" w:rsidP="00000C0C">
            <w:pPr>
              <w:jc w:val="center"/>
              <w:rPr>
                <w:sz w:val="26"/>
                <w:szCs w:val="26"/>
              </w:rPr>
            </w:pPr>
          </w:p>
          <w:p w:rsidR="00000C0C" w:rsidRPr="00B64C05" w:rsidRDefault="00000C0C" w:rsidP="00000C0C">
            <w:pPr>
              <w:jc w:val="center"/>
              <w:rPr>
                <w:sz w:val="26"/>
                <w:szCs w:val="26"/>
              </w:rPr>
            </w:pPr>
            <w:r w:rsidRPr="00B64C05">
              <w:rPr>
                <w:sz w:val="26"/>
                <w:szCs w:val="26"/>
              </w:rPr>
              <w:t>1.</w:t>
            </w:r>
          </w:p>
        </w:tc>
        <w:tc>
          <w:tcPr>
            <w:tcW w:w="2409" w:type="dxa"/>
            <w:tcBorders>
              <w:bottom w:val="single" w:sz="4" w:space="0" w:color="auto"/>
            </w:tcBorders>
            <w:shd w:val="clear" w:color="auto" w:fill="auto"/>
          </w:tcPr>
          <w:p w:rsidR="00000C0C" w:rsidRDefault="00000C0C" w:rsidP="00000C0C">
            <w:pPr>
              <w:jc w:val="center"/>
              <w:rPr>
                <w:sz w:val="26"/>
                <w:szCs w:val="26"/>
              </w:rPr>
            </w:pPr>
          </w:p>
          <w:p w:rsidR="00000C0C" w:rsidRDefault="00F336B6" w:rsidP="00000C0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ООО «НПЦ «АНАЛИТЕХ</w:t>
            </w:r>
            <w:r w:rsidR="00000C0C">
              <w:rPr>
                <w:sz w:val="26"/>
                <w:szCs w:val="26"/>
              </w:rPr>
              <w:t>»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</w:tcPr>
          <w:p w:rsidR="00000C0C" w:rsidRDefault="00000C0C" w:rsidP="00000C0C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000C0C" w:rsidRDefault="00F336B6" w:rsidP="00000C0C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603057</w:t>
            </w:r>
            <w:r w:rsidR="00000C0C">
              <w:rPr>
                <w:sz w:val="26"/>
                <w:szCs w:val="26"/>
              </w:rPr>
              <w:t xml:space="preserve">, </w:t>
            </w:r>
          </w:p>
          <w:p w:rsidR="00000C0C" w:rsidRDefault="00000C0C" w:rsidP="00000C0C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г. Нижний Новгород,  </w:t>
            </w:r>
          </w:p>
          <w:p w:rsidR="00000C0C" w:rsidRDefault="00F336B6" w:rsidP="00F336B6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ул. Нартова, 2-В.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000C0C" w:rsidRDefault="00000C0C" w:rsidP="00000C0C">
            <w:pPr>
              <w:jc w:val="center"/>
              <w:rPr>
                <w:sz w:val="26"/>
                <w:szCs w:val="26"/>
              </w:rPr>
            </w:pPr>
          </w:p>
          <w:p w:rsidR="00000C0C" w:rsidRPr="00CB68A7" w:rsidRDefault="00F336B6" w:rsidP="00000C0C">
            <w:pPr>
              <w:jc w:val="center"/>
              <w:rPr>
                <w:sz w:val="26"/>
                <w:szCs w:val="26"/>
                <w:highlight w:val="yellow"/>
              </w:rPr>
            </w:pPr>
            <w:r>
              <w:rPr>
                <w:sz w:val="26"/>
                <w:szCs w:val="26"/>
              </w:rPr>
              <w:t>14</w:t>
            </w:r>
            <w:r w:rsidR="00000C0C">
              <w:rPr>
                <w:sz w:val="26"/>
                <w:szCs w:val="26"/>
              </w:rPr>
              <w:t>0</w:t>
            </w:r>
            <w:r w:rsidR="00000C0C" w:rsidRPr="005D4CD7">
              <w:rPr>
                <w:sz w:val="26"/>
                <w:szCs w:val="26"/>
              </w:rPr>
              <w:t> 000,00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</w:tcPr>
          <w:p w:rsidR="00000C0C" w:rsidRDefault="00000C0C" w:rsidP="00000C0C">
            <w:pPr>
              <w:jc w:val="center"/>
              <w:rPr>
                <w:sz w:val="26"/>
                <w:szCs w:val="26"/>
              </w:rPr>
            </w:pPr>
          </w:p>
          <w:p w:rsidR="00000C0C" w:rsidRDefault="00F336B6" w:rsidP="00000C0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05.05</w:t>
            </w:r>
            <w:r w:rsidR="00000C0C">
              <w:rPr>
                <w:sz w:val="26"/>
                <w:szCs w:val="26"/>
              </w:rPr>
              <w:t>.2014</w:t>
            </w:r>
          </w:p>
          <w:p w:rsidR="00000C0C" w:rsidRPr="000569E2" w:rsidRDefault="00000C0C" w:rsidP="00000C0C">
            <w:pPr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4408" w:type="dxa"/>
            <w:tcBorders>
              <w:right w:val="single" w:sz="4" w:space="0" w:color="auto"/>
            </w:tcBorders>
            <w:shd w:val="clear" w:color="auto" w:fill="auto"/>
          </w:tcPr>
          <w:p w:rsidR="00000C0C" w:rsidRPr="00F336B6" w:rsidRDefault="00000C0C" w:rsidP="00000C0C">
            <w:pPr>
              <w:spacing w:after="0" w:line="240" w:lineRule="auto"/>
              <w:jc w:val="both"/>
              <w:rPr>
                <w:rFonts w:ascii="Arial Narrow" w:hAnsi="Arial Narrow"/>
              </w:rPr>
            </w:pPr>
          </w:p>
          <w:p w:rsidR="00F336B6" w:rsidRPr="00F336B6" w:rsidRDefault="00F336B6" w:rsidP="00F336B6">
            <w:pPr>
              <w:jc w:val="both"/>
              <w:rPr>
                <w:sz w:val="28"/>
                <w:szCs w:val="28"/>
              </w:rPr>
            </w:pPr>
            <w:r w:rsidRPr="00F336B6">
              <w:rPr>
                <w:sz w:val="28"/>
                <w:szCs w:val="28"/>
              </w:rPr>
              <w:t>г</w:t>
            </w:r>
            <w:r>
              <w:rPr>
                <w:sz w:val="28"/>
                <w:szCs w:val="28"/>
              </w:rPr>
              <w:t>азоанализатор</w:t>
            </w:r>
            <w:r w:rsidRPr="00F336B6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</w:t>
            </w:r>
            <w:r w:rsidRPr="00F336B6">
              <w:rPr>
                <w:sz w:val="28"/>
                <w:szCs w:val="28"/>
              </w:rPr>
              <w:t>АГМ-510 (О</w:t>
            </w:r>
            <w:proofErr w:type="gramStart"/>
            <w:r w:rsidRPr="00F336B6">
              <w:rPr>
                <w:sz w:val="28"/>
                <w:szCs w:val="28"/>
              </w:rPr>
              <w:t>2</w:t>
            </w:r>
            <w:proofErr w:type="gramEnd"/>
            <w:r w:rsidRPr="00F336B6">
              <w:rPr>
                <w:sz w:val="28"/>
                <w:szCs w:val="28"/>
              </w:rPr>
              <w:t xml:space="preserve">, СО, </w:t>
            </w:r>
            <w:r w:rsidRPr="00F336B6">
              <w:rPr>
                <w:sz w:val="28"/>
                <w:szCs w:val="28"/>
                <w:lang w:val="en-US"/>
              </w:rPr>
              <w:t>NO</w:t>
            </w:r>
            <w:r>
              <w:rPr>
                <w:sz w:val="28"/>
                <w:szCs w:val="28"/>
              </w:rPr>
              <w:t xml:space="preserve">, </w:t>
            </w:r>
            <w:r w:rsidRPr="00F336B6">
              <w:rPr>
                <w:sz w:val="28"/>
                <w:szCs w:val="28"/>
                <w:lang w:val="en-US"/>
              </w:rPr>
              <w:t>NO</w:t>
            </w:r>
            <w:r w:rsidRPr="00F336B6">
              <w:rPr>
                <w:sz w:val="28"/>
                <w:szCs w:val="28"/>
              </w:rPr>
              <w:t>2) со встроенным термопринтером.</w:t>
            </w:r>
          </w:p>
          <w:p w:rsidR="00000C0C" w:rsidRPr="00F336B6" w:rsidRDefault="00000C0C" w:rsidP="00000C0C">
            <w:pPr>
              <w:spacing w:after="0" w:line="240" w:lineRule="auto"/>
              <w:textAlignment w:val="center"/>
              <w:outlineLvl w:val="2"/>
              <w:rPr>
                <w:rFonts w:ascii="Arial Narrow" w:hAnsi="Arial Narrow" w:cs="Arial"/>
                <w:color w:val="000000"/>
                <w:sz w:val="28"/>
                <w:szCs w:val="28"/>
              </w:rPr>
            </w:pP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0C0C" w:rsidRPr="00F336B6" w:rsidRDefault="00000C0C" w:rsidP="00000C0C">
            <w:pPr>
              <w:jc w:val="center"/>
              <w:rPr>
                <w:b/>
                <w:sz w:val="26"/>
                <w:szCs w:val="26"/>
              </w:rPr>
            </w:pPr>
          </w:p>
        </w:tc>
      </w:tr>
    </w:tbl>
    <w:p w:rsidR="005B4771" w:rsidRDefault="00477106" w:rsidP="00000C0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sz w:val="26"/>
          <w:szCs w:val="26"/>
        </w:rPr>
        <w:t>Максимальная цена контракт</w:t>
      </w:r>
      <w:r w:rsidR="005D4CD7">
        <w:rPr>
          <w:sz w:val="26"/>
          <w:szCs w:val="26"/>
        </w:rPr>
        <w:t xml:space="preserve">а: </w:t>
      </w:r>
      <w:r w:rsidR="00F336B6">
        <w:rPr>
          <w:rFonts w:ascii="Calibri" w:hAnsi="Calibri"/>
          <w:b/>
          <w:bCs/>
          <w:sz w:val="26"/>
          <w:szCs w:val="26"/>
          <w:u w:val="single"/>
        </w:rPr>
        <w:t>14</w:t>
      </w:r>
      <w:r w:rsidR="005B4771">
        <w:rPr>
          <w:rFonts w:ascii="Calibri" w:hAnsi="Calibri"/>
          <w:b/>
          <w:bCs/>
          <w:sz w:val="26"/>
          <w:szCs w:val="26"/>
          <w:u w:val="single"/>
        </w:rPr>
        <w:t>0</w:t>
      </w:r>
      <w:r w:rsidR="005D4CD7" w:rsidRPr="005D4CD7">
        <w:rPr>
          <w:rFonts w:ascii="Calibri" w:hAnsi="Calibri"/>
          <w:b/>
          <w:bCs/>
          <w:sz w:val="26"/>
          <w:szCs w:val="26"/>
          <w:u w:val="single"/>
        </w:rPr>
        <w:t xml:space="preserve"> 000,00 руб.</w:t>
      </w:r>
      <w:r w:rsidR="00F336B6">
        <w:rPr>
          <w:rFonts w:ascii="Calibri" w:hAnsi="Calibri"/>
          <w:sz w:val="26"/>
          <w:szCs w:val="26"/>
          <w:u w:val="single"/>
        </w:rPr>
        <w:t xml:space="preserve"> (Сто сорок</w:t>
      </w:r>
      <w:r w:rsidR="005B4771">
        <w:rPr>
          <w:rFonts w:ascii="Calibri" w:hAnsi="Calibri"/>
          <w:sz w:val="26"/>
          <w:szCs w:val="26"/>
          <w:u w:val="single"/>
        </w:rPr>
        <w:t xml:space="preserve"> </w:t>
      </w:r>
      <w:r w:rsidR="005D4CD7" w:rsidRPr="005D4CD7">
        <w:rPr>
          <w:rFonts w:ascii="Calibri" w:hAnsi="Calibri"/>
          <w:sz w:val="26"/>
          <w:szCs w:val="26"/>
          <w:u w:val="single"/>
        </w:rPr>
        <w:t>тысяч рубль  00 копеек), в том числ</w:t>
      </w:r>
      <w:r w:rsidR="005B4771">
        <w:rPr>
          <w:rFonts w:ascii="Calibri" w:hAnsi="Calibri"/>
          <w:sz w:val="26"/>
          <w:szCs w:val="26"/>
          <w:u w:val="single"/>
        </w:rPr>
        <w:t>е НДС 18%</w:t>
      </w:r>
    </w:p>
    <w:sectPr w:rsidR="005B4771" w:rsidSect="00000C0C">
      <w:footerReference w:type="default" r:id="rId7"/>
      <w:pgSz w:w="16838" w:h="11906" w:orient="landscape"/>
      <w:pgMar w:top="709" w:right="284" w:bottom="851" w:left="28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4734" w:rsidRDefault="00C34734" w:rsidP="00C5250C">
      <w:pPr>
        <w:spacing w:after="0" w:line="240" w:lineRule="auto"/>
      </w:pPr>
      <w:r>
        <w:separator/>
      </w:r>
    </w:p>
  </w:endnote>
  <w:endnote w:type="continuationSeparator" w:id="0">
    <w:p w:rsidR="00C34734" w:rsidRDefault="00C34734" w:rsidP="00C525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4CD7" w:rsidRPr="005478BD" w:rsidRDefault="005D4CD7" w:rsidP="00DE3902">
    <w:pPr>
      <w:pStyle w:val="a4"/>
      <w:jc w:val="center"/>
      <w:rPr>
        <w:rFonts w:asciiTheme="majorHAnsi" w:hAnsiTheme="majorHAnsi"/>
        <w:sz w:val="18"/>
        <w:szCs w:val="18"/>
      </w:rPr>
    </w:pPr>
  </w:p>
  <w:p w:rsidR="005D4CD7" w:rsidRDefault="005D4CD7" w:rsidP="00B50943">
    <w:pPr>
      <w:pStyle w:val="a4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4734" w:rsidRDefault="00C34734" w:rsidP="00C5250C">
      <w:pPr>
        <w:spacing w:after="0" w:line="240" w:lineRule="auto"/>
      </w:pPr>
      <w:r>
        <w:separator/>
      </w:r>
    </w:p>
  </w:footnote>
  <w:footnote w:type="continuationSeparator" w:id="0">
    <w:p w:rsidR="00C34734" w:rsidRDefault="00C34734" w:rsidP="00C5250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77106"/>
    <w:rsid w:val="00000C0C"/>
    <w:rsid w:val="0002055C"/>
    <w:rsid w:val="0004381C"/>
    <w:rsid w:val="000C5F70"/>
    <w:rsid w:val="000F74AF"/>
    <w:rsid w:val="00113493"/>
    <w:rsid w:val="00134798"/>
    <w:rsid w:val="00243125"/>
    <w:rsid w:val="00283AA6"/>
    <w:rsid w:val="00285F51"/>
    <w:rsid w:val="00387EB1"/>
    <w:rsid w:val="003F3C1E"/>
    <w:rsid w:val="00416236"/>
    <w:rsid w:val="004166AE"/>
    <w:rsid w:val="00466D5D"/>
    <w:rsid w:val="00477106"/>
    <w:rsid w:val="0058266C"/>
    <w:rsid w:val="005B4771"/>
    <w:rsid w:val="005D4CD7"/>
    <w:rsid w:val="006314B8"/>
    <w:rsid w:val="00671EE6"/>
    <w:rsid w:val="00691650"/>
    <w:rsid w:val="00731968"/>
    <w:rsid w:val="007B0880"/>
    <w:rsid w:val="007C40DA"/>
    <w:rsid w:val="007E372D"/>
    <w:rsid w:val="0087293B"/>
    <w:rsid w:val="00875AC9"/>
    <w:rsid w:val="00885E20"/>
    <w:rsid w:val="00AB6611"/>
    <w:rsid w:val="00B50943"/>
    <w:rsid w:val="00B801CC"/>
    <w:rsid w:val="00BC11C9"/>
    <w:rsid w:val="00C34734"/>
    <w:rsid w:val="00C5250C"/>
    <w:rsid w:val="00D112BB"/>
    <w:rsid w:val="00DE3902"/>
    <w:rsid w:val="00E95F7C"/>
    <w:rsid w:val="00EF072A"/>
    <w:rsid w:val="00F27D3B"/>
    <w:rsid w:val="00F336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7106"/>
  </w:style>
  <w:style w:type="paragraph" w:styleId="2">
    <w:name w:val="heading 2"/>
    <w:basedOn w:val="a"/>
    <w:next w:val="a"/>
    <w:link w:val="20"/>
    <w:uiPriority w:val="9"/>
    <w:unhideWhenUsed/>
    <w:qFormat/>
    <w:rsid w:val="0047710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47710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No Spacing"/>
    <w:uiPriority w:val="1"/>
    <w:qFormat/>
    <w:rsid w:val="00477106"/>
    <w:pPr>
      <w:spacing w:after="0" w:line="240" w:lineRule="auto"/>
    </w:pPr>
  </w:style>
  <w:style w:type="paragraph" w:styleId="a4">
    <w:name w:val="footer"/>
    <w:basedOn w:val="a"/>
    <w:link w:val="a5"/>
    <w:uiPriority w:val="99"/>
    <w:unhideWhenUsed/>
    <w:rsid w:val="004771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477106"/>
  </w:style>
  <w:style w:type="paragraph" w:styleId="a6">
    <w:name w:val="Balloon Text"/>
    <w:basedOn w:val="a"/>
    <w:link w:val="a7"/>
    <w:uiPriority w:val="99"/>
    <w:semiHidden/>
    <w:unhideWhenUsed/>
    <w:rsid w:val="000C5F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C5F70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semiHidden/>
    <w:unhideWhenUsed/>
    <w:rsid w:val="00875A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875AC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914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8E791EF-13BC-4AB1-966C-C4CA9CCF7C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243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ntg85</dc:creator>
  <cp:keywords/>
  <dc:description/>
  <cp:lastModifiedBy>ntg86</cp:lastModifiedBy>
  <cp:revision>9</cp:revision>
  <cp:lastPrinted>2014-04-11T10:30:00Z</cp:lastPrinted>
  <dcterms:created xsi:type="dcterms:W3CDTF">2014-04-11T05:31:00Z</dcterms:created>
  <dcterms:modified xsi:type="dcterms:W3CDTF">2014-05-07T12:16:00Z</dcterms:modified>
</cp:coreProperties>
</file>