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BD6" w:rsidRDefault="00185BD6" w:rsidP="00185BD6">
      <w:pPr>
        <w:jc w:val="center"/>
        <w:rPr>
          <w:bCs/>
          <w:sz w:val="32"/>
          <w:szCs w:val="32"/>
        </w:rPr>
      </w:pPr>
      <w:bookmarkStart w:id="0" w:name="_Toc398564572"/>
      <w:bookmarkStart w:id="1" w:name="_Toc399408082"/>
      <w:bookmarkStart w:id="2" w:name="_Toc412202937"/>
      <w:bookmarkStart w:id="3" w:name="_Toc423361312"/>
      <w:r>
        <w:rPr>
          <w:bCs/>
          <w:sz w:val="32"/>
          <w:szCs w:val="32"/>
        </w:rPr>
        <w:t>А</w:t>
      </w:r>
      <w:r w:rsidRPr="005C0AB4">
        <w:rPr>
          <w:bCs/>
          <w:sz w:val="32"/>
          <w:szCs w:val="32"/>
        </w:rPr>
        <w:t>кционерное общество</w:t>
      </w:r>
    </w:p>
    <w:p w:rsidR="00185BD6" w:rsidRDefault="00185BD6" w:rsidP="00185BD6">
      <w:pPr>
        <w:jc w:val="center"/>
        <w:rPr>
          <w:bCs/>
          <w:sz w:val="32"/>
          <w:szCs w:val="32"/>
        </w:rPr>
      </w:pPr>
      <w:r w:rsidRPr="008F1A0E">
        <w:rPr>
          <w:bCs/>
          <w:sz w:val="32"/>
          <w:szCs w:val="32"/>
        </w:rPr>
        <w:t>«Управление административными зданиями»</w:t>
      </w:r>
    </w:p>
    <w:p w:rsidR="00185BD6" w:rsidRPr="00284BAB" w:rsidRDefault="00185BD6" w:rsidP="00185BD6">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12C7D066" wp14:editId="16928989">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185BD6" w:rsidRPr="00563FFA" w:rsidTr="006D1A2A">
        <w:trPr>
          <w:trHeight w:val="1135"/>
        </w:trPr>
        <w:tc>
          <w:tcPr>
            <w:tcW w:w="4077" w:type="dxa"/>
          </w:tcPr>
          <w:p w:rsidR="00185BD6" w:rsidRPr="00563FFA" w:rsidRDefault="00185BD6" w:rsidP="006D1A2A">
            <w:pPr>
              <w:rPr>
                <w:sz w:val="28"/>
                <w:szCs w:val="28"/>
              </w:rPr>
            </w:pPr>
          </w:p>
        </w:tc>
        <w:tc>
          <w:tcPr>
            <w:tcW w:w="6096" w:type="dxa"/>
          </w:tcPr>
          <w:p w:rsidR="00185BD6" w:rsidRPr="00AD553F" w:rsidRDefault="00185BD6" w:rsidP="006D1A2A">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p>
          <w:p w:rsidR="00185BD6" w:rsidRDefault="00185BD6" w:rsidP="006D1A2A">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185BD6" w:rsidRDefault="00185BD6" w:rsidP="006D1A2A">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r>
              <w:rPr>
                <w:rFonts w:ascii="Times New Roman" w:hAnsi="Times New Roman" w:cs="Times New Roman"/>
                <w:sz w:val="28"/>
                <w:szCs w:val="28"/>
              </w:rPr>
              <w:t>Генеральный директор АО «УАЗ»</w:t>
            </w:r>
          </w:p>
          <w:p w:rsidR="00185BD6" w:rsidRPr="00CE4979" w:rsidRDefault="00185BD6" w:rsidP="006D1A2A">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proofErr w:type="spellStart"/>
            <w:r>
              <w:rPr>
                <w:rFonts w:ascii="Times New Roman" w:hAnsi="Times New Roman" w:cs="Times New Roman"/>
                <w:sz w:val="28"/>
                <w:szCs w:val="28"/>
              </w:rPr>
              <w:t>В.Н.Жадушкин</w:t>
            </w:r>
            <w:proofErr w:type="spellEnd"/>
          </w:p>
          <w:p w:rsidR="00185BD6" w:rsidRPr="00EF0178" w:rsidRDefault="00185BD6" w:rsidP="006D1A2A">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Pr>
                <w:rFonts w:ascii="Times New Roman" w:hAnsi="Times New Roman" w:cs="Times New Roman"/>
                <w:sz w:val="28"/>
                <w:szCs w:val="28"/>
              </w:rPr>
              <w:t xml:space="preserve">июня </w:t>
            </w:r>
            <w:r w:rsidRPr="00EF0178">
              <w:rPr>
                <w:rFonts w:ascii="Times New Roman" w:hAnsi="Times New Roman" w:cs="Times New Roman"/>
                <w:sz w:val="28"/>
                <w:szCs w:val="28"/>
              </w:rPr>
              <w:t>2015 г.</w:t>
            </w:r>
          </w:p>
          <w:p w:rsidR="00185BD6" w:rsidRPr="00563FFA" w:rsidRDefault="00185BD6" w:rsidP="006D1A2A">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185BD6" w:rsidRPr="00AD553F" w:rsidRDefault="00185BD6" w:rsidP="00185BD6">
      <w:pPr>
        <w:pStyle w:val="1"/>
        <w:numPr>
          <w:ilvl w:val="0"/>
          <w:numId w:val="0"/>
        </w:numPr>
        <w:tabs>
          <w:tab w:val="left" w:pos="426"/>
        </w:tabs>
        <w:jc w:val="left"/>
        <w:rPr>
          <w:sz w:val="28"/>
          <w:szCs w:val="28"/>
        </w:rPr>
      </w:pPr>
    </w:p>
    <w:p w:rsidR="00185BD6" w:rsidRPr="00185BD6" w:rsidRDefault="00185BD6" w:rsidP="00185BD6">
      <w:pPr>
        <w:pStyle w:val="1"/>
        <w:numPr>
          <w:ilvl w:val="0"/>
          <w:numId w:val="0"/>
        </w:numPr>
        <w:tabs>
          <w:tab w:val="left" w:pos="426"/>
        </w:tabs>
        <w:jc w:val="center"/>
        <w:rPr>
          <w:sz w:val="28"/>
          <w:szCs w:val="28"/>
        </w:rPr>
      </w:pPr>
    </w:p>
    <w:p w:rsidR="00185BD6" w:rsidRPr="00563FFA" w:rsidRDefault="00185BD6" w:rsidP="00185BD6">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185BD6" w:rsidRPr="00563FFA" w:rsidRDefault="00185BD6" w:rsidP="00185BD6">
      <w:pPr>
        <w:rPr>
          <w:sz w:val="28"/>
          <w:szCs w:val="28"/>
        </w:rPr>
      </w:pPr>
    </w:p>
    <w:p w:rsidR="00185BD6" w:rsidRPr="0025753D"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185BD6" w:rsidRPr="009B7564"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72)</w:t>
      </w:r>
      <w:r>
        <w:rPr>
          <w:rFonts w:ascii="Times New Roman" w:hAnsi="Times New Roman"/>
        </w:rPr>
        <w:t>.</w:t>
      </w:r>
    </w:p>
    <w:p w:rsidR="00185BD6" w:rsidRPr="009245D9" w:rsidRDefault="00185BD6" w:rsidP="00185BD6">
      <w:pPr>
        <w:tabs>
          <w:tab w:val="left" w:pos="1134"/>
        </w:tabs>
        <w:jc w:val="both"/>
        <w:rPr>
          <w:rFonts w:eastAsia="Calibri"/>
          <w:sz w:val="28"/>
          <w:szCs w:val="28"/>
        </w:rPr>
      </w:pPr>
      <w:r w:rsidRPr="009245D9">
        <w:rPr>
          <w:rFonts w:eastAsia="Calibri"/>
          <w:sz w:val="28"/>
          <w:szCs w:val="28"/>
        </w:rPr>
        <w:tab/>
      </w:r>
      <w:r w:rsidRPr="009B7564">
        <w:rPr>
          <w:rFonts w:eastAsia="Calibri"/>
          <w:sz w:val="28"/>
          <w:szCs w:val="28"/>
        </w:rPr>
        <w:t xml:space="preserve">На Заказчика </w:t>
      </w:r>
      <w:r w:rsidRPr="003A7F5E">
        <w:rPr>
          <w:rFonts w:eastAsia="Calibri"/>
          <w:sz w:val="28"/>
          <w:szCs w:val="28"/>
        </w:rPr>
        <w:t>распространяется действие</w:t>
      </w:r>
      <w:r w:rsidRPr="009B7564">
        <w:rPr>
          <w:rFonts w:eastAsia="Calibri"/>
          <w:sz w:val="28"/>
          <w:szCs w:val="28"/>
        </w:rPr>
        <w:t xml:space="preserve"> Федерального закона от 18 июля 2011 года № 223-ФЗ «О закупках товаров, работ, услуг отдельными видами юридических лиц».</w:t>
      </w:r>
    </w:p>
    <w:p w:rsidR="00185BD6" w:rsidRPr="009326CE" w:rsidRDefault="00185BD6" w:rsidP="00185BD6">
      <w:pPr>
        <w:tabs>
          <w:tab w:val="left" w:pos="1134"/>
        </w:tabs>
        <w:jc w:val="both"/>
        <w:rPr>
          <w:rFonts w:eastAsia="Calibri"/>
          <w:sz w:val="28"/>
          <w:szCs w:val="28"/>
        </w:rPr>
      </w:pPr>
      <w:r w:rsidRPr="009326CE">
        <w:rPr>
          <w:rFonts w:eastAsia="Calibri"/>
          <w:sz w:val="28"/>
          <w:szCs w:val="28"/>
        </w:rPr>
        <w:t>Предмет закупки: право заключения договора на Выполнение работ по монтажу систем в составе: электроснабжение (бытовое, бесперебойное и гарантированное) и АГПТ и ГДУ (автоматическое газовое пожаротушение и газо-</w:t>
      </w:r>
      <w:proofErr w:type="spellStart"/>
      <w:r w:rsidRPr="009326CE">
        <w:rPr>
          <w:rFonts w:eastAsia="Calibri"/>
          <w:sz w:val="28"/>
          <w:szCs w:val="28"/>
        </w:rPr>
        <w:t>дымоудаление</w:t>
      </w:r>
      <w:proofErr w:type="spellEnd"/>
      <w:r w:rsidRPr="009326CE">
        <w:rPr>
          <w:rFonts w:eastAsia="Calibri"/>
          <w:sz w:val="28"/>
          <w:szCs w:val="28"/>
        </w:rPr>
        <w:t>) в здании офисного центра «</w:t>
      </w:r>
      <w:proofErr w:type="spellStart"/>
      <w:r w:rsidRPr="009326CE">
        <w:rPr>
          <w:rFonts w:eastAsia="Calibri"/>
          <w:sz w:val="28"/>
          <w:szCs w:val="28"/>
        </w:rPr>
        <w:t>Newton</w:t>
      </w:r>
      <w:proofErr w:type="spellEnd"/>
      <w:r w:rsidRPr="009326CE">
        <w:rPr>
          <w:rFonts w:eastAsia="Calibri"/>
          <w:sz w:val="28"/>
          <w:szCs w:val="28"/>
        </w:rPr>
        <w:t xml:space="preserve"> </w:t>
      </w:r>
      <w:proofErr w:type="spellStart"/>
      <w:r w:rsidRPr="009326CE">
        <w:rPr>
          <w:rFonts w:eastAsia="Calibri"/>
          <w:sz w:val="28"/>
          <w:szCs w:val="28"/>
        </w:rPr>
        <w:t>Plaza</w:t>
      </w:r>
      <w:proofErr w:type="spellEnd"/>
      <w:r w:rsidRPr="009326CE">
        <w:rPr>
          <w:rFonts w:eastAsia="Calibri"/>
          <w:sz w:val="28"/>
          <w:szCs w:val="28"/>
        </w:rPr>
        <w:t>» на 8, 9, 10 этажах.</w:t>
      </w:r>
    </w:p>
    <w:p w:rsidR="00185BD6" w:rsidRPr="00CB7A5A" w:rsidRDefault="00185BD6" w:rsidP="00185BD6">
      <w:pPr>
        <w:pStyle w:val="a6"/>
        <w:numPr>
          <w:ilvl w:val="0"/>
          <w:numId w:val="4"/>
        </w:numPr>
        <w:tabs>
          <w:tab w:val="left" w:pos="0"/>
        </w:tabs>
        <w:spacing w:after="0" w:line="240" w:lineRule="auto"/>
        <w:ind w:left="0" w:firstLine="709"/>
        <w:jc w:val="both"/>
        <w:rPr>
          <w:rFonts w:ascii="Times New Roman" w:hAnsi="Times New Roman"/>
          <w:sz w:val="28"/>
          <w:szCs w:val="28"/>
        </w:rPr>
      </w:pPr>
      <w:r w:rsidRPr="00CB7A5A">
        <w:rPr>
          <w:rFonts w:ascii="Times New Roman" w:hAnsi="Times New Roman"/>
          <w:sz w:val="28"/>
          <w:szCs w:val="28"/>
        </w:rPr>
        <w:t>Заказчик Акционерное общество «Управление административными зданиями» (далее – АО «УАЗ»)</w:t>
      </w:r>
    </w:p>
    <w:p w:rsidR="00185BD6" w:rsidRPr="002105AC" w:rsidRDefault="00185BD6" w:rsidP="00185BD6">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185BD6" w:rsidRDefault="00185BD6" w:rsidP="00185BD6">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185BD6" w:rsidRPr="004A6376" w:rsidRDefault="00185BD6" w:rsidP="00185BD6">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185BD6" w:rsidRPr="002105AC"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185BD6" w:rsidRPr="002105AC" w:rsidRDefault="00185BD6" w:rsidP="00185BD6">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185BD6" w:rsidRPr="002105AC" w:rsidRDefault="00185BD6" w:rsidP="00185BD6">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185BD6" w:rsidRPr="00C65EAD" w:rsidRDefault="00185BD6" w:rsidP="00185BD6">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185BD6" w:rsidRPr="00C65EAD" w:rsidRDefault="00185BD6" w:rsidP="00185BD6">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185BD6" w:rsidRPr="00C65EAD" w:rsidRDefault="00185BD6" w:rsidP="00185BD6">
      <w:pPr>
        <w:tabs>
          <w:tab w:val="left" w:pos="1134"/>
        </w:tabs>
        <w:contextualSpacing/>
        <w:jc w:val="both"/>
        <w:rPr>
          <w:rFonts w:eastAsia="Calibri"/>
          <w:sz w:val="28"/>
          <w:szCs w:val="28"/>
          <w:lang w:eastAsia="en-US"/>
        </w:rPr>
      </w:pPr>
      <w:r>
        <w:rPr>
          <w:rFonts w:eastAsia="Calibri"/>
          <w:sz w:val="28"/>
          <w:szCs w:val="28"/>
          <w:lang w:eastAsia="en-US"/>
        </w:rPr>
        <w:lastRenderedPageBreak/>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185BD6" w:rsidRPr="00C65EAD" w:rsidRDefault="00185BD6" w:rsidP="00185BD6">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 xml:space="preserve">) Науменко Григорий Леонидович, </w:t>
      </w:r>
      <w:hyperlink r:id="rId7" w:history="1">
        <w:r w:rsidRPr="00C65EAD">
          <w:rPr>
            <w:rFonts w:eastAsia="Calibri"/>
            <w:sz w:val="28"/>
            <w:szCs w:val="28"/>
            <w:lang w:eastAsia="en-US"/>
          </w:rPr>
          <w:t>GLNaumenko@domatom.ru</w:t>
        </w:r>
      </w:hyperlink>
      <w:r w:rsidRPr="00C65EAD">
        <w:rPr>
          <w:rFonts w:eastAsia="Calibri"/>
          <w:sz w:val="28"/>
          <w:szCs w:val="28"/>
          <w:lang w:eastAsia="en-US"/>
        </w:rPr>
        <w:t>, тел.                             8 (499) 949-20-35, тел. +7</w:t>
      </w:r>
      <w:r>
        <w:rPr>
          <w:rFonts w:eastAsia="Calibri"/>
          <w:sz w:val="28"/>
          <w:szCs w:val="28"/>
          <w:lang w:eastAsia="en-US"/>
        </w:rPr>
        <w:t> (</w:t>
      </w:r>
      <w:r w:rsidRPr="00C65EAD">
        <w:rPr>
          <w:rFonts w:eastAsia="Calibri"/>
          <w:sz w:val="28"/>
          <w:szCs w:val="28"/>
          <w:lang w:eastAsia="en-US"/>
        </w:rPr>
        <w:t>915</w:t>
      </w:r>
      <w:r>
        <w:rPr>
          <w:rFonts w:eastAsia="Calibri"/>
          <w:sz w:val="28"/>
          <w:szCs w:val="28"/>
          <w:lang w:eastAsia="en-US"/>
        </w:rPr>
        <w:t>) 246-87-</w:t>
      </w:r>
      <w:r w:rsidRPr="00C65EAD">
        <w:rPr>
          <w:rFonts w:eastAsia="Calibri"/>
          <w:sz w:val="28"/>
          <w:szCs w:val="28"/>
          <w:lang w:eastAsia="en-US"/>
        </w:rPr>
        <w:t>61.</w:t>
      </w:r>
    </w:p>
    <w:p w:rsidR="00185BD6"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185BD6" w:rsidRPr="009326CE"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9326CE">
        <w:rPr>
          <w:rFonts w:ascii="Times New Roman" w:hAnsi="Times New Roman"/>
          <w:sz w:val="28"/>
          <w:szCs w:val="28"/>
        </w:rPr>
        <w:t>Предмет договора: Выполнение работ по монтажу систем в составе: электроснабжение (бытовое, бесперебойное и гарантированное) и АГПТ и ГДУ (автоматическое газовое пожаротушение и газо-</w:t>
      </w:r>
      <w:proofErr w:type="spellStart"/>
      <w:r w:rsidRPr="009326CE">
        <w:rPr>
          <w:rFonts w:ascii="Times New Roman" w:hAnsi="Times New Roman"/>
          <w:sz w:val="28"/>
          <w:szCs w:val="28"/>
        </w:rPr>
        <w:t>дымоудаление</w:t>
      </w:r>
      <w:proofErr w:type="spellEnd"/>
      <w:r w:rsidRPr="009326CE">
        <w:rPr>
          <w:rFonts w:ascii="Times New Roman" w:hAnsi="Times New Roman"/>
          <w:sz w:val="28"/>
          <w:szCs w:val="28"/>
        </w:rPr>
        <w:t>) в здании офисного центра «</w:t>
      </w:r>
      <w:proofErr w:type="spellStart"/>
      <w:r w:rsidRPr="009326CE">
        <w:rPr>
          <w:rFonts w:ascii="Times New Roman" w:hAnsi="Times New Roman"/>
          <w:sz w:val="28"/>
          <w:szCs w:val="28"/>
        </w:rPr>
        <w:t>Newton</w:t>
      </w:r>
      <w:proofErr w:type="spellEnd"/>
      <w:r w:rsidRPr="009326CE">
        <w:rPr>
          <w:rFonts w:ascii="Times New Roman" w:hAnsi="Times New Roman"/>
          <w:sz w:val="28"/>
          <w:szCs w:val="28"/>
        </w:rPr>
        <w:t xml:space="preserve"> </w:t>
      </w:r>
      <w:proofErr w:type="spellStart"/>
      <w:r w:rsidRPr="009326CE">
        <w:rPr>
          <w:rFonts w:ascii="Times New Roman" w:hAnsi="Times New Roman"/>
          <w:sz w:val="28"/>
          <w:szCs w:val="28"/>
        </w:rPr>
        <w:t>Plaza</w:t>
      </w:r>
      <w:proofErr w:type="spellEnd"/>
      <w:r w:rsidRPr="009326CE">
        <w:rPr>
          <w:rFonts w:ascii="Times New Roman" w:hAnsi="Times New Roman"/>
          <w:sz w:val="28"/>
          <w:szCs w:val="28"/>
        </w:rPr>
        <w:t>» на 8, 9, 10 этажах.</w:t>
      </w:r>
    </w:p>
    <w:p w:rsidR="00185BD6" w:rsidRPr="009326CE"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9326CE">
        <w:rPr>
          <w:rFonts w:ascii="Times New Roman" w:hAnsi="Times New Roman"/>
          <w:sz w:val="28"/>
          <w:szCs w:val="28"/>
        </w:rPr>
        <w:t>Срок выполнения поставок/работ/услуг: срок выполнения монтажных и пусконаладочных работ составляет 20 (двадцать) календарных дней с момента подписания Договора на выполнение работ.</w:t>
      </w:r>
    </w:p>
    <w:p w:rsidR="00185BD6" w:rsidRPr="00563FFA" w:rsidRDefault="00185BD6" w:rsidP="00185BD6">
      <w:pPr>
        <w:tabs>
          <w:tab w:val="left" w:pos="1134"/>
        </w:tabs>
        <w:ind w:firstLine="709"/>
        <w:contextualSpacing/>
        <w:jc w:val="both"/>
        <w:rPr>
          <w:sz w:val="28"/>
          <w:szCs w:val="28"/>
        </w:rPr>
      </w:pPr>
      <w:r w:rsidRPr="00563FFA">
        <w:rPr>
          <w:sz w:val="28"/>
          <w:szCs w:val="28"/>
        </w:rPr>
        <w:t>Место выполнен</w:t>
      </w:r>
      <w:r w:rsidRPr="003A7F5E">
        <w:rPr>
          <w:sz w:val="28"/>
          <w:szCs w:val="28"/>
        </w:rPr>
        <w:t>ия поставок/работ/услуг</w:t>
      </w:r>
      <w:r w:rsidRPr="00563FFA">
        <w:rPr>
          <w:sz w:val="28"/>
          <w:szCs w:val="28"/>
        </w:rPr>
        <w:t>:</w:t>
      </w:r>
      <w:r>
        <w:rPr>
          <w:sz w:val="28"/>
          <w:szCs w:val="28"/>
        </w:rPr>
        <w:t xml:space="preserve"> </w:t>
      </w:r>
      <w:r w:rsidRPr="00C65EAD">
        <w:rPr>
          <w:sz w:val="28"/>
          <w:szCs w:val="28"/>
        </w:rPr>
        <w:t xml:space="preserve">г. Москва, 1-ый </w:t>
      </w:r>
      <w:proofErr w:type="spellStart"/>
      <w:r w:rsidRPr="00C65EAD">
        <w:rPr>
          <w:sz w:val="28"/>
          <w:szCs w:val="28"/>
        </w:rPr>
        <w:t>Нагатинский</w:t>
      </w:r>
      <w:proofErr w:type="spellEnd"/>
      <w:r w:rsidRPr="00C65EAD">
        <w:rPr>
          <w:sz w:val="28"/>
          <w:szCs w:val="28"/>
        </w:rPr>
        <w:t xml:space="preserve"> проезд, д. 10, стр. 1.</w:t>
      </w:r>
    </w:p>
    <w:p w:rsidR="00185BD6" w:rsidRPr="00563FFA" w:rsidRDefault="00185BD6" w:rsidP="00185BD6">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необходимые сведения приведены в Томе 2 закупочной документации.</w:t>
      </w:r>
    </w:p>
    <w:p w:rsidR="00185BD6" w:rsidRPr="003A7F5E" w:rsidRDefault="00185BD6" w:rsidP="00185BD6">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185BD6" w:rsidRPr="00872F1C"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Условия оплаты</w:t>
      </w:r>
      <w:r>
        <w:rPr>
          <w:rFonts w:ascii="Times New Roman" w:hAnsi="Times New Roman"/>
          <w:sz w:val="28"/>
          <w:szCs w:val="28"/>
        </w:rPr>
        <w:t>:</w:t>
      </w:r>
      <w:r w:rsidR="00AD553F" w:rsidRPr="00AD553F">
        <w:rPr>
          <w:rFonts w:ascii="Times New Roman" w:hAnsi="Times New Roman"/>
          <w:sz w:val="28"/>
          <w:szCs w:val="28"/>
        </w:rPr>
        <w:t xml:space="preserve"> </w:t>
      </w:r>
      <w:r>
        <w:rPr>
          <w:rFonts w:ascii="Times New Roman" w:hAnsi="Times New Roman"/>
          <w:sz w:val="28"/>
          <w:szCs w:val="28"/>
        </w:rPr>
        <w:t xml:space="preserve"> </w:t>
      </w:r>
      <w:r w:rsidRPr="009326CE">
        <w:rPr>
          <w:rFonts w:ascii="Times New Roman" w:hAnsi="Times New Roman"/>
          <w:sz w:val="28"/>
          <w:szCs w:val="28"/>
        </w:rPr>
        <w:t xml:space="preserve">Расчет по настоящему Договору производится  по факту выполненных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Pr="009326CE">
        <w:rPr>
          <w:rFonts w:ascii="Times New Roman" w:hAnsi="Times New Roman"/>
          <w:sz w:val="28"/>
          <w:szCs w:val="28"/>
        </w:rPr>
        <w:t>счет-фактуры</w:t>
      </w:r>
      <w:proofErr w:type="gramEnd"/>
      <w:r w:rsidRPr="009326CE">
        <w:rPr>
          <w:rFonts w:ascii="Times New Roman" w:hAnsi="Times New Roman"/>
          <w:sz w:val="28"/>
          <w:szCs w:val="28"/>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185BD6" w:rsidRDefault="00185BD6" w:rsidP="00185BD6">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185BD6" w:rsidRPr="00563FFA" w:rsidRDefault="00185BD6" w:rsidP="00185BD6">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185BD6" w:rsidRPr="00563FFA"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r w:rsidRPr="009326CE">
        <w:rPr>
          <w:rFonts w:ascii="Times New Roman" w:eastAsia="Times New Roman" w:hAnsi="Times New Roman"/>
          <w:sz w:val="28"/>
          <w:szCs w:val="28"/>
          <w:lang w:eastAsia="ru-RU"/>
        </w:rPr>
        <w:t>1</w:t>
      </w:r>
      <w:r>
        <w:rPr>
          <w:rFonts w:ascii="Times New Roman" w:eastAsia="Times New Roman" w:hAnsi="Times New Roman"/>
          <w:sz w:val="28"/>
          <w:szCs w:val="28"/>
          <w:lang w:eastAsia="ru-RU"/>
        </w:rPr>
        <w:t>4 997 300</w:t>
      </w:r>
      <w:r w:rsidRPr="009326CE">
        <w:rPr>
          <w:rFonts w:ascii="Times New Roman" w:eastAsia="Times New Roman" w:hAnsi="Times New Roman"/>
          <w:sz w:val="28"/>
          <w:szCs w:val="28"/>
          <w:lang w:eastAsia="ru-RU"/>
        </w:rPr>
        <w:t xml:space="preserve">,46 </w:t>
      </w:r>
      <w:r>
        <w:rPr>
          <w:rFonts w:ascii="Times New Roman" w:eastAsia="Times New Roman" w:hAnsi="Times New Roman"/>
          <w:sz w:val="28"/>
          <w:szCs w:val="28"/>
          <w:lang w:eastAsia="ru-RU"/>
        </w:rPr>
        <w:t>руб.</w:t>
      </w:r>
      <w:r w:rsidRPr="006C58EB">
        <w:rPr>
          <w:rFonts w:ascii="Times New Roman" w:eastAsia="Times New Roman" w:hAnsi="Times New Roman"/>
          <w:sz w:val="28"/>
          <w:szCs w:val="28"/>
          <w:lang w:eastAsia="ru-RU"/>
        </w:rPr>
        <w:t>,</w:t>
      </w:r>
      <w:r w:rsidRPr="00563FFA">
        <w:rPr>
          <w:rFonts w:ascii="Times New Roman" w:hAnsi="Times New Roman"/>
          <w:sz w:val="28"/>
          <w:szCs w:val="28"/>
        </w:rPr>
        <w:t xml:space="preserve"> включая НДС</w:t>
      </w:r>
      <w:r>
        <w:rPr>
          <w:rFonts w:ascii="Times New Roman" w:hAnsi="Times New Roman"/>
          <w:sz w:val="28"/>
          <w:szCs w:val="28"/>
        </w:rPr>
        <w:t xml:space="preserve"> 18%, в том числе:</w:t>
      </w:r>
    </w:p>
    <w:p w:rsidR="00185BD6" w:rsidRPr="00302B11" w:rsidRDefault="00185BD6" w:rsidP="00185BD6">
      <w:pPr>
        <w:tabs>
          <w:tab w:val="left" w:pos="1134"/>
        </w:tabs>
        <w:ind w:firstLine="709"/>
        <w:contextualSpacing/>
        <w:jc w:val="both"/>
        <w:rPr>
          <w:sz w:val="28"/>
          <w:szCs w:val="28"/>
        </w:rPr>
      </w:pPr>
      <w:r w:rsidRPr="009326CE">
        <w:rPr>
          <w:sz w:val="28"/>
          <w:szCs w:val="28"/>
        </w:rPr>
        <w:t>В базисном уровне цен 01.01.2000 года (для СМР и ПИР): 8 553 572,68 руб., включая НДС (18%) 1 304 782,27 руб.;</w:t>
      </w:r>
    </w:p>
    <w:p w:rsidR="00185BD6" w:rsidRPr="00302B11" w:rsidRDefault="00185BD6" w:rsidP="00185BD6">
      <w:pPr>
        <w:tabs>
          <w:tab w:val="left" w:pos="1134"/>
        </w:tabs>
        <w:ind w:firstLine="709"/>
        <w:contextualSpacing/>
        <w:jc w:val="both"/>
        <w:rPr>
          <w:sz w:val="28"/>
          <w:szCs w:val="28"/>
        </w:rPr>
      </w:pPr>
      <w:r w:rsidRPr="00302B11">
        <w:rPr>
          <w:sz w:val="28"/>
          <w:szCs w:val="28"/>
        </w:rPr>
        <w:t xml:space="preserve">в текущем уровне цен: </w:t>
      </w:r>
      <w:r w:rsidRPr="009326CE">
        <w:rPr>
          <w:sz w:val="28"/>
          <w:szCs w:val="28"/>
        </w:rPr>
        <w:t>14 997 300,46 руб., включая НДС (18%) 2 287 723,80 руб.</w:t>
      </w:r>
    </w:p>
    <w:p w:rsidR="00185BD6" w:rsidRPr="00563FFA" w:rsidRDefault="00185BD6" w:rsidP="00185BD6">
      <w:pPr>
        <w:tabs>
          <w:tab w:val="left" w:pos="1134"/>
        </w:tabs>
        <w:ind w:firstLine="709"/>
        <w:contextualSpacing/>
        <w:jc w:val="both"/>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85BD6" w:rsidRPr="006C58EB" w:rsidRDefault="00185BD6" w:rsidP="00185BD6">
      <w:pPr>
        <w:tabs>
          <w:tab w:val="left" w:pos="1134"/>
        </w:tabs>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 xml:space="preserve">расходов на </w:t>
      </w:r>
      <w:r w:rsidRPr="006C58EB">
        <w:rPr>
          <w:sz w:val="28"/>
          <w:szCs w:val="28"/>
        </w:rPr>
        <w:lastRenderedPageBreak/>
        <w:t>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185BD6" w:rsidRPr="00563FFA"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185BD6" w:rsidRPr="006C58EB" w:rsidRDefault="00185BD6" w:rsidP="00185BD6">
      <w:pPr>
        <w:tabs>
          <w:tab w:val="left" w:pos="1134"/>
        </w:tabs>
        <w:ind w:firstLine="709"/>
        <w:contextualSpacing/>
        <w:jc w:val="both"/>
        <w:rPr>
          <w:rFonts w:eastAsia="Calibri"/>
          <w:b/>
          <w:bCs/>
          <w:i/>
          <w:szCs w:val="22"/>
          <w:lang w:eastAsia="en-US"/>
        </w:rPr>
      </w:pPr>
      <w:bookmarkStart w:id="4"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85BD6" w:rsidRPr="00563FFA"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185BD6" w:rsidRPr="006C58EB" w:rsidRDefault="00185BD6" w:rsidP="00185BD6">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85BD6" w:rsidRPr="00563FFA"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p>
    <w:p w:rsidR="00185BD6" w:rsidRPr="00563FFA" w:rsidRDefault="00185BD6" w:rsidP="00185BD6">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p>
    <w:p w:rsidR="00185BD6" w:rsidRPr="00AD553F" w:rsidRDefault="00185BD6" w:rsidP="00AD553F">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5% от НМЦ – </w:t>
      </w:r>
      <w:r w:rsidR="00AD553F">
        <w:rPr>
          <w:rFonts w:ascii="Times New Roman" w:hAnsi="Times New Roman"/>
          <w:spacing w:val="-6"/>
          <w:sz w:val="28"/>
          <w:szCs w:val="28"/>
        </w:rPr>
        <w:t>7</w:t>
      </w:r>
      <w:r w:rsidR="00AD553F" w:rsidRPr="00AD553F">
        <w:rPr>
          <w:rFonts w:ascii="Times New Roman" w:hAnsi="Times New Roman"/>
          <w:spacing w:val="-6"/>
          <w:sz w:val="28"/>
          <w:szCs w:val="28"/>
        </w:rPr>
        <w:t>49</w:t>
      </w:r>
      <w:r w:rsidR="00AD553F">
        <w:rPr>
          <w:rFonts w:ascii="Times New Roman" w:hAnsi="Times New Roman"/>
          <w:spacing w:val="-6"/>
          <w:sz w:val="28"/>
          <w:szCs w:val="28"/>
        </w:rPr>
        <w:t> </w:t>
      </w:r>
      <w:r w:rsidR="00AD553F" w:rsidRPr="00AD553F">
        <w:rPr>
          <w:rFonts w:ascii="Times New Roman" w:hAnsi="Times New Roman"/>
          <w:spacing w:val="-6"/>
          <w:sz w:val="28"/>
          <w:szCs w:val="28"/>
        </w:rPr>
        <w:t>8</w:t>
      </w:r>
      <w:r w:rsidRPr="00AD553F">
        <w:rPr>
          <w:rFonts w:ascii="Times New Roman" w:hAnsi="Times New Roman"/>
          <w:spacing w:val="-6"/>
          <w:sz w:val="28"/>
          <w:szCs w:val="28"/>
        </w:rPr>
        <w:t>00 (</w:t>
      </w:r>
      <w:r w:rsidR="00AD553F">
        <w:rPr>
          <w:rFonts w:ascii="Times New Roman" w:hAnsi="Times New Roman"/>
          <w:spacing w:val="-6"/>
          <w:sz w:val="28"/>
          <w:szCs w:val="28"/>
        </w:rPr>
        <w:t>Семьсот сорок девять тысяч восемьсот</w:t>
      </w:r>
      <w:bookmarkStart w:id="5" w:name="_GoBack"/>
      <w:bookmarkEnd w:id="5"/>
      <w:r w:rsidRPr="00AD553F">
        <w:rPr>
          <w:rFonts w:ascii="Times New Roman" w:hAnsi="Times New Roman"/>
          <w:spacing w:val="-6"/>
          <w:sz w:val="28"/>
          <w:szCs w:val="28"/>
        </w:rPr>
        <w:t>) руб. 00 копеек.</w:t>
      </w:r>
    </w:p>
    <w:p w:rsidR="00185BD6" w:rsidRDefault="00185BD6" w:rsidP="00185BD6">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185BD6" w:rsidRDefault="00185BD6" w:rsidP="00185BD6">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185BD6" w:rsidRDefault="00185BD6" w:rsidP="00185BD6">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185BD6" w:rsidRPr="00C36A44" w:rsidTr="006D1A2A">
        <w:trPr>
          <w:trHeight w:val="338"/>
        </w:trPr>
        <w:tc>
          <w:tcPr>
            <w:tcW w:w="10456" w:type="dxa"/>
            <w:vAlign w:val="center"/>
          </w:tcPr>
          <w:p w:rsidR="00185BD6" w:rsidRPr="00C36A44" w:rsidRDefault="00185BD6" w:rsidP="006D1A2A">
            <w:pPr>
              <w:rPr>
                <w:bCs/>
                <w:sz w:val="28"/>
                <w:szCs w:val="28"/>
              </w:rPr>
            </w:pPr>
            <w:r w:rsidRPr="00C36A44">
              <w:rPr>
                <w:bCs/>
                <w:sz w:val="28"/>
                <w:szCs w:val="28"/>
              </w:rPr>
              <w:t>119017, г. Москва, ул. Большая Ордынка, д. 24</w:t>
            </w:r>
          </w:p>
        </w:tc>
      </w:tr>
      <w:tr w:rsidR="00185BD6" w:rsidRPr="00C36A44" w:rsidTr="006D1A2A">
        <w:trPr>
          <w:trHeight w:val="331"/>
        </w:trPr>
        <w:tc>
          <w:tcPr>
            <w:tcW w:w="10456" w:type="dxa"/>
            <w:vAlign w:val="center"/>
          </w:tcPr>
          <w:p w:rsidR="00185BD6" w:rsidRPr="00C36A44" w:rsidRDefault="00185BD6" w:rsidP="006D1A2A">
            <w:pPr>
              <w:rPr>
                <w:bCs/>
                <w:sz w:val="28"/>
                <w:szCs w:val="28"/>
              </w:rPr>
            </w:pPr>
            <w:r w:rsidRPr="00C36A44">
              <w:rPr>
                <w:bCs/>
                <w:sz w:val="28"/>
                <w:szCs w:val="28"/>
              </w:rPr>
              <w:t xml:space="preserve">Телефоны: (499) 949-44-03,949-27-52   </w:t>
            </w:r>
          </w:p>
        </w:tc>
      </w:tr>
      <w:tr w:rsidR="00185BD6" w:rsidRPr="00C36A44" w:rsidTr="006D1A2A">
        <w:trPr>
          <w:trHeight w:val="169"/>
        </w:trPr>
        <w:tc>
          <w:tcPr>
            <w:tcW w:w="10456" w:type="dxa"/>
            <w:vAlign w:val="center"/>
          </w:tcPr>
          <w:p w:rsidR="00185BD6" w:rsidRPr="00C36A44" w:rsidRDefault="00185BD6" w:rsidP="006D1A2A">
            <w:pPr>
              <w:rPr>
                <w:bCs/>
                <w:sz w:val="28"/>
                <w:szCs w:val="28"/>
              </w:rPr>
            </w:pPr>
            <w:r>
              <w:rPr>
                <w:bCs/>
                <w:sz w:val="28"/>
                <w:szCs w:val="28"/>
              </w:rPr>
              <w:t xml:space="preserve">ИНН </w:t>
            </w:r>
            <w:r w:rsidRPr="00C36A44">
              <w:rPr>
                <w:bCs/>
                <w:sz w:val="28"/>
                <w:szCs w:val="28"/>
              </w:rPr>
              <w:t>7706804447</w:t>
            </w:r>
          </w:p>
        </w:tc>
      </w:tr>
      <w:tr w:rsidR="00185BD6" w:rsidRPr="00C36A44" w:rsidTr="006D1A2A">
        <w:trPr>
          <w:trHeight w:val="169"/>
        </w:trPr>
        <w:tc>
          <w:tcPr>
            <w:tcW w:w="10456" w:type="dxa"/>
            <w:vAlign w:val="center"/>
          </w:tcPr>
          <w:p w:rsidR="00185BD6" w:rsidRPr="00C36A44" w:rsidRDefault="00185BD6" w:rsidP="006D1A2A">
            <w:pPr>
              <w:rPr>
                <w:bCs/>
                <w:sz w:val="28"/>
                <w:szCs w:val="28"/>
              </w:rPr>
            </w:pPr>
            <w:r>
              <w:rPr>
                <w:bCs/>
                <w:sz w:val="28"/>
                <w:szCs w:val="28"/>
              </w:rPr>
              <w:t xml:space="preserve">КПП </w:t>
            </w:r>
            <w:r w:rsidRPr="00C36A44">
              <w:rPr>
                <w:bCs/>
                <w:sz w:val="28"/>
                <w:szCs w:val="28"/>
              </w:rPr>
              <w:t xml:space="preserve">770601001                                           </w:t>
            </w:r>
          </w:p>
        </w:tc>
      </w:tr>
      <w:tr w:rsidR="00185BD6" w:rsidRPr="00C36A44" w:rsidTr="006D1A2A">
        <w:trPr>
          <w:trHeight w:val="338"/>
        </w:trPr>
        <w:tc>
          <w:tcPr>
            <w:tcW w:w="10456" w:type="dxa"/>
            <w:vAlign w:val="center"/>
          </w:tcPr>
          <w:p w:rsidR="00185BD6" w:rsidRPr="00C36A44" w:rsidRDefault="00185BD6" w:rsidP="006D1A2A">
            <w:pPr>
              <w:rPr>
                <w:bCs/>
                <w:sz w:val="28"/>
                <w:szCs w:val="28"/>
              </w:rPr>
            </w:pPr>
            <w:r w:rsidRPr="00C36A44">
              <w:rPr>
                <w:bCs/>
                <w:sz w:val="28"/>
                <w:szCs w:val="28"/>
              </w:rPr>
              <w:t>Московский банк Сбербанка</w:t>
            </w:r>
          </w:p>
          <w:p w:rsidR="00185BD6" w:rsidRPr="00C36A44" w:rsidRDefault="00185BD6" w:rsidP="006D1A2A">
            <w:pPr>
              <w:rPr>
                <w:bCs/>
                <w:sz w:val="28"/>
                <w:szCs w:val="28"/>
              </w:rPr>
            </w:pPr>
            <w:r w:rsidRPr="00C36A44">
              <w:rPr>
                <w:bCs/>
                <w:sz w:val="28"/>
                <w:szCs w:val="28"/>
              </w:rPr>
              <w:t xml:space="preserve">России ОАО г. Москва                 </w:t>
            </w:r>
          </w:p>
        </w:tc>
      </w:tr>
      <w:tr w:rsidR="00185BD6" w:rsidRPr="00FD13D1" w:rsidTr="006D1A2A">
        <w:trPr>
          <w:trHeight w:val="162"/>
        </w:trPr>
        <w:tc>
          <w:tcPr>
            <w:tcW w:w="10456" w:type="dxa"/>
            <w:vAlign w:val="center"/>
          </w:tcPr>
          <w:p w:rsidR="00185BD6" w:rsidRPr="00B720EF" w:rsidRDefault="00185BD6" w:rsidP="006D1A2A">
            <w:pPr>
              <w:rPr>
                <w:bCs/>
                <w:sz w:val="28"/>
                <w:szCs w:val="28"/>
              </w:rPr>
            </w:pPr>
            <w:r w:rsidRPr="00C36A44">
              <w:rPr>
                <w:bCs/>
                <w:sz w:val="28"/>
                <w:szCs w:val="28"/>
              </w:rPr>
              <w:t>БИК 044525225</w:t>
            </w:r>
          </w:p>
          <w:p w:rsidR="00185BD6" w:rsidRDefault="00185BD6" w:rsidP="006D1A2A">
            <w:pPr>
              <w:rPr>
                <w:bCs/>
                <w:sz w:val="28"/>
                <w:szCs w:val="28"/>
              </w:rPr>
            </w:pPr>
            <w:r>
              <w:rPr>
                <w:bCs/>
                <w:sz w:val="28"/>
                <w:szCs w:val="28"/>
              </w:rPr>
              <w:t>ОГРН 5137746211290</w:t>
            </w:r>
          </w:p>
          <w:p w:rsidR="00185BD6" w:rsidRDefault="00185BD6" w:rsidP="006D1A2A">
            <w:pPr>
              <w:rPr>
                <w:bCs/>
                <w:sz w:val="28"/>
                <w:szCs w:val="28"/>
              </w:rPr>
            </w:pPr>
            <w:r>
              <w:rPr>
                <w:bCs/>
                <w:sz w:val="28"/>
                <w:szCs w:val="28"/>
              </w:rPr>
              <w:t>ОКПО 8626584</w:t>
            </w:r>
          </w:p>
          <w:p w:rsidR="00185BD6" w:rsidRPr="00FD13D1" w:rsidRDefault="00185BD6" w:rsidP="006D1A2A">
            <w:pPr>
              <w:rPr>
                <w:bCs/>
                <w:sz w:val="28"/>
                <w:szCs w:val="28"/>
              </w:rPr>
            </w:pPr>
            <w:proofErr w:type="gramStart"/>
            <w:r>
              <w:rPr>
                <w:bCs/>
                <w:sz w:val="28"/>
                <w:szCs w:val="28"/>
              </w:rPr>
              <w:t>Р</w:t>
            </w:r>
            <w:proofErr w:type="gramEnd"/>
            <w:r>
              <w:rPr>
                <w:bCs/>
                <w:sz w:val="28"/>
                <w:szCs w:val="28"/>
              </w:rPr>
              <w:t>/с 40702810438250019546</w:t>
            </w:r>
          </w:p>
        </w:tc>
      </w:tr>
      <w:tr w:rsidR="00185BD6" w:rsidRPr="00C36A44" w:rsidTr="006D1A2A">
        <w:trPr>
          <w:trHeight w:val="169"/>
        </w:trPr>
        <w:tc>
          <w:tcPr>
            <w:tcW w:w="10456" w:type="dxa"/>
            <w:vAlign w:val="center"/>
          </w:tcPr>
          <w:p w:rsidR="00185BD6" w:rsidRPr="00C36A44" w:rsidRDefault="00185BD6" w:rsidP="006D1A2A">
            <w:pPr>
              <w:rPr>
                <w:bCs/>
                <w:sz w:val="28"/>
                <w:szCs w:val="28"/>
              </w:rPr>
            </w:pPr>
            <w:r w:rsidRPr="00C36A44">
              <w:rPr>
                <w:bCs/>
                <w:sz w:val="28"/>
                <w:szCs w:val="28"/>
              </w:rPr>
              <w:t xml:space="preserve">К/с № 30101810400000000225                        </w:t>
            </w:r>
          </w:p>
        </w:tc>
      </w:tr>
    </w:tbl>
    <w:p w:rsidR="00185BD6" w:rsidRPr="00CB7A5A" w:rsidRDefault="00185BD6" w:rsidP="00185BD6">
      <w:pPr>
        <w:spacing w:line="276" w:lineRule="auto"/>
        <w:ind w:firstLine="567"/>
        <w:jc w:val="both"/>
      </w:pPr>
      <w:r w:rsidRPr="00711406">
        <w:rPr>
          <w:spacing w:val="-6"/>
          <w:sz w:val="28"/>
          <w:szCs w:val="28"/>
        </w:rPr>
        <w:t xml:space="preserve">Назначение платежа: Обеспечение заявки </w:t>
      </w:r>
      <w:proofErr w:type="gramStart"/>
      <w:r w:rsidRPr="00711406">
        <w:rPr>
          <w:spacing w:val="-6"/>
          <w:sz w:val="28"/>
          <w:szCs w:val="28"/>
        </w:rPr>
        <w:t xml:space="preserve">на участие в закупке </w:t>
      </w:r>
      <w:r>
        <w:rPr>
          <w:spacing w:val="-6"/>
          <w:sz w:val="28"/>
          <w:szCs w:val="28"/>
        </w:rPr>
        <w:t>на право заключения договора</w:t>
      </w:r>
      <w:r w:rsidRPr="00711406">
        <w:rPr>
          <w:spacing w:val="-6"/>
          <w:sz w:val="28"/>
          <w:szCs w:val="28"/>
        </w:rPr>
        <w:t xml:space="preserve"> на </w:t>
      </w:r>
      <w:r>
        <w:rPr>
          <w:sz w:val="28"/>
          <w:szCs w:val="28"/>
        </w:rPr>
        <w:t>в</w:t>
      </w:r>
      <w:r w:rsidRPr="009326CE">
        <w:rPr>
          <w:sz w:val="28"/>
          <w:szCs w:val="28"/>
        </w:rPr>
        <w:t>ыполнение работ по монтажу</w:t>
      </w:r>
      <w:proofErr w:type="gramEnd"/>
      <w:r w:rsidRPr="009326CE">
        <w:rPr>
          <w:sz w:val="28"/>
          <w:szCs w:val="28"/>
        </w:rPr>
        <w:t xml:space="preserve"> систем в составе: электроснабжение (бытовое, бесперебойное и гарантированное) и АГПТ и ГДУ (автоматическое газовое пожаротушение и газо-</w:t>
      </w:r>
      <w:proofErr w:type="spellStart"/>
      <w:r w:rsidRPr="009326CE">
        <w:rPr>
          <w:sz w:val="28"/>
          <w:szCs w:val="28"/>
        </w:rPr>
        <w:t>дымоудаление</w:t>
      </w:r>
      <w:proofErr w:type="spellEnd"/>
      <w:r w:rsidRPr="009326CE">
        <w:rPr>
          <w:sz w:val="28"/>
          <w:szCs w:val="28"/>
        </w:rPr>
        <w:t>) в здании офисного центра «</w:t>
      </w:r>
      <w:proofErr w:type="spellStart"/>
      <w:r w:rsidRPr="009326CE">
        <w:rPr>
          <w:sz w:val="28"/>
          <w:szCs w:val="28"/>
        </w:rPr>
        <w:t>Newton</w:t>
      </w:r>
      <w:proofErr w:type="spellEnd"/>
      <w:r w:rsidRPr="009326CE">
        <w:rPr>
          <w:sz w:val="28"/>
          <w:szCs w:val="28"/>
        </w:rPr>
        <w:t xml:space="preserve"> </w:t>
      </w:r>
      <w:proofErr w:type="spellStart"/>
      <w:r w:rsidRPr="009326CE">
        <w:rPr>
          <w:sz w:val="28"/>
          <w:szCs w:val="28"/>
        </w:rPr>
        <w:t>Plaza</w:t>
      </w:r>
      <w:proofErr w:type="spellEnd"/>
      <w:r w:rsidRPr="009326CE">
        <w:rPr>
          <w:sz w:val="28"/>
          <w:szCs w:val="28"/>
        </w:rPr>
        <w:t>» на 8, 9, 10 этажах</w:t>
      </w:r>
      <w:r w:rsidRPr="00711406">
        <w:rPr>
          <w:spacing w:val="-6"/>
          <w:sz w:val="28"/>
          <w:szCs w:val="28"/>
        </w:rPr>
        <w:t>, НДС не облагается.</w:t>
      </w:r>
    </w:p>
    <w:p w:rsidR="00185BD6" w:rsidRPr="00711406" w:rsidRDefault="00185BD6" w:rsidP="00185BD6">
      <w:pPr>
        <w:pStyle w:val="a6"/>
        <w:numPr>
          <w:ilvl w:val="0"/>
          <w:numId w:val="4"/>
        </w:numPr>
        <w:tabs>
          <w:tab w:val="left" w:pos="1134"/>
        </w:tabs>
        <w:spacing w:after="0"/>
        <w:ind w:left="0" w:firstLine="709"/>
        <w:jc w:val="both"/>
        <w:rPr>
          <w:rFonts w:ascii="Times New Roman" w:hAnsi="Times New Roman"/>
          <w:spacing w:val="-6"/>
          <w:sz w:val="28"/>
          <w:szCs w:val="28"/>
        </w:rPr>
      </w:pPr>
      <w:r>
        <w:rPr>
          <w:spacing w:val="-6"/>
          <w:sz w:val="28"/>
          <w:szCs w:val="28"/>
        </w:rPr>
        <w:lastRenderedPageBreak/>
        <w:t xml:space="preserve"> </w:t>
      </w:r>
      <w:r w:rsidRPr="00711406">
        <w:rPr>
          <w:rFonts w:ascii="Times New Roman" w:hAnsi="Times New Roman"/>
          <w:spacing w:val="-6"/>
          <w:sz w:val="28"/>
          <w:szCs w:val="28"/>
        </w:rPr>
        <w:t>Сведения о порядке проведения, в том числе об оформлении участия в закупке, определении лица, выигравшего закупку:</w:t>
      </w:r>
    </w:p>
    <w:p w:rsidR="00185BD6" w:rsidRPr="00302B11" w:rsidRDefault="00185BD6" w:rsidP="00185BD6">
      <w:pPr>
        <w:tabs>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8" w:history="1">
        <w:r w:rsidRPr="00F011BB">
          <w:rPr>
            <w:rStyle w:val="a4"/>
            <w:sz w:val="28"/>
            <w:szCs w:val="28"/>
          </w:rPr>
          <w:t>www.</w:t>
        </w:r>
        <w:r w:rsidRPr="00F011BB">
          <w:rPr>
            <w:rStyle w:val="a4"/>
            <w:sz w:val="28"/>
            <w:szCs w:val="28"/>
            <w:lang w:val="en-US"/>
          </w:rPr>
          <w:t>a</w:t>
        </w:r>
        <w:r w:rsidRPr="00F011BB">
          <w:rPr>
            <w:rStyle w:val="a4"/>
            <w:sz w:val="28"/>
            <w:szCs w:val="28"/>
          </w:rPr>
          <w:t>-</w:t>
        </w:r>
        <w:r w:rsidRPr="00F011BB">
          <w:rPr>
            <w:rStyle w:val="a4"/>
            <w:sz w:val="28"/>
            <w:szCs w:val="28"/>
            <w:lang w:val="en-US"/>
          </w:rPr>
          <w:t>k</w:t>
        </w:r>
        <w:r w:rsidRPr="00F011BB">
          <w:rPr>
            <w:rStyle w:val="a4"/>
            <w:sz w:val="28"/>
            <w:szCs w:val="28"/>
          </w:rPr>
          <w:t>-</w:t>
        </w:r>
        <w:r w:rsidRPr="00F011BB">
          <w:rPr>
            <w:rStyle w:val="a4"/>
            <w:sz w:val="28"/>
            <w:szCs w:val="28"/>
            <w:lang w:val="en-US"/>
          </w:rPr>
          <w:t>d</w:t>
        </w:r>
        <w:r w:rsidRPr="00F011BB">
          <w:rPr>
            <w:rStyle w:val="a4"/>
            <w:sz w:val="28"/>
            <w:szCs w:val="28"/>
          </w:rPr>
          <w:t>.</w:t>
        </w:r>
        <w:proofErr w:type="spellStart"/>
        <w:r w:rsidRPr="00F011BB">
          <w:rPr>
            <w:rStyle w:val="a4"/>
            <w:sz w:val="28"/>
            <w:szCs w:val="28"/>
          </w:rPr>
          <w:t>ru</w:t>
        </w:r>
        <w:proofErr w:type="spellEnd"/>
      </w:hyperlink>
      <w:r w:rsidRPr="00302B11">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185BD6" w:rsidRDefault="00185BD6" w:rsidP="00185BD6">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85BD6" w:rsidRPr="005C0EFF" w:rsidRDefault="00185BD6" w:rsidP="00185BD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85BD6"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85BD6" w:rsidRDefault="00185BD6" w:rsidP="00185BD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85BD6" w:rsidRPr="005C0EFF" w:rsidRDefault="00185BD6" w:rsidP="00185BD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6"/>
      <w:r w:rsidRPr="005C0EFF">
        <w:rPr>
          <w:sz w:val="28"/>
          <w:szCs w:val="28"/>
        </w:rPr>
        <w:t xml:space="preserve"> </w:t>
      </w:r>
    </w:p>
    <w:p w:rsidR="00185BD6" w:rsidRPr="005C0EFF" w:rsidRDefault="00185BD6" w:rsidP="00185BD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85BD6" w:rsidRPr="005C0EFF" w:rsidRDefault="00185BD6" w:rsidP="00185BD6">
      <w:pPr>
        <w:pStyle w:val="a6"/>
        <w:numPr>
          <w:ilvl w:val="0"/>
          <w:numId w:val="3"/>
        </w:numPr>
        <w:tabs>
          <w:tab w:val="left" w:pos="386"/>
        </w:tabs>
        <w:spacing w:after="0" w:line="240" w:lineRule="auto"/>
        <w:ind w:left="709" w:firstLine="0"/>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185BD6" w:rsidRPr="005C0EFF" w:rsidRDefault="00185BD6" w:rsidP="00185BD6">
      <w:pPr>
        <w:pStyle w:val="a6"/>
        <w:numPr>
          <w:ilvl w:val="0"/>
          <w:numId w:val="3"/>
        </w:numPr>
        <w:tabs>
          <w:tab w:val="left" w:pos="386"/>
        </w:tabs>
        <w:spacing w:after="0" w:line="240" w:lineRule="auto"/>
        <w:ind w:left="709" w:firstLine="0"/>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9326CE">
        <w:rPr>
          <w:rFonts w:ascii="Times New Roman" w:eastAsia="Times New Roman" w:hAnsi="Times New Roman"/>
          <w:sz w:val="28"/>
          <w:szCs w:val="28"/>
          <w:lang w:eastAsia="ru-RU"/>
        </w:rPr>
        <w:t>ООО «Аукционный Конкурсный Дом»</w:t>
      </w:r>
      <w:r w:rsidRPr="003610D5">
        <w:rPr>
          <w:spacing w:val="-6"/>
          <w:sz w:val="28"/>
          <w:szCs w:val="28"/>
        </w:rPr>
        <w:t xml:space="preserve"> </w:t>
      </w:r>
      <w:r>
        <w:rPr>
          <w:spacing w:val="-6"/>
          <w:sz w:val="28"/>
          <w:szCs w:val="28"/>
        </w:rPr>
        <w:t>(</w:t>
      </w:r>
      <w:hyperlink r:id="rId11" w:history="1">
        <w:r w:rsidRPr="00F011BB">
          <w:rPr>
            <w:rStyle w:val="a4"/>
            <w:rFonts w:ascii="Times New Roman" w:hAnsi="Times New Roman"/>
            <w:sz w:val="28"/>
            <w:szCs w:val="28"/>
          </w:rPr>
          <w:t>www.</w:t>
        </w:r>
        <w:r w:rsidRPr="00F011BB">
          <w:rPr>
            <w:rStyle w:val="a4"/>
            <w:rFonts w:ascii="Times New Roman" w:hAnsi="Times New Roman"/>
            <w:sz w:val="28"/>
            <w:szCs w:val="28"/>
            <w:lang w:val="en-US"/>
          </w:rPr>
          <w:t>a</w:t>
        </w:r>
        <w:r w:rsidRPr="009326CE">
          <w:rPr>
            <w:rStyle w:val="a4"/>
            <w:rFonts w:ascii="Times New Roman" w:hAnsi="Times New Roman"/>
            <w:sz w:val="28"/>
            <w:szCs w:val="28"/>
          </w:rPr>
          <w:t>-</w:t>
        </w:r>
        <w:r w:rsidRPr="00F011BB">
          <w:rPr>
            <w:rStyle w:val="a4"/>
            <w:rFonts w:ascii="Times New Roman" w:hAnsi="Times New Roman"/>
            <w:sz w:val="28"/>
            <w:szCs w:val="28"/>
            <w:lang w:val="en-US"/>
          </w:rPr>
          <w:t>k</w:t>
        </w:r>
        <w:r w:rsidRPr="009326CE">
          <w:rPr>
            <w:rStyle w:val="a4"/>
            <w:rFonts w:ascii="Times New Roman" w:hAnsi="Times New Roman"/>
            <w:sz w:val="28"/>
            <w:szCs w:val="28"/>
          </w:rPr>
          <w:t>-</w:t>
        </w:r>
        <w:r w:rsidRPr="00F011BB">
          <w:rPr>
            <w:rStyle w:val="a4"/>
            <w:rFonts w:ascii="Times New Roman" w:hAnsi="Times New Roman"/>
            <w:sz w:val="28"/>
            <w:szCs w:val="28"/>
            <w:lang w:val="en-US"/>
          </w:rPr>
          <w:t>d</w:t>
        </w:r>
        <w:r w:rsidRPr="00F011BB">
          <w:rPr>
            <w:rStyle w:val="a4"/>
            <w:rFonts w:ascii="Times New Roman" w:hAnsi="Times New Roman"/>
            <w:sz w:val="28"/>
            <w:szCs w:val="28"/>
          </w:rPr>
          <w:t>.</w:t>
        </w:r>
        <w:proofErr w:type="spellStart"/>
        <w:r w:rsidRPr="00F011BB">
          <w:rPr>
            <w:rStyle w:val="a4"/>
            <w:rFonts w:ascii="Times New Roman" w:hAnsi="Times New Roman"/>
            <w:sz w:val="28"/>
            <w:szCs w:val="28"/>
          </w:rPr>
          <w:t>ru</w:t>
        </w:r>
        <w:proofErr w:type="spellEnd"/>
      </w:hyperlink>
      <w:r>
        <w:rPr>
          <w:rFonts w:ascii="Times New Roman" w:hAnsi="Times New Roman"/>
          <w:sz w:val="28"/>
          <w:szCs w:val="28"/>
        </w:rPr>
        <w:t>)</w:t>
      </w:r>
      <w:r w:rsidRPr="00C27262">
        <w:rPr>
          <w:rStyle w:val="a4"/>
          <w:rFonts w:ascii="Times New Roman" w:hAnsi="Times New Roman"/>
          <w:sz w:val="28"/>
          <w:szCs w:val="28"/>
        </w:rPr>
        <w:t>.</w:t>
      </w:r>
    </w:p>
    <w:p w:rsidR="00185BD6" w:rsidRPr="000E3352"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185BD6" w:rsidRPr="00302B11"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185BD6" w:rsidRPr="000E3352" w:rsidRDefault="00185BD6" w:rsidP="00185BD6">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185BD6" w:rsidRPr="00BF10DD"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185BD6" w:rsidRPr="000E3352"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«09» июля 2015</w:t>
      </w:r>
      <w:r w:rsidRPr="00563FFA">
        <w:rPr>
          <w:rFonts w:ascii="Times New Roman" w:hAnsi="Times New Roman"/>
          <w:spacing w:val="-6"/>
          <w:sz w:val="28"/>
          <w:szCs w:val="28"/>
        </w:rPr>
        <w:t xml:space="preserve"> года. </w:t>
      </w:r>
    </w:p>
    <w:p w:rsidR="00185BD6" w:rsidRPr="00563FFA" w:rsidRDefault="00185BD6" w:rsidP="00185BD6">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185BD6" w:rsidRDefault="00185BD6" w:rsidP="00185BD6">
      <w:pPr>
        <w:pStyle w:val="a6"/>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«09» июля 2015</w:t>
      </w:r>
      <w:r w:rsidRPr="00563FFA">
        <w:rPr>
          <w:rFonts w:ascii="Times New Roman" w:hAnsi="Times New Roman"/>
          <w:spacing w:val="-6"/>
          <w:sz w:val="28"/>
          <w:szCs w:val="28"/>
        </w:rPr>
        <w:t xml:space="preserve"> года. </w:t>
      </w:r>
    </w:p>
    <w:p w:rsidR="00185BD6" w:rsidRPr="009245D9" w:rsidRDefault="00185BD6" w:rsidP="00185BD6">
      <w:pPr>
        <w:tabs>
          <w:tab w:val="left" w:pos="0"/>
          <w:tab w:val="left" w:pos="1134"/>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w:t>
      </w:r>
      <w:r w:rsidRPr="009245D9">
        <w:rPr>
          <w:sz w:val="28"/>
          <w:szCs w:val="28"/>
        </w:rPr>
        <w:lastRenderedPageBreak/>
        <w:t xml:space="preserve">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185BD6" w:rsidRPr="00563FFA"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185BD6" w:rsidRPr="00BF10DD" w:rsidRDefault="00185BD6" w:rsidP="00185BD6">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Pr="00715CF5">
        <w:rPr>
          <w:spacing w:val="-6"/>
          <w:sz w:val="28"/>
          <w:szCs w:val="28"/>
        </w:rPr>
        <w:t xml:space="preserve">             </w:t>
      </w:r>
      <w:r w:rsidRPr="00BF10DD">
        <w:rPr>
          <w:spacing w:val="-6"/>
          <w:sz w:val="28"/>
          <w:szCs w:val="28"/>
        </w:rPr>
        <w:t>г. Москва, ул. Большая Ордынка, д. 24</w:t>
      </w:r>
      <w:r>
        <w:rPr>
          <w:sz w:val="28"/>
          <w:szCs w:val="28"/>
        </w:rPr>
        <w:t>, не позднее «17» июл</w:t>
      </w:r>
      <w:r w:rsidRPr="00BF10DD">
        <w:rPr>
          <w:sz w:val="28"/>
          <w:szCs w:val="28"/>
        </w:rPr>
        <w:t>я 2015 г.</w:t>
      </w:r>
    </w:p>
    <w:p w:rsidR="00185BD6" w:rsidRPr="00BF10DD" w:rsidRDefault="00185BD6" w:rsidP="00185BD6">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Pr>
          <w:sz w:val="28"/>
          <w:szCs w:val="28"/>
          <w:lang w:val="en-US"/>
        </w:rPr>
        <w:t xml:space="preserve">            </w:t>
      </w:r>
      <w:r>
        <w:rPr>
          <w:sz w:val="28"/>
          <w:szCs w:val="28"/>
        </w:rPr>
        <w:t>«17» июл</w:t>
      </w:r>
      <w:r w:rsidRPr="00BF10DD">
        <w:rPr>
          <w:sz w:val="28"/>
          <w:szCs w:val="28"/>
        </w:rPr>
        <w:t>я 2015 г.</w:t>
      </w:r>
    </w:p>
    <w:p w:rsidR="00185BD6"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85BD6" w:rsidRDefault="00185BD6" w:rsidP="00185BD6">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85BD6" w:rsidRDefault="00185BD6" w:rsidP="00185BD6">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85BD6" w:rsidRDefault="00185BD6" w:rsidP="00185BD6">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85BD6" w:rsidRDefault="00185BD6" w:rsidP="00185BD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85BD6" w:rsidRDefault="00185BD6" w:rsidP="00185BD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85BD6" w:rsidRDefault="00185BD6" w:rsidP="00185BD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185BD6" w:rsidRPr="002D4B3F" w:rsidRDefault="00185BD6" w:rsidP="00185BD6">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185BD6" w:rsidRPr="002D4B3F" w:rsidRDefault="00185BD6" w:rsidP="00185BD6">
      <w:pPr>
        <w:numPr>
          <w:ilvl w:val="0"/>
          <w:numId w:val="4"/>
        </w:numPr>
        <w:tabs>
          <w:tab w:val="left" w:pos="0"/>
          <w:tab w:val="left" w:pos="1134"/>
        </w:tabs>
        <w:ind w:left="0" w:firstLine="709"/>
        <w:contextualSpacing/>
        <w:jc w:val="both"/>
        <w:rPr>
          <w:rFonts w:eastAsia="Calibri"/>
          <w:spacing w:val="-6"/>
          <w:sz w:val="28"/>
          <w:szCs w:val="28"/>
          <w:lang w:eastAsia="en-US"/>
        </w:rPr>
      </w:pPr>
      <w:r w:rsidRPr="002D4B3F">
        <w:rPr>
          <w:sz w:val="28"/>
          <w:szCs w:val="28"/>
        </w:rPr>
        <w:lastRenderedPageBreak/>
        <w:t xml:space="preserve">Обеспечение исполнения обязательств по договору: </w:t>
      </w:r>
      <w:r>
        <w:rPr>
          <w:b/>
          <w:i/>
        </w:rPr>
        <w:t>не требуется</w:t>
      </w:r>
    </w:p>
    <w:p w:rsidR="00185BD6" w:rsidRPr="00080773" w:rsidRDefault="00185BD6" w:rsidP="00185BD6">
      <w:pPr>
        <w:numPr>
          <w:ilvl w:val="0"/>
          <w:numId w:val="4"/>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185BD6" w:rsidRPr="00A4214D" w:rsidRDefault="00185BD6" w:rsidP="00185BD6">
      <w:pPr>
        <w:pStyle w:val="a6"/>
        <w:numPr>
          <w:ilvl w:val="0"/>
          <w:numId w:val="4"/>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185BD6" w:rsidRPr="005C0EFF" w:rsidRDefault="00185BD6" w:rsidP="00185BD6">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85BD6" w:rsidRPr="005C0EFF" w:rsidRDefault="00185BD6" w:rsidP="00185BD6">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85BD6" w:rsidRPr="005C0EFF" w:rsidRDefault="00185BD6" w:rsidP="00185BD6">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85BD6" w:rsidRDefault="00185BD6" w:rsidP="00185BD6">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85BD6" w:rsidRPr="00563FFA" w:rsidRDefault="00185BD6" w:rsidP="00185BD6">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85BD6" w:rsidRPr="0025753D" w:rsidRDefault="00185BD6" w:rsidP="00185BD6">
      <w:r w:rsidRPr="00563FFA">
        <w:rPr>
          <w:sz w:val="28"/>
          <w:szCs w:val="28"/>
        </w:rPr>
        <w:t xml:space="preserve">Центральный арбитражный комитет (ЦАК) - </w:t>
      </w:r>
      <w:hyperlink r:id="rId12" w:history="1">
        <w:r w:rsidRPr="00563FFA">
          <w:rPr>
            <w:sz w:val="28"/>
            <w:szCs w:val="28"/>
          </w:rPr>
          <w:t>arbitration@rosatom.ru</w:t>
        </w:r>
      </w:hyperlink>
      <w:r w:rsidRPr="0025753D">
        <w:rPr>
          <w:sz w:val="28"/>
          <w:szCs w:val="28"/>
        </w:rPr>
        <w:t>.</w:t>
      </w:r>
    </w:p>
    <w:p w:rsidR="0096548D" w:rsidRDefault="0096548D"/>
    <w:sectPr w:rsidR="009654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30B"/>
    <w:rsid w:val="00185BD6"/>
    <w:rsid w:val="006A630B"/>
    <w:rsid w:val="0096548D"/>
    <w:rsid w:val="00AD55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85BD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85BD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85BD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85BD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85BD6"/>
    <w:rPr>
      <w:rFonts w:ascii="Arial" w:eastAsia="Times New Roman" w:hAnsi="Arial" w:cs="Arial"/>
      <w:b/>
      <w:bCs/>
      <w:i/>
      <w:iCs/>
      <w:sz w:val="28"/>
      <w:szCs w:val="28"/>
      <w:lang w:eastAsia="ru-RU"/>
    </w:rPr>
  </w:style>
  <w:style w:type="paragraph" w:customStyle="1" w:styleId="a">
    <w:name w:val="Пункт"/>
    <w:basedOn w:val="a0"/>
    <w:rsid w:val="00185BD6"/>
    <w:pPr>
      <w:numPr>
        <w:ilvl w:val="2"/>
        <w:numId w:val="1"/>
      </w:numPr>
      <w:spacing w:line="360" w:lineRule="auto"/>
      <w:jc w:val="both"/>
    </w:pPr>
    <w:rPr>
      <w:snapToGrid w:val="0"/>
      <w:sz w:val="28"/>
      <w:szCs w:val="28"/>
    </w:rPr>
  </w:style>
  <w:style w:type="character" w:styleId="a4">
    <w:name w:val="Hyperlink"/>
    <w:uiPriority w:val="99"/>
    <w:rsid w:val="00185BD6"/>
    <w:rPr>
      <w:color w:val="0000FF"/>
      <w:u w:val="single"/>
    </w:rPr>
  </w:style>
  <w:style w:type="paragraph" w:styleId="a5">
    <w:name w:val="List Continue"/>
    <w:basedOn w:val="a0"/>
    <w:rsid w:val="00185BD6"/>
    <w:pPr>
      <w:spacing w:after="120"/>
      <w:ind w:left="283"/>
    </w:pPr>
  </w:style>
  <w:style w:type="paragraph" w:styleId="a6">
    <w:name w:val="List Paragraph"/>
    <w:basedOn w:val="a0"/>
    <w:link w:val="a7"/>
    <w:uiPriority w:val="34"/>
    <w:qFormat/>
    <w:rsid w:val="00185BD6"/>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185BD6"/>
    <w:rPr>
      <w:rFonts w:ascii="Calibri" w:eastAsia="Calibri" w:hAnsi="Calibri" w:cs="Times New Roman"/>
    </w:rPr>
  </w:style>
  <w:style w:type="paragraph" w:styleId="HTML">
    <w:name w:val="HTML Preformatted"/>
    <w:basedOn w:val="a0"/>
    <w:link w:val="HTML0"/>
    <w:semiHidden/>
    <w:rsid w:val="00185B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185BD6"/>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85BD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85BD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85BD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85BD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85BD6"/>
    <w:rPr>
      <w:rFonts w:ascii="Arial" w:eastAsia="Times New Roman" w:hAnsi="Arial" w:cs="Arial"/>
      <w:b/>
      <w:bCs/>
      <w:i/>
      <w:iCs/>
      <w:sz w:val="28"/>
      <w:szCs w:val="28"/>
      <w:lang w:eastAsia="ru-RU"/>
    </w:rPr>
  </w:style>
  <w:style w:type="paragraph" w:customStyle="1" w:styleId="a">
    <w:name w:val="Пункт"/>
    <w:basedOn w:val="a0"/>
    <w:rsid w:val="00185BD6"/>
    <w:pPr>
      <w:numPr>
        <w:ilvl w:val="2"/>
        <w:numId w:val="1"/>
      </w:numPr>
      <w:spacing w:line="360" w:lineRule="auto"/>
      <w:jc w:val="both"/>
    </w:pPr>
    <w:rPr>
      <w:snapToGrid w:val="0"/>
      <w:sz w:val="28"/>
      <w:szCs w:val="28"/>
    </w:rPr>
  </w:style>
  <w:style w:type="character" w:styleId="a4">
    <w:name w:val="Hyperlink"/>
    <w:uiPriority w:val="99"/>
    <w:rsid w:val="00185BD6"/>
    <w:rPr>
      <w:color w:val="0000FF"/>
      <w:u w:val="single"/>
    </w:rPr>
  </w:style>
  <w:style w:type="paragraph" w:styleId="a5">
    <w:name w:val="List Continue"/>
    <w:basedOn w:val="a0"/>
    <w:rsid w:val="00185BD6"/>
    <w:pPr>
      <w:spacing w:after="120"/>
      <w:ind w:left="283"/>
    </w:pPr>
  </w:style>
  <w:style w:type="paragraph" w:styleId="a6">
    <w:name w:val="List Paragraph"/>
    <w:basedOn w:val="a0"/>
    <w:link w:val="a7"/>
    <w:uiPriority w:val="34"/>
    <w:qFormat/>
    <w:rsid w:val="00185BD6"/>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185BD6"/>
    <w:rPr>
      <w:rFonts w:ascii="Calibri" w:eastAsia="Calibri" w:hAnsi="Calibri" w:cs="Times New Roman"/>
    </w:rPr>
  </w:style>
  <w:style w:type="paragraph" w:styleId="HTML">
    <w:name w:val="HTML Preformatted"/>
    <w:basedOn w:val="a0"/>
    <w:link w:val="HTML0"/>
    <w:semiHidden/>
    <w:rsid w:val="00185B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185BD6"/>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GLNaumenko@domatom.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2051</Words>
  <Characters>11695</Characters>
  <Application>Microsoft Office Word</Application>
  <DocSecurity>0</DocSecurity>
  <Lines>97</Lines>
  <Paragraphs>27</Paragraphs>
  <ScaleCrop>false</ScaleCrop>
  <Company>Rosatom</Company>
  <LinksUpToDate>false</LinksUpToDate>
  <CharactersWithSpaces>13719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4</cp:revision>
  <dcterms:created xsi:type="dcterms:W3CDTF">2015-06-29T14:16:00Z</dcterms:created>
  <dcterms:modified xsi:type="dcterms:W3CDTF">2015-06-29T14:31:00Z</dcterms:modified>
</cp:coreProperties>
</file>