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7B9" w:rsidRPr="00AD67B9" w:rsidRDefault="00AD67B9" w:rsidP="00AD67B9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36"/>
          <w:szCs w:val="36"/>
          <w:lang w:eastAsia="ru-RU"/>
        </w:rPr>
      </w:pPr>
      <w:r w:rsidRPr="00AD67B9">
        <w:rPr>
          <w:rFonts w:ascii="Verdana" w:eastAsia="Times New Roman" w:hAnsi="Verdana" w:cs="Times New Roman"/>
          <w:b/>
          <w:bCs/>
          <w:kern w:val="36"/>
          <w:sz w:val="36"/>
          <w:szCs w:val="36"/>
          <w:lang w:eastAsia="ru-RU"/>
        </w:rPr>
        <w:t>ПРОТОКОЛ №</w:t>
      </w:r>
      <w:r w:rsidRPr="00AD67B9">
        <w:rPr>
          <w:rFonts w:ascii="Verdana" w:eastAsia="Times New Roman" w:hAnsi="Verdana" w:cs="Times New Roman"/>
          <w:b/>
          <w:bCs/>
          <w:kern w:val="36"/>
          <w:sz w:val="36"/>
          <w:szCs w:val="36"/>
          <w:u w:val="single"/>
          <w:lang w:eastAsia="ru-RU"/>
        </w:rPr>
        <w:t>Z4366</w:t>
      </w:r>
      <w:r>
        <w:rPr>
          <w:rFonts w:ascii="Verdana" w:eastAsia="Times New Roman" w:hAnsi="Verdana" w:cs="Times New Roman"/>
          <w:b/>
          <w:bCs/>
          <w:kern w:val="36"/>
          <w:sz w:val="36"/>
          <w:szCs w:val="36"/>
          <w:lang w:eastAsia="ru-RU"/>
        </w:rPr>
        <w:t xml:space="preserve"> (</w:t>
      </w:r>
      <w:r w:rsidRPr="00AD67B9">
        <w:rPr>
          <w:rFonts w:ascii="Verdana" w:eastAsia="Times New Roman" w:hAnsi="Verdana" w:cs="Times New Roman"/>
          <w:b/>
          <w:bCs/>
          <w:kern w:val="36"/>
          <w:sz w:val="36"/>
          <w:szCs w:val="36"/>
          <w:u w:val="single"/>
          <w:lang w:eastAsia="ru-RU"/>
        </w:rPr>
        <w:t>63-30/</w:t>
      </w:r>
      <w:r w:rsidR="00BD6A41">
        <w:rPr>
          <w:rFonts w:ascii="Verdana" w:eastAsia="Times New Roman" w:hAnsi="Verdana" w:cs="Times New Roman"/>
          <w:b/>
          <w:bCs/>
          <w:kern w:val="36"/>
          <w:sz w:val="36"/>
          <w:szCs w:val="36"/>
          <w:u w:val="single"/>
          <w:lang w:eastAsia="ru-RU"/>
        </w:rPr>
        <w:t>72</w:t>
      </w:r>
      <w:r>
        <w:rPr>
          <w:rFonts w:ascii="Verdana" w:eastAsia="Times New Roman" w:hAnsi="Verdana" w:cs="Times New Roman"/>
          <w:b/>
          <w:bCs/>
          <w:kern w:val="36"/>
          <w:sz w:val="36"/>
          <w:szCs w:val="36"/>
          <w:lang w:eastAsia="ru-RU"/>
        </w:rPr>
        <w:t>)</w:t>
      </w:r>
    </w:p>
    <w:p w:rsidR="00AD67B9" w:rsidRPr="00AD67B9" w:rsidRDefault="00AD67B9" w:rsidP="00AD67B9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</w:pPr>
      <w:r w:rsidRPr="00AD67B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котировок цен в электронной форме</w:t>
      </w:r>
      <w:r w:rsidRPr="00AD67B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br/>
        <w:t>«Подшипники импортные»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 xml:space="preserve"> (№ </w:t>
      </w:r>
      <w:r w:rsidRPr="00AD67B9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ru-RU"/>
        </w:rPr>
        <w:t>110124/0505/032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)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396"/>
        <w:gridCol w:w="8104"/>
      </w:tblGrid>
      <w:tr w:rsidR="00AD67B9" w:rsidRPr="00AD67B9" w:rsidTr="00AD67B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D67B9" w:rsidRPr="00AD67B9" w:rsidRDefault="00AD67B9" w:rsidP="00AD67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D67B9" w:rsidRPr="00AD67B9" w:rsidRDefault="00AD67B9" w:rsidP="00BD6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BD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AD67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.02.2011 </w:t>
            </w:r>
          </w:p>
        </w:tc>
      </w:tr>
    </w:tbl>
    <w:p w:rsidR="00AD67B9" w:rsidRPr="00AD67B9" w:rsidRDefault="00AD67B9" w:rsidP="00AD67B9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AD67B9" w:rsidRPr="00AD67B9" w:rsidTr="00AD67B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D67B9" w:rsidRPr="00AD67B9" w:rsidRDefault="00AD67B9" w:rsidP="00AD67B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Оператор торгов: ООО «Аукционный Конкурсный Дом»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www.A-K-D.ru</w:t>
            </w:r>
            <w:proofErr w:type="spellEnd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br/>
              <w:t>Уникальный номер запроса котировок цен на указанном сайте: Z4366</w:t>
            </w:r>
          </w:p>
          <w:p w:rsidR="00AD67B9" w:rsidRPr="00AD67B9" w:rsidRDefault="00AD67B9" w:rsidP="00AD67B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Заказчик: «Открытое акционерное общество «УЭХК»»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br/>
              <w:t>(624130, Свердловской обл., Новоуральск, ,ул</w:t>
            </w:r>
            <w:proofErr w:type="gramStart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.Д</w:t>
            </w:r>
            <w:proofErr w:type="gramEnd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зержинского,2, )</w:t>
            </w:r>
          </w:p>
          <w:p w:rsidR="00AD67B9" w:rsidRPr="00AD67B9" w:rsidRDefault="00AD67B9" w:rsidP="00AD67B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Наименование запроса котировок цен: «Подшипники импортные</w:t>
            </w:r>
            <w:proofErr w:type="gramStart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proofErr w:type="gramEnd"/>
          </w:p>
          <w:p w:rsidR="00AD67B9" w:rsidRPr="00AD67B9" w:rsidRDefault="00AD67B9" w:rsidP="00AD67B9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. Извещение о проведении запроса котировок цен было размещено на сайте http://www.a-k-d.ru в сети Интернет 25 января 2011 </w:t>
            </w:r>
          </w:p>
          <w:p w:rsidR="00AD67B9" w:rsidRPr="00AD67B9" w:rsidRDefault="00AD67B9" w:rsidP="00AD67B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Рассмотрение и оценку заявок на участие в запросе котировок цен,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AD67B9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присутствовали</w:t>
                  </w: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: 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Яцына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Чигасова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Денисов В.И. - начальник ОМТС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Кудрявцев В.А. - заместитель начальника ОМТС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Из 5 членов Единой комиссии на заседании присутствовали 5. Кворум состоялся</w:t>
                  </w:r>
                </w:p>
              </w:tc>
            </w:tr>
          </w:tbl>
          <w:p w:rsidR="00AD67B9" w:rsidRPr="00AD67B9" w:rsidRDefault="00AD67B9" w:rsidP="00AD67B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Существенными условиями контракта, который будет заключен с победителем в проведении запроса котировок цен, являются </w:t>
            </w:r>
            <w:proofErr w:type="gramStart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следующие</w:t>
            </w:r>
            <w:proofErr w:type="gramEnd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AD67B9" w:rsidRPr="00AD67B9" w:rsidRDefault="00AD67B9" w:rsidP="00AD67B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Максимальная цена контракта: </w:t>
            </w:r>
            <w:r w:rsidRPr="00AD67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210363.00 р. (двести десять тысяч триста шестьдесят три рубля) 00 копеек</w:t>
            </w:r>
            <w:proofErr w:type="gramStart"/>
            <w:r w:rsidRPr="00AD67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proofErr w:type="gramEnd"/>
            <w:r w:rsidRPr="00AD67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gramStart"/>
            <w:r w:rsidRPr="00AD67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</w:t>
            </w:r>
            <w:proofErr w:type="gramEnd"/>
            <w:r w:rsidRPr="00AD67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учетом НДС</w:t>
            </w:r>
          </w:p>
          <w:p w:rsidR="00AD67B9" w:rsidRPr="00AD67B9" w:rsidRDefault="00AD67B9" w:rsidP="00AD67B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Сроки поставки товаров, выполнение работ, оказания услуг: февраль 2011 г. </w:t>
            </w:r>
          </w:p>
          <w:p w:rsidR="00AD67B9" w:rsidRPr="00AD67B9" w:rsidRDefault="00AD67B9" w:rsidP="00AD67B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Сроки и условия оплаты товаров, выполнение работ, оказания услуг: по факту поставки продукции на склад Заказчика в течение 5 банковских дней</w:t>
            </w:r>
          </w:p>
          <w:p w:rsidR="00AD67B9" w:rsidRPr="00AD67B9" w:rsidRDefault="00AD67B9" w:rsidP="00AD67B9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Требования к поставщикам и другая информация: Технические характеристики подшипников: подшипники поз. 1-16 производство фирмы SKF, поз. 17-18 производство фирмы NSK. Наличие паспорта производителя заверенного оригинальной печатью 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поставщика обязательно. Поставляемые подшипники должны быть новым, не бывшими в употреблении.</w:t>
            </w:r>
          </w:p>
          <w:p w:rsidR="00AD67B9" w:rsidRPr="00AD67B9" w:rsidRDefault="00AD67B9" w:rsidP="00AD67B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01 февраля 2011г., поступило 3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4"/>
              <w:gridCol w:w="2797"/>
              <w:gridCol w:w="2459"/>
              <w:gridCol w:w="1867"/>
              <w:gridCol w:w="1847"/>
            </w:tblGrid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  <w:proofErr w:type="gram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Предложенная цена контракта, руб.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Закрытое акционерное общество «</w:t>
                  </w: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Сибпромкомплект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Юр. адрес: 660079, г</w:t>
                  </w:r>
                  <w:proofErr w:type="gram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.К</w:t>
                  </w:r>
                  <w:proofErr w:type="gram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расноярск, ул.60 Лет Октября,148</w:t>
                  </w: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Факт. адрес: 660079, г.Красноярск, ул.60 Лет Октября,148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14:29</w:t>
                  </w: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31 января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195299.22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Общество с ограниченной ответственностью «Торговый дом Таир»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Юр. адрес: 454008, г. Челябинск, ул. Автодорожная, д. 10</w:t>
                  </w: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Факт</w:t>
                  </w:r>
                  <w:proofErr w:type="gram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proofErr w:type="gram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proofErr w:type="gram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а</w:t>
                  </w:r>
                  <w:proofErr w:type="gram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дрес: 454008, г. Челябинск, ул. Автодорожная, д. 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8:57</w:t>
                  </w: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01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168250.60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Общество с ограниченной ответственностью «Торговый Дом </w:t>
                  </w: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Данком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Юр. адрес: 192283, Санкт-Петербург, </w:t>
                  </w: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Загребский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бульвар, д.33 литер. А, </w:t>
                  </w: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пом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. 8Н</w:t>
                  </w: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Факт</w:t>
                  </w:r>
                  <w:proofErr w:type="gram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proofErr w:type="gram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proofErr w:type="gram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а</w:t>
                  </w:r>
                  <w:proofErr w:type="gram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дрес: 192283, Санкт-Петербург, </w:t>
                  </w: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Загребский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бульвар, д.33 литер. А, </w:t>
                  </w: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пом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. 8Н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15:47</w:t>
                  </w: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28 января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208948.12</w:t>
                  </w:r>
                </w:p>
              </w:tc>
            </w:tr>
          </w:tbl>
          <w:p w:rsidR="00AD67B9" w:rsidRPr="00AD67B9" w:rsidRDefault="00AD67B9" w:rsidP="00AD67B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98"/>
              <w:gridCol w:w="4119"/>
              <w:gridCol w:w="4797"/>
            </w:tblGrid>
            <w:tr w:rsidR="00BD6A41" w:rsidRPr="00AD67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  <w:proofErr w:type="gram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Причина отклонения</w:t>
                  </w:r>
                </w:p>
              </w:tc>
            </w:tr>
            <w:tr w:rsidR="00BD6A41" w:rsidRPr="00AD67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472A63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472A63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472A6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Общество с ограниченной ответственностью «Торговый Дом </w:t>
                  </w:r>
                  <w:proofErr w:type="spellStart"/>
                  <w:r w:rsidRPr="00472A63">
                    <w:rPr>
                      <w:rFonts w:ascii="Times New Roman" w:eastAsia="Times New Roman" w:hAnsi="Times New Roman" w:cs="Times New Roman"/>
                      <w:lang w:eastAsia="ru-RU"/>
                    </w:rPr>
                    <w:t>Данком</w:t>
                  </w:r>
                  <w:proofErr w:type="spellEnd"/>
                  <w:r w:rsidRPr="00472A63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Сроки поставки товара не соответствуют запросу котировок</w:t>
                  </w:r>
                </w:p>
              </w:tc>
            </w:tr>
            <w:tr w:rsidR="00BD6A41" w:rsidRPr="00AD67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2A63" w:rsidRDefault="00472A63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2A63" w:rsidRPr="00AD67B9" w:rsidRDefault="00472A63" w:rsidP="00194F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Общество с ограниченной ответственностью «Торговый дом Таир»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2A63" w:rsidRPr="00AD67B9" w:rsidRDefault="00472A63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Некорректно выставлена цена на электронной торговой площадке (без НДС). Предлагаемая цена договора с </w:t>
                  </w:r>
                  <w:r w:rsidR="00BD6A41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учетом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НДС 198 535,71 руб.</w:t>
                  </w:r>
                </w:p>
              </w:tc>
            </w:tr>
          </w:tbl>
          <w:p w:rsidR="00AD67B9" w:rsidRPr="00AD67B9" w:rsidRDefault="00AD67B9" w:rsidP="00AD67B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Единая комиссия рассмотрела поступившие заявки на участие в запросе котировок цен на 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AD67B9" w:rsidRPr="00AD67B9" w:rsidRDefault="00AD67B9" w:rsidP="00AD67B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Признать победителем в запросе котировок цен </w:t>
            </w:r>
            <w:r w:rsidR="00472A63" w:rsidRPr="00472A63">
              <w:rPr>
                <w:rFonts w:ascii="Times New Roman" w:eastAsia="Times New Roman" w:hAnsi="Times New Roman" w:cs="Times New Roman"/>
                <w:b/>
                <w:lang w:eastAsia="ru-RU"/>
              </w:rPr>
              <w:t>Закрытое акционерное общество «</w:t>
            </w:r>
            <w:proofErr w:type="spellStart"/>
            <w:r w:rsidR="00472A63" w:rsidRPr="00472A63">
              <w:rPr>
                <w:rFonts w:ascii="Times New Roman" w:eastAsia="Times New Roman" w:hAnsi="Times New Roman" w:cs="Times New Roman"/>
                <w:b/>
                <w:lang w:eastAsia="ru-RU"/>
              </w:rPr>
              <w:t>Сибпромкомплект</w:t>
            </w:r>
            <w:proofErr w:type="spellEnd"/>
            <w:r w:rsidR="00472A63" w:rsidRPr="00472A63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  <w:r w:rsidRPr="00AD67B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и заключить контракт на сумму </w:t>
            </w:r>
            <w:r w:rsidR="00472A63" w:rsidRPr="00472A63">
              <w:rPr>
                <w:rFonts w:ascii="Times New Roman" w:eastAsia="Times New Roman" w:hAnsi="Times New Roman" w:cs="Times New Roman"/>
                <w:b/>
                <w:lang w:eastAsia="ru-RU"/>
              </w:rPr>
              <w:t>195</w:t>
            </w:r>
            <w:r w:rsidR="00472A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472A63" w:rsidRPr="00472A63">
              <w:rPr>
                <w:rFonts w:ascii="Times New Roman" w:eastAsia="Times New Roman" w:hAnsi="Times New Roman" w:cs="Times New Roman"/>
                <w:b/>
                <w:lang w:eastAsia="ru-RU"/>
              </w:rPr>
              <w:t>299.22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 (сто </w:t>
            </w:r>
            <w:r w:rsidR="00472A63">
              <w:rPr>
                <w:rFonts w:ascii="Times New Roman" w:eastAsia="Times New Roman" w:hAnsi="Times New Roman" w:cs="Times New Roman"/>
                <w:lang w:eastAsia="ru-RU"/>
              </w:rPr>
              <w:t>девяносто пять тысяч двести девяносто девять рублей)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72A63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 копе</w:t>
            </w:r>
            <w:r w:rsidR="00472A63">
              <w:rPr>
                <w:rFonts w:ascii="Times New Roman" w:eastAsia="Times New Roman" w:hAnsi="Times New Roman" w:cs="Times New Roman"/>
                <w:lang w:eastAsia="ru-RU"/>
              </w:rPr>
              <w:t>йки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 с учетом НДС с данным участником. </w:t>
            </w:r>
          </w:p>
          <w:p w:rsidR="00AD67B9" w:rsidRPr="00AD67B9" w:rsidRDefault="00AD67B9" w:rsidP="00AD67B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Участник запроса котировок цен сделавший </w:t>
            </w:r>
            <w:proofErr w:type="gramStart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предложение</w:t>
            </w:r>
            <w:proofErr w:type="gramEnd"/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 по цене контракта содержащее лучшие условия по цене контракта, следующие после предложенных победителем в проведении запроса котировок цен условий: не выявлен. </w:t>
            </w:r>
          </w:p>
          <w:p w:rsidR="00AD67B9" w:rsidRPr="00AD67B9" w:rsidRDefault="00AD67B9" w:rsidP="00AD67B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Передать </w:t>
            </w:r>
            <w:r w:rsidR="00472A63">
              <w:rPr>
                <w:rFonts w:ascii="Times New Roman" w:eastAsia="Times New Roman" w:hAnsi="Times New Roman" w:cs="Times New Roman"/>
                <w:lang w:eastAsia="ru-RU"/>
              </w:rPr>
              <w:t>Закрытому акционерному обществу</w:t>
            </w:r>
            <w:r w:rsidR="00472A63"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spellStart"/>
            <w:r w:rsidR="00472A63" w:rsidRPr="00AD67B9">
              <w:rPr>
                <w:rFonts w:ascii="Times New Roman" w:eastAsia="Times New Roman" w:hAnsi="Times New Roman" w:cs="Times New Roman"/>
                <w:lang w:eastAsia="ru-RU"/>
              </w:rPr>
              <w:t>Сибпромкомплект</w:t>
            </w:r>
            <w:proofErr w:type="spellEnd"/>
            <w:r w:rsidR="00472A63" w:rsidRPr="00AD67B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472A6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один экземпляр настоящего протокола и проект контракта </w:t>
            </w:r>
          </w:p>
          <w:p w:rsidR="00AD67B9" w:rsidRPr="00AD67B9" w:rsidRDefault="00AD67B9" w:rsidP="00AD67B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Настоящий протокол разместить на сайте http://www.a-k-d.ru </w:t>
            </w:r>
          </w:p>
          <w:p w:rsidR="00AD67B9" w:rsidRPr="00AD67B9" w:rsidRDefault="00AD67B9" w:rsidP="00AD67B9">
            <w:pPr>
              <w:spacing w:beforeAutospacing="1" w:after="240" w:line="240" w:lineRule="auto"/>
              <w:ind w:left="7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67B9" w:rsidRPr="00AD67B9" w:rsidRDefault="00AD67B9" w:rsidP="00AD67B9">
            <w:pPr>
              <w:numPr>
                <w:ilvl w:val="0"/>
                <w:numId w:val="2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AD67B9" w:rsidRPr="00AD67B9" w:rsidRDefault="00AD67B9" w:rsidP="00AD67B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7B9">
              <w:rPr>
                <w:rFonts w:ascii="Times New Roman" w:eastAsia="Times New Roman" w:hAnsi="Times New Roman" w:cs="Times New Roman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90"/>
              <w:gridCol w:w="2940"/>
            </w:tblGrid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Председатель комиссии: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Яцына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Секретарь комиссии: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Чигасова</w:t>
                  </w:r>
                  <w:proofErr w:type="spellEnd"/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Члены комиссии: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Денисов В.И. - начальник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AD67B9" w:rsidRPr="00AD67B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Кудрявцев В.А. - заместитель начальника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7B9" w:rsidRPr="00AD67B9" w:rsidRDefault="00AD67B9" w:rsidP="00AD67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D67B9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</w:tbl>
          <w:p w:rsidR="00AD67B9" w:rsidRPr="00AD67B9" w:rsidRDefault="00AD67B9" w:rsidP="00AD67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6002F" w:rsidRDefault="0046002F"/>
    <w:sectPr w:rsidR="0046002F" w:rsidSect="00AD67B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A180F"/>
    <w:multiLevelType w:val="multilevel"/>
    <w:tmpl w:val="F6327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5"/>
  <w:proofState w:spelling="clean" w:grammar="clean"/>
  <w:defaultTabStop w:val="708"/>
  <w:characterSpacingControl w:val="doNotCompress"/>
  <w:compat/>
  <w:rsids>
    <w:rsidRoot w:val="00AD67B9"/>
    <w:rsid w:val="0046002F"/>
    <w:rsid w:val="00472A63"/>
    <w:rsid w:val="00990BBA"/>
    <w:rsid w:val="00AD67B9"/>
    <w:rsid w:val="00BD6A41"/>
    <w:rsid w:val="00D52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02F"/>
  </w:style>
  <w:style w:type="paragraph" w:styleId="1">
    <w:name w:val="heading 1"/>
    <w:basedOn w:val="a"/>
    <w:link w:val="10"/>
    <w:uiPriority w:val="9"/>
    <w:qFormat/>
    <w:rsid w:val="00AD67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D67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7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D67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8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Дементьева Ольга Анатольевна</dc:creator>
  <cp:keywords/>
  <dc:description/>
  <cp:lastModifiedBy>Дементьева Ольга Анатольевна</cp:lastModifiedBy>
  <cp:revision>2</cp:revision>
  <cp:lastPrinted>2011-02-10T07:46:00Z</cp:lastPrinted>
  <dcterms:created xsi:type="dcterms:W3CDTF">2011-02-10T07:50:00Z</dcterms:created>
  <dcterms:modified xsi:type="dcterms:W3CDTF">2011-02-10T07:50:00Z</dcterms:modified>
</cp:coreProperties>
</file>