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7EDB" w:rsidRDefault="00C97EDB" w:rsidP="00C97EDB">
      <w:pPr>
        <w:jc w:val="center"/>
        <w:rPr>
          <w:b/>
          <w:color w:val="000000"/>
        </w:rPr>
      </w:pPr>
      <w:r>
        <w:rPr>
          <w:b/>
          <w:color w:val="000000"/>
        </w:rPr>
        <w:t>Договор поставки</w:t>
      </w:r>
    </w:p>
    <w:p w:rsidR="00C97EDB" w:rsidRPr="0008502E" w:rsidRDefault="00C97EDB" w:rsidP="00C97EDB">
      <w:pPr>
        <w:jc w:val="center"/>
        <w:rPr>
          <w:b/>
          <w:color w:val="000000"/>
        </w:rPr>
      </w:pPr>
      <w:r w:rsidRPr="0008502E">
        <w:rPr>
          <w:b/>
          <w:color w:val="000000"/>
        </w:rPr>
        <w:t>№</w:t>
      </w:r>
      <w:r>
        <w:rPr>
          <w:b/>
          <w:color w:val="000000"/>
        </w:rPr>
        <w:t xml:space="preserve"> 12/__________</w:t>
      </w:r>
      <w:r w:rsidRPr="000D7F47">
        <w:rPr>
          <w:b/>
          <w:color w:val="000000"/>
        </w:rPr>
        <w:t>-</w:t>
      </w:r>
      <w:r>
        <w:rPr>
          <w:b/>
          <w:color w:val="000000"/>
        </w:rPr>
        <w:t>Д</w:t>
      </w:r>
    </w:p>
    <w:p w:rsidR="00C97EDB" w:rsidRPr="0008502E" w:rsidRDefault="00C97EDB" w:rsidP="00C97EDB">
      <w:pPr>
        <w:ind w:firstLine="561"/>
        <w:jc w:val="center"/>
        <w:rPr>
          <w:b/>
          <w:color w:val="000000"/>
        </w:rPr>
      </w:pPr>
    </w:p>
    <w:p w:rsidR="00C97EDB" w:rsidRDefault="00C97EDB" w:rsidP="00C97EDB">
      <w:pPr>
        <w:rPr>
          <w:color w:val="000000"/>
        </w:rPr>
      </w:pPr>
      <w:r w:rsidRPr="0008502E">
        <w:rPr>
          <w:color w:val="000000"/>
        </w:rPr>
        <w:t>г. Новоуральск</w:t>
      </w:r>
      <w:r w:rsidRPr="0008502E">
        <w:rPr>
          <w:color w:val="000000"/>
        </w:rPr>
        <w:tab/>
      </w:r>
      <w:r w:rsidRPr="0008502E">
        <w:rPr>
          <w:color w:val="000000"/>
        </w:rPr>
        <w:tab/>
      </w:r>
      <w:r>
        <w:rPr>
          <w:color w:val="000000"/>
        </w:rPr>
        <w:tab/>
      </w:r>
      <w:r>
        <w:rPr>
          <w:color w:val="000000"/>
        </w:rPr>
        <w:tab/>
      </w:r>
      <w:r>
        <w:rPr>
          <w:color w:val="000000"/>
        </w:rPr>
        <w:tab/>
      </w:r>
      <w:r>
        <w:rPr>
          <w:color w:val="000000"/>
        </w:rPr>
        <w:tab/>
      </w:r>
      <w:r w:rsidRPr="00C01F63">
        <w:rPr>
          <w:color w:val="000000"/>
        </w:rPr>
        <w:t xml:space="preserve">                 </w:t>
      </w:r>
      <w:r w:rsidRPr="0008502E">
        <w:rPr>
          <w:color w:val="000000"/>
        </w:rPr>
        <w:t xml:space="preserve">    «____» ________20</w:t>
      </w:r>
      <w:r w:rsidRPr="00C01F63">
        <w:rPr>
          <w:color w:val="000000"/>
        </w:rPr>
        <w:t>__</w:t>
      </w:r>
      <w:r w:rsidRPr="0008502E">
        <w:rPr>
          <w:color w:val="000000"/>
        </w:rPr>
        <w:t xml:space="preserve"> года.</w:t>
      </w:r>
    </w:p>
    <w:p w:rsidR="00C97EDB" w:rsidRPr="0008502E" w:rsidRDefault="00C97EDB" w:rsidP="00C97EDB">
      <w:pPr>
        <w:rPr>
          <w:color w:val="000000"/>
        </w:rPr>
      </w:pPr>
    </w:p>
    <w:p w:rsidR="004E7BAC" w:rsidRPr="00DC0BCA" w:rsidRDefault="00C97EDB" w:rsidP="004E7BAC">
      <w:pPr>
        <w:pStyle w:val="af0"/>
        <w:spacing w:after="0"/>
        <w:ind w:left="0"/>
        <w:jc w:val="both"/>
      </w:pPr>
      <w:r>
        <w:rPr>
          <w:snapToGrid w:val="0"/>
        </w:rPr>
        <w:t xml:space="preserve">        </w:t>
      </w:r>
      <w:proofErr w:type="gramStart"/>
      <w:r w:rsidR="004E7BAC">
        <w:rPr>
          <w:snapToGrid w:val="0"/>
        </w:rPr>
        <w:t>Акционерное общество «</w:t>
      </w:r>
      <w:r w:rsidR="004E7BAC" w:rsidRPr="0008502E">
        <w:rPr>
          <w:snapToGrid w:val="0"/>
        </w:rPr>
        <w:t>Уральский электрохимический комбинат»</w:t>
      </w:r>
      <w:r w:rsidR="004E7BAC">
        <w:rPr>
          <w:snapToGrid w:val="0"/>
        </w:rPr>
        <w:t xml:space="preserve"> (АО «УЭХК»)</w:t>
      </w:r>
      <w:r w:rsidR="004E7BAC" w:rsidRPr="0008502E">
        <w:t xml:space="preserve">, в лице </w:t>
      </w:r>
      <w:r w:rsidR="004E7BAC">
        <w:t>__________________</w:t>
      </w:r>
      <w:r w:rsidR="004E7BAC" w:rsidRPr="0008502E">
        <w:t xml:space="preserve">, действующего на основании </w:t>
      </w:r>
      <w:r w:rsidR="004E7BAC">
        <w:t xml:space="preserve">_________________________, </w:t>
      </w:r>
      <w:r w:rsidR="004E7BAC" w:rsidRPr="0008502E">
        <w:t>именуемое в дальнейшем «Покупатель»</w:t>
      </w:r>
      <w:r w:rsidR="004E7BAC">
        <w:t>, с одной стороны,</w:t>
      </w:r>
      <w:r w:rsidR="004E7BAC">
        <w:rPr>
          <w:snapToGrid w:val="0"/>
        </w:rPr>
        <w:t xml:space="preserve"> и </w:t>
      </w:r>
      <w:r w:rsidR="004E7BAC" w:rsidRPr="00C01F63">
        <w:rPr>
          <w:snapToGrid w:val="0"/>
        </w:rPr>
        <w:t>_________________</w:t>
      </w:r>
      <w:r w:rsidR="004E7BAC">
        <w:rPr>
          <w:snapToGrid w:val="0"/>
        </w:rPr>
        <w:t>_______</w:t>
      </w:r>
      <w:r w:rsidR="004E7BAC" w:rsidRPr="0008502E">
        <w:rPr>
          <w:snapToGrid w:val="0"/>
        </w:rPr>
        <w:t xml:space="preserve"> в лице  </w:t>
      </w:r>
      <w:r w:rsidR="004E7BAC" w:rsidRPr="00C01F63">
        <w:rPr>
          <w:snapToGrid w:val="0"/>
        </w:rPr>
        <w:t>___________</w:t>
      </w:r>
      <w:r w:rsidR="004E7BAC" w:rsidRPr="0008502E">
        <w:rPr>
          <w:snapToGrid w:val="0"/>
        </w:rPr>
        <w:t xml:space="preserve">, </w:t>
      </w:r>
      <w:r w:rsidR="004E7BAC">
        <w:rPr>
          <w:snapToGrid w:val="0"/>
        </w:rPr>
        <w:t xml:space="preserve">действующего на </w:t>
      </w:r>
      <w:r w:rsidR="004E7BAC" w:rsidRPr="0008502E">
        <w:rPr>
          <w:snapToGrid w:val="0"/>
        </w:rPr>
        <w:t xml:space="preserve">основании    </w:t>
      </w:r>
      <w:r w:rsidR="004E7BAC" w:rsidRPr="00C01F63">
        <w:rPr>
          <w:snapToGrid w:val="0"/>
        </w:rPr>
        <w:t>________________</w:t>
      </w:r>
      <w:r w:rsidR="004E7BAC">
        <w:rPr>
          <w:snapToGrid w:val="0"/>
        </w:rPr>
        <w:t xml:space="preserve">, именуемое </w:t>
      </w:r>
      <w:r w:rsidR="004E7BAC" w:rsidRPr="0008502E">
        <w:rPr>
          <w:snapToGrid w:val="0"/>
        </w:rPr>
        <w:t xml:space="preserve">в дальнейшем «Поставщик»,  </w:t>
      </w:r>
      <w:r w:rsidR="004E7BAC">
        <w:rPr>
          <w:snapToGrid w:val="0"/>
          <w:lang w:val="en-US"/>
        </w:rPr>
        <w:t>c</w:t>
      </w:r>
      <w:r w:rsidR="004E7BAC">
        <w:rPr>
          <w:snapToGrid w:val="0"/>
        </w:rPr>
        <w:t xml:space="preserve"> другой стороны,  </w:t>
      </w:r>
      <w:r w:rsidR="004E7BAC" w:rsidRPr="0008502E">
        <w:t>далее именуемые Стороны, заключили настоящий договор о нижеследующем</w:t>
      </w:r>
      <w:r w:rsidR="004E7BAC" w:rsidRPr="0008502E">
        <w:rPr>
          <w:color w:val="000000"/>
        </w:rPr>
        <w:t>:</w:t>
      </w:r>
      <w:proofErr w:type="gramEnd"/>
    </w:p>
    <w:p w:rsidR="00C97EDB" w:rsidRPr="0008502E" w:rsidRDefault="00C97EDB" w:rsidP="00C97EDB">
      <w:pPr>
        <w:pStyle w:val="a"/>
        <w:tabs>
          <w:tab w:val="clear" w:pos="2912"/>
        </w:tabs>
        <w:spacing w:before="120"/>
        <w:ind w:left="0" w:firstLine="0"/>
        <w:jc w:val="center"/>
        <w:rPr>
          <w:color w:val="000000"/>
        </w:rPr>
      </w:pPr>
      <w:r w:rsidRPr="0008502E">
        <w:rPr>
          <w:b/>
          <w:color w:val="000000"/>
        </w:rPr>
        <w:t>Предмет договора</w:t>
      </w:r>
    </w:p>
    <w:p w:rsidR="00C97EDB" w:rsidRPr="0008502E" w:rsidRDefault="00C97EDB" w:rsidP="00C97EDB">
      <w:pPr>
        <w:pStyle w:val="a"/>
        <w:numPr>
          <w:ilvl w:val="1"/>
          <w:numId w:val="1"/>
        </w:numPr>
        <w:tabs>
          <w:tab w:val="num" w:pos="-187"/>
          <w:tab w:val="left" w:pos="748"/>
          <w:tab w:val="left" w:pos="935"/>
        </w:tabs>
        <w:spacing w:after="0"/>
        <w:ind w:left="0" w:firstLine="561"/>
        <w:rPr>
          <w:color w:val="000000"/>
        </w:rPr>
      </w:pPr>
      <w:r w:rsidRPr="0008502E">
        <w:rPr>
          <w:color w:val="000000"/>
        </w:rPr>
        <w:t xml:space="preserve">Поставщик обязуется </w:t>
      </w:r>
      <w:r w:rsidRPr="0008502E">
        <w:t>передать в собственность Покупателю, а Покупатель принять и оплатить продукцию, наименование, ассортимент, количество, качество, цена, способ и срок поставки, а также порядок и условия оплаты которой</w:t>
      </w:r>
      <w:r>
        <w:t xml:space="preserve"> </w:t>
      </w:r>
      <w:r w:rsidRPr="0008502E">
        <w:t xml:space="preserve"> предусмотрены настоящим </w:t>
      </w:r>
      <w:r>
        <w:t>д</w:t>
      </w:r>
      <w:r w:rsidRPr="0008502E">
        <w:t>оговором и</w:t>
      </w:r>
      <w:r w:rsidRPr="0008502E">
        <w:rPr>
          <w:color w:val="000000"/>
        </w:rPr>
        <w:t xml:space="preserve"> спецификацией к нему, являющейся его неотъемлемой частью (Приложение №1</w:t>
      </w:r>
      <w:r>
        <w:rPr>
          <w:color w:val="000000"/>
        </w:rPr>
        <w:t xml:space="preserve"> к настоящему договору</w:t>
      </w:r>
      <w:r w:rsidRPr="0008502E">
        <w:rPr>
          <w:color w:val="000000"/>
        </w:rPr>
        <w:t>).</w:t>
      </w:r>
    </w:p>
    <w:p w:rsidR="00C97EDB" w:rsidRDefault="00C97EDB" w:rsidP="00C97EDB">
      <w:pPr>
        <w:pStyle w:val="a"/>
        <w:numPr>
          <w:ilvl w:val="1"/>
          <w:numId w:val="1"/>
        </w:numPr>
        <w:tabs>
          <w:tab w:val="num" w:pos="1134"/>
        </w:tabs>
        <w:spacing w:after="0"/>
        <w:ind w:left="0" w:firstLine="567"/>
        <w:jc w:val="both"/>
      </w:pPr>
      <w:r w:rsidRPr="0008502E">
        <w:t xml:space="preserve">Поставщик гарантирует, что поставляемая им в рамках настоящего </w:t>
      </w:r>
      <w:r>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t xml:space="preserve">не ранее </w:t>
      </w:r>
      <w:r w:rsidRPr="0008502E">
        <w:t>20</w:t>
      </w:r>
      <w:r w:rsidRPr="002D1762">
        <w:t>14</w:t>
      </w:r>
      <w:r w:rsidRPr="0008502E">
        <w:t xml:space="preserve"> года выпуска.</w:t>
      </w:r>
    </w:p>
    <w:p w:rsidR="00C97EDB" w:rsidRPr="0008502E" w:rsidRDefault="00C97EDB" w:rsidP="00C97EDB">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 xml:space="preserve">закупочной процедуры </w:t>
      </w:r>
      <w:r w:rsidRPr="0008502E">
        <w:t xml:space="preserve">в соответствии с </w:t>
      </w:r>
      <w:r w:rsidR="00E72F03">
        <w:t>протоколом</w:t>
      </w:r>
      <w:r w:rsidRPr="0008502E">
        <w:t xml:space="preserve"> </w:t>
      </w:r>
      <w:r w:rsidR="004E7BAC" w:rsidRPr="004E7BAC">
        <w:t xml:space="preserve">                         </w:t>
      </w:r>
      <w:r w:rsidRPr="0008502E">
        <w:t xml:space="preserve">от </w:t>
      </w:r>
      <w:r w:rsidR="004E7BAC" w:rsidRPr="004E7BAC">
        <w:t xml:space="preserve">             2</w:t>
      </w:r>
      <w:r w:rsidR="00E72F03" w:rsidRPr="00E72F03">
        <w:t xml:space="preserve">015 </w:t>
      </w:r>
      <w:r w:rsidRPr="0008502E">
        <w:t>г.</w:t>
      </w:r>
    </w:p>
    <w:p w:rsidR="00C97EDB" w:rsidRPr="0008502E" w:rsidRDefault="00C97EDB" w:rsidP="00C97EDB">
      <w:pPr>
        <w:pStyle w:val="a"/>
        <w:numPr>
          <w:ilvl w:val="0"/>
          <w:numId w:val="0"/>
        </w:numPr>
        <w:ind w:left="567"/>
        <w:jc w:val="both"/>
      </w:pPr>
    </w:p>
    <w:p w:rsidR="00C97EDB" w:rsidRPr="0008502E" w:rsidRDefault="00C97EDB" w:rsidP="00C97EDB">
      <w:pPr>
        <w:pStyle w:val="a"/>
        <w:tabs>
          <w:tab w:val="clear" w:pos="2912"/>
        </w:tabs>
        <w:spacing w:before="120"/>
        <w:ind w:left="0" w:firstLine="0"/>
        <w:jc w:val="center"/>
        <w:rPr>
          <w:b/>
          <w:color w:val="000000"/>
        </w:rPr>
      </w:pPr>
      <w:r w:rsidRPr="0008502E">
        <w:rPr>
          <w:b/>
          <w:color w:val="000000"/>
        </w:rPr>
        <w:t>Порядок и условия поставки</w:t>
      </w:r>
    </w:p>
    <w:p w:rsidR="00C97EDB" w:rsidRPr="0008502E" w:rsidRDefault="00C97EDB" w:rsidP="00C97EDB">
      <w:pPr>
        <w:pStyle w:val="a"/>
        <w:numPr>
          <w:ilvl w:val="1"/>
          <w:numId w:val="1"/>
        </w:numPr>
        <w:tabs>
          <w:tab w:val="num" w:pos="935"/>
        </w:tabs>
        <w:spacing w:after="0"/>
        <w:ind w:left="0" w:firstLine="561"/>
        <w:jc w:val="both"/>
        <w:rPr>
          <w:color w:val="000000"/>
        </w:rPr>
      </w:pPr>
      <w:r w:rsidRPr="0008502E">
        <w:rPr>
          <w:color w:val="000000"/>
        </w:rPr>
        <w:t>Качество и комплектность поставляемой продукции должн</w:t>
      </w:r>
      <w:r w:rsidRPr="0008502E">
        <w:t>ы</w:t>
      </w:r>
      <w:r w:rsidRPr="0008502E">
        <w:rPr>
          <w:color w:val="000000"/>
        </w:rPr>
        <w:t xml:space="preserve"> соответствовать условиям договора, требованиям </w:t>
      </w:r>
      <w:r>
        <w:rPr>
          <w:color w:val="000000"/>
        </w:rPr>
        <w:t>нормативной документации (ГОСТ, ТУ и т.п.)</w:t>
      </w:r>
      <w:r w:rsidRPr="0008502E">
        <w:rPr>
          <w:color w:val="000000"/>
        </w:rPr>
        <w:t xml:space="preserve">, </w:t>
      </w:r>
      <w:r>
        <w:rPr>
          <w:color w:val="000000"/>
        </w:rPr>
        <w:t xml:space="preserve">действующей на момент выполнения договора, </w:t>
      </w:r>
      <w:r w:rsidRPr="0008502E">
        <w:rPr>
          <w:color w:val="000000"/>
        </w:rPr>
        <w:t xml:space="preserve">а также требованиям, указанным в согласованной сторонами спецификации к настоящему </w:t>
      </w:r>
      <w:r>
        <w:rPr>
          <w:color w:val="000000"/>
        </w:rPr>
        <w:t>д</w:t>
      </w:r>
      <w:r w:rsidRPr="0008502E">
        <w:rPr>
          <w:color w:val="000000"/>
        </w:rPr>
        <w:t>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C97EDB" w:rsidRPr="0008502E" w:rsidRDefault="00C97EDB" w:rsidP="00C97EDB">
      <w:pPr>
        <w:pStyle w:val="a"/>
        <w:numPr>
          <w:ilvl w:val="1"/>
          <w:numId w:val="1"/>
        </w:numPr>
        <w:tabs>
          <w:tab w:val="num" w:pos="935"/>
        </w:tabs>
        <w:spacing w:after="0"/>
        <w:ind w:left="0" w:firstLine="561"/>
        <w:jc w:val="both"/>
      </w:pPr>
      <w:r w:rsidRPr="0008502E">
        <w:rPr>
          <w:color w:val="000000"/>
        </w:rPr>
        <w:t xml:space="preserve">Срок </w:t>
      </w:r>
      <w:r w:rsidRPr="0008502E">
        <w:t>поставки и место доставки</w:t>
      </w:r>
      <w:r w:rsidRPr="0008502E">
        <w:rPr>
          <w:i/>
        </w:rPr>
        <w:t xml:space="preserve">  </w:t>
      </w:r>
      <w:r w:rsidRPr="0008502E">
        <w:t>продукции определены сторонами в спецификации.</w:t>
      </w:r>
    </w:p>
    <w:p w:rsidR="00C97EDB" w:rsidRPr="0008502E" w:rsidRDefault="00C97EDB" w:rsidP="00C97EDB">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Pr>
          <w:color w:val="000000"/>
        </w:rPr>
        <w:t xml:space="preserve"> случайной </w:t>
      </w:r>
      <w:r w:rsidRPr="0008502E">
        <w:rPr>
          <w:color w:val="000000"/>
        </w:rPr>
        <w:t xml:space="preserve"> </w:t>
      </w:r>
      <w:r>
        <w:rPr>
          <w:color w:val="000000"/>
        </w:rPr>
        <w:t>гибели</w:t>
      </w:r>
      <w:r w:rsidRPr="0008502E">
        <w:rPr>
          <w:color w:val="000000"/>
        </w:rPr>
        <w:t xml:space="preserve"> и </w:t>
      </w:r>
      <w:r>
        <w:rPr>
          <w:color w:val="000000"/>
        </w:rPr>
        <w:t xml:space="preserve">случайного повреждения </w:t>
      </w:r>
      <w:r w:rsidRPr="0008502E">
        <w:rPr>
          <w:color w:val="000000"/>
        </w:rPr>
        <w:t xml:space="preserve">продукции переходят  от Поставщика к Покупателю с  даты (момента) поставки продукции. </w:t>
      </w:r>
    </w:p>
    <w:p w:rsidR="00C97EDB" w:rsidRPr="004B24F6" w:rsidRDefault="00C97EDB" w:rsidP="00C97EDB">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Pr="0008502E">
        <w:rPr>
          <w:bCs/>
          <w:color w:val="000000"/>
        </w:rPr>
        <w:t xml:space="preserve">(момент) </w:t>
      </w:r>
      <w:r w:rsidRPr="0008502E">
        <w:rPr>
          <w:bCs/>
        </w:rPr>
        <w:t xml:space="preserve">фактической передачи продукции Покупателю в месте доставки,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C97EDB" w:rsidRPr="0008502E" w:rsidRDefault="00C97EDB" w:rsidP="00C97EDB">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Pr>
          <w:color w:val="000000"/>
        </w:rPr>
        <w:t xml:space="preserve"> </w:t>
      </w:r>
      <w:r w:rsidRPr="0008502E">
        <w:rPr>
          <w:color w:val="000000"/>
        </w:rPr>
        <w:t>У</w:t>
      </w:r>
      <w:r w:rsidRPr="0008502E">
        <w:t>паковка и консервация должны обеспечивать полную сохранность продукции от всякого рода повреждений или коррозии в</w:t>
      </w:r>
      <w:r w:rsidRPr="0008502E">
        <w:rPr>
          <w:color w:val="000000"/>
        </w:rPr>
        <w:t>о время  транспортировки и хранения.</w:t>
      </w:r>
    </w:p>
    <w:p w:rsidR="00C97EDB" w:rsidRPr="00C01F63" w:rsidRDefault="00C97EDB" w:rsidP="00C97EDB">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Pr="0008502E">
        <w:t>ее</w:t>
      </w:r>
      <w:r w:rsidRPr="0008502E">
        <w:rPr>
          <w:b/>
          <w:i/>
          <w:color w:val="FF0000"/>
        </w:rPr>
        <w:t xml:space="preserve"> </w:t>
      </w:r>
      <w:r w:rsidRPr="0008502E">
        <w:rPr>
          <w:color w:val="000000"/>
        </w:rPr>
        <w:t xml:space="preserve">целостности, сохранности и внешнего состояния. Упаковка и затаривание  должны быть выполнены с расчетом обеспечения безопасной транспортировки,  </w:t>
      </w:r>
      <w:r w:rsidRPr="0008502E">
        <w:rPr>
          <w:color w:val="000000"/>
        </w:rPr>
        <w:lastRenderedPageBreak/>
        <w:t>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97EDB" w:rsidRPr="0008502E" w:rsidRDefault="00C97EDB" w:rsidP="00C97EDB">
      <w:pPr>
        <w:pStyle w:val="a"/>
        <w:tabs>
          <w:tab w:val="clear" w:pos="2912"/>
        </w:tabs>
        <w:spacing w:before="120"/>
        <w:ind w:left="0" w:firstLine="0"/>
        <w:jc w:val="center"/>
        <w:rPr>
          <w:b/>
          <w:color w:val="000000"/>
        </w:rPr>
      </w:pPr>
      <w:r>
        <w:rPr>
          <w:b/>
          <w:color w:val="000000"/>
        </w:rPr>
        <w:t xml:space="preserve"> </w:t>
      </w:r>
      <w:r w:rsidRPr="0008502E">
        <w:rPr>
          <w:b/>
          <w:color w:val="000000"/>
        </w:rPr>
        <w:t>Права и Обязанности сторон.</w:t>
      </w:r>
    </w:p>
    <w:p w:rsidR="00C97EDB" w:rsidRPr="00FF2254" w:rsidRDefault="00C97EDB" w:rsidP="00C97EDB">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C97EDB" w:rsidRPr="0008502E" w:rsidRDefault="00C97EDB" w:rsidP="00C97EDB">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Pr>
          <w:color w:val="000000"/>
        </w:rPr>
        <w:t xml:space="preserve"> своевременную передачу в собственность Покупателя</w:t>
      </w:r>
      <w:r w:rsidRPr="0008502E">
        <w:rPr>
          <w:color w:val="000000"/>
        </w:rPr>
        <w:t xml:space="preserve"> продукции в соответствии с настоящим </w:t>
      </w:r>
      <w:r>
        <w:rPr>
          <w:color w:val="000000"/>
        </w:rPr>
        <w:t>д</w:t>
      </w:r>
      <w:r w:rsidRPr="0008502E">
        <w:rPr>
          <w:color w:val="000000"/>
        </w:rPr>
        <w:t>оговором и спецификацией (Приложение №1), являющейся неотъемлемой частью настоящего договора.</w:t>
      </w:r>
    </w:p>
    <w:p w:rsidR="00C97EDB" w:rsidRPr="0008502E" w:rsidRDefault="00C97EDB" w:rsidP="00C97EDB">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Pr>
          <w:color w:val="000000"/>
        </w:rPr>
        <w:t xml:space="preserve"> надежную упаковку и маркировку</w:t>
      </w:r>
      <w:r w:rsidRPr="0008502E">
        <w:rPr>
          <w:color w:val="000000"/>
        </w:rPr>
        <w:t xml:space="preserve"> поставляемой продукции в соответствии с условиями </w:t>
      </w:r>
      <w:r>
        <w:rPr>
          <w:color w:val="000000"/>
        </w:rPr>
        <w:t>д</w:t>
      </w:r>
      <w:r w:rsidRPr="0008502E">
        <w:rPr>
          <w:color w:val="000000"/>
        </w:rPr>
        <w:t xml:space="preserve">оговора, требованиями НД, с целью обеспечения сохранности при перевозке и хранении. </w:t>
      </w:r>
    </w:p>
    <w:p w:rsidR="00C97EDB" w:rsidRPr="0008502E" w:rsidRDefault="00C97EDB" w:rsidP="00C97EDB">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C97EDB" w:rsidRPr="0008502E" w:rsidRDefault="00C97EDB" w:rsidP="00C97EDB">
      <w:pPr>
        <w:pStyle w:val="a"/>
        <w:numPr>
          <w:ilvl w:val="2"/>
          <w:numId w:val="1"/>
        </w:numPr>
        <w:tabs>
          <w:tab w:val="left" w:pos="1122"/>
          <w:tab w:val="num" w:pos="1496"/>
        </w:tabs>
        <w:spacing w:after="0"/>
        <w:ind w:left="0" w:right="-144" w:firstLine="561"/>
        <w:jc w:val="both"/>
        <w:rPr>
          <w:b/>
          <w:color w:val="000000"/>
        </w:rPr>
      </w:pPr>
      <w:r w:rsidRPr="0008502E">
        <w:t>В день отгрузки продукции отправить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08502E">
        <w:rPr>
          <w:color w:val="000000"/>
        </w:rPr>
        <w:t xml:space="preserve"> а также копии паспорта (сертификата) качества согласно требованиям </w:t>
      </w:r>
      <w:r w:rsidRPr="00F71105">
        <w:t>нормативной документации</w:t>
      </w:r>
      <w:r>
        <w:rPr>
          <w:color w:val="000000"/>
        </w:rPr>
        <w:t>,</w:t>
      </w:r>
      <w:r w:rsidRPr="0008502E">
        <w:rPr>
          <w:color w:val="000000"/>
        </w:rPr>
        <w:t xml:space="preserve"> копии сертификата соответствия по системе сертификации ГОСТ </w:t>
      </w:r>
      <w:proofErr w:type="gramStart"/>
      <w:r w:rsidRPr="0008502E">
        <w:rPr>
          <w:color w:val="000000"/>
        </w:rPr>
        <w:t>Р</w:t>
      </w:r>
      <w:proofErr w:type="gramEnd"/>
      <w:r w:rsidRPr="0008502E">
        <w:rPr>
          <w:color w:val="000000"/>
        </w:rPr>
        <w:t>, стандарта предприятия, по которому поставляется продукция (ТУ, СТП и т.п.) или выписки/</w:t>
      </w:r>
      <w:proofErr w:type="spellStart"/>
      <w:r w:rsidRPr="0008502E">
        <w:rPr>
          <w:color w:val="000000"/>
        </w:rPr>
        <w:t>выкопировки</w:t>
      </w:r>
      <w:proofErr w:type="spellEnd"/>
      <w:r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Pr>
          <w:color w:val="000000"/>
        </w:rPr>
        <w:t>ству РФ, паспорта безопасности</w:t>
      </w:r>
      <w:r w:rsidRPr="0008502E">
        <w:rPr>
          <w:color w:val="000000"/>
        </w:rPr>
        <w:t>.</w:t>
      </w:r>
    </w:p>
    <w:p w:rsidR="00C97EDB" w:rsidRPr="0008502E" w:rsidRDefault="00C97EDB" w:rsidP="00C97EDB">
      <w:pPr>
        <w:pStyle w:val="a"/>
        <w:numPr>
          <w:ilvl w:val="0"/>
          <w:numId w:val="0"/>
        </w:numPr>
        <w:tabs>
          <w:tab w:val="left" w:pos="1122"/>
        </w:tabs>
        <w:spacing w:after="0"/>
        <w:ind w:right="-144"/>
        <w:jc w:val="both"/>
        <w:rPr>
          <w:color w:val="000000"/>
        </w:rPr>
      </w:pPr>
      <w:r w:rsidRPr="0008502E">
        <w:rPr>
          <w:color w:val="000000"/>
        </w:rPr>
        <w:t xml:space="preserve">          </w:t>
      </w:r>
      <w:r>
        <w:rPr>
          <w:color w:val="000000"/>
        </w:rPr>
        <w:t xml:space="preserve">3.1.5. </w:t>
      </w:r>
      <w:proofErr w:type="gramStart"/>
      <w:r>
        <w:rPr>
          <w:color w:val="000000"/>
        </w:rPr>
        <w:t xml:space="preserve">В день поставки, но не </w:t>
      </w:r>
      <w:r w:rsidRPr="0008502E">
        <w:rPr>
          <w:color w:val="000000"/>
        </w:rPr>
        <w:t>позднее 5</w:t>
      </w:r>
      <w:r>
        <w:rPr>
          <w:color w:val="000000"/>
        </w:rPr>
        <w:t>(пяти)</w:t>
      </w:r>
      <w:r w:rsidRPr="0008502E">
        <w:rPr>
          <w:color w:val="000000"/>
        </w:rPr>
        <w:t xml:space="preserve"> календарных дней </w:t>
      </w:r>
      <w:r w:rsidRPr="0008502E">
        <w:t>с момента отгрузки продукции</w:t>
      </w:r>
      <w:r w:rsidRPr="0008502E">
        <w:rPr>
          <w:color w:val="000000"/>
        </w:rPr>
        <w:t xml:space="preserve"> в адрес Покупателя</w:t>
      </w:r>
      <w:r>
        <w:rPr>
          <w:color w:val="000000"/>
        </w:rPr>
        <w:t xml:space="preserve"> отправить (передать) </w:t>
      </w:r>
      <w:r w:rsidRPr="0008502E">
        <w:rPr>
          <w:color w:val="000000"/>
        </w:rPr>
        <w:t>Покупател</w:t>
      </w:r>
      <w:r>
        <w:rPr>
          <w:color w:val="000000"/>
        </w:rPr>
        <w:t>ю</w:t>
      </w:r>
      <w:r w:rsidRPr="0008502E">
        <w:rPr>
          <w:color w:val="000000"/>
        </w:rPr>
        <w:t xml:space="preserve"> </w:t>
      </w:r>
      <w:r>
        <w:rPr>
          <w:color w:val="000000"/>
        </w:rPr>
        <w:t>о</w:t>
      </w:r>
      <w:r w:rsidRPr="0008502E">
        <w:rPr>
          <w:color w:val="000000"/>
        </w:rPr>
        <w:t xml:space="preserve">ригиналы счета-фактуры, оформленные в соответствии с требованиями НК РФ и Постановлением правительства РФ от 26.12.2011г. № 1137 с последующими изменениями и дополнениями (в счете-фактуре указать полное наименование Покупателя и грузополучателя – </w:t>
      </w:r>
      <w:r>
        <w:rPr>
          <w:color w:val="000000"/>
        </w:rPr>
        <w:t>А</w:t>
      </w:r>
      <w:r w:rsidRPr="0008502E">
        <w:rPr>
          <w:color w:val="000000"/>
        </w:rPr>
        <w:t>кционерное общество «Уральский электрохимический комбинат» или краткое – АО «УЭХК»), товарной</w:t>
      </w:r>
      <w:proofErr w:type="gramEnd"/>
      <w:r w:rsidRPr="0008502E">
        <w:rPr>
          <w:color w:val="000000"/>
        </w:rPr>
        <w:t xml:space="preserve"> накладной, копия паспорта (сертификата) качества,</w:t>
      </w:r>
      <w:r w:rsidRPr="0008502E">
        <w:t xml:space="preserve"> </w:t>
      </w:r>
      <w:r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Pr="0008502E">
        <w:rPr>
          <w:color w:val="000000"/>
        </w:rPr>
        <w:t>выкопировки</w:t>
      </w:r>
      <w:proofErr w:type="spellEnd"/>
      <w:r w:rsidRPr="0008502E">
        <w:rPr>
          <w:color w:val="000000"/>
        </w:rPr>
        <w:t xml:space="preserve"> его отдельных р</w:t>
      </w:r>
      <w:r>
        <w:rPr>
          <w:color w:val="000000"/>
        </w:rPr>
        <w:t>азделов. В товарной накладной, счете-</w:t>
      </w:r>
      <w:r w:rsidRPr="0008502E">
        <w:rPr>
          <w:color w:val="000000"/>
        </w:rPr>
        <w:t>фактуре обязательно указываются следующие реквизиты: Грузо</w:t>
      </w:r>
      <w:r>
        <w:rPr>
          <w:color w:val="000000"/>
        </w:rPr>
        <w:t>отправитель</w:t>
      </w:r>
      <w:r w:rsidRPr="0008502E">
        <w:rPr>
          <w:color w:val="000000"/>
        </w:rPr>
        <w:t xml:space="preserve">, Поставщик, Покупатель, Грузополучатель, а также номер, дата договора и спецификации.    </w:t>
      </w:r>
    </w:p>
    <w:p w:rsidR="00C97EDB" w:rsidRPr="00AE6848" w:rsidRDefault="00C97EDB" w:rsidP="00C97EDB">
      <w:pPr>
        <w:pStyle w:val="a"/>
        <w:numPr>
          <w:ilvl w:val="0"/>
          <w:numId w:val="0"/>
        </w:numPr>
        <w:tabs>
          <w:tab w:val="left" w:pos="1122"/>
          <w:tab w:val="num" w:pos="3352"/>
        </w:tabs>
        <w:spacing w:after="0"/>
        <w:jc w:val="both"/>
      </w:pPr>
      <w:r w:rsidRPr="0008502E">
        <w:rPr>
          <w:color w:val="000000"/>
        </w:rPr>
        <w:t xml:space="preserve">         </w:t>
      </w:r>
      <w:r>
        <w:rPr>
          <w:color w:val="000000"/>
        </w:rPr>
        <w:t>Н</w:t>
      </w:r>
      <w:r w:rsidRPr="0008502E">
        <w:rPr>
          <w:color w:val="000000"/>
        </w:rPr>
        <w:t>аправить</w:t>
      </w:r>
      <w:r>
        <w:rPr>
          <w:color w:val="000000"/>
        </w:rPr>
        <w:t xml:space="preserve"> (передать)</w:t>
      </w:r>
      <w:r w:rsidRPr="0008502E">
        <w:rPr>
          <w:color w:val="000000"/>
        </w:rPr>
        <w:t xml:space="preserve"> Покупателю</w:t>
      </w:r>
      <w:r>
        <w:rPr>
          <w:color w:val="000000"/>
        </w:rPr>
        <w:t xml:space="preserve"> о</w:t>
      </w:r>
      <w:r w:rsidRPr="0008502E">
        <w:rPr>
          <w:color w:val="000000"/>
        </w:rPr>
        <w:t xml:space="preserve">дновременно с передачей </w:t>
      </w:r>
      <w:r>
        <w:rPr>
          <w:color w:val="000000"/>
        </w:rPr>
        <w:t>п</w:t>
      </w:r>
      <w:r w:rsidRPr="0008502E">
        <w:rPr>
          <w:color w:val="000000"/>
        </w:rPr>
        <w:t xml:space="preserve">родукции комплект документов, включающий в себя: </w:t>
      </w:r>
      <w:r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Pr="0008502E">
        <w:t>повагонной</w:t>
      </w:r>
      <w:proofErr w:type="spellEnd"/>
      <w:r w:rsidRPr="0008502E">
        <w:t xml:space="preserve"> отправкой (в случае доставки продукции железнодорожным транспортом), </w:t>
      </w:r>
      <w:r w:rsidRPr="0008502E">
        <w:rPr>
          <w:color w:val="000000"/>
        </w:rPr>
        <w:t xml:space="preserve">паспорт (сертификат) качества; в случае необходимости, сертификат соответствия по системе сертификации ГОСТ </w:t>
      </w:r>
      <w:proofErr w:type="gramStart"/>
      <w:r w:rsidRPr="0008502E">
        <w:rPr>
          <w:color w:val="000000"/>
        </w:rPr>
        <w:t>Р</w:t>
      </w:r>
      <w:proofErr w:type="gramEnd"/>
      <w:r w:rsidRPr="0008502E">
        <w:rPr>
          <w:color w:val="000000"/>
        </w:rPr>
        <w:t>,</w:t>
      </w:r>
      <w:r>
        <w:rPr>
          <w:color w:val="000000"/>
        </w:rPr>
        <w:t xml:space="preserve"> гигиенический, экологический  </w:t>
      </w:r>
      <w:r w:rsidRPr="0008502E">
        <w:rPr>
          <w:color w:val="000000"/>
        </w:rPr>
        <w:t>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w:t>
      </w:r>
      <w:r>
        <w:rPr>
          <w:color w:val="000000"/>
        </w:rPr>
        <w:t xml:space="preserve"> </w:t>
      </w:r>
      <w:r w:rsidRPr="0008502E">
        <w:rPr>
          <w:color w:val="000000"/>
        </w:rPr>
        <w:t xml:space="preserve">- в случае если продукция изготавливается не по государственному или отраслевому </w:t>
      </w:r>
      <w:r w:rsidRPr="0008502E">
        <w:t>стандарту</w:t>
      </w:r>
      <w:r>
        <w:t>, инструкции по эксплуатации, разрешения на применения, требуемые действующим законодательством</w:t>
      </w:r>
      <w:r w:rsidRPr="0008502E">
        <w:t xml:space="preserve"> и иные относящиеся к данной поставке документы.</w:t>
      </w:r>
    </w:p>
    <w:p w:rsidR="00C97EDB" w:rsidRPr="0008502E" w:rsidRDefault="00C97EDB" w:rsidP="00C97EDB">
      <w:pPr>
        <w:pStyle w:val="a"/>
        <w:numPr>
          <w:ilvl w:val="0"/>
          <w:numId w:val="0"/>
        </w:numPr>
        <w:tabs>
          <w:tab w:val="left" w:pos="1122"/>
          <w:tab w:val="num" w:pos="2912"/>
        </w:tabs>
        <w:spacing w:after="0"/>
        <w:ind w:firstLine="567"/>
        <w:jc w:val="both"/>
        <w:rPr>
          <w:b/>
          <w:color w:val="000000"/>
        </w:rPr>
      </w:pPr>
      <w:r>
        <w:t>3.1.6</w:t>
      </w:r>
      <w:proofErr w:type="gramStart"/>
      <w:r>
        <w:t xml:space="preserve"> В</w:t>
      </w:r>
      <w:proofErr w:type="gramEnd"/>
      <w:r>
        <w:t xml:space="preserve"> случае поставки продукции</w:t>
      </w:r>
      <w:r w:rsidRPr="0008502E">
        <w:t xml:space="preserve"> без документов, предусмотренных </w:t>
      </w:r>
      <w:r w:rsidRPr="00374E89">
        <w:t>п. 3.1.5</w:t>
      </w:r>
      <w:r w:rsidRPr="0008502E">
        <w:t xml:space="preserve"> настоящего </w:t>
      </w:r>
      <w:r>
        <w:t>д</w:t>
      </w:r>
      <w:r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Pr="0008502E">
        <w:t>оплачена</w:t>
      </w:r>
      <w:proofErr w:type="gramEnd"/>
      <w:r w:rsidRPr="0008502E">
        <w:t xml:space="preserve">, Покупатель вправе </w:t>
      </w:r>
      <w:r w:rsidRPr="0008502E">
        <w:lastRenderedPageBreak/>
        <w:t>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08502E">
        <w:rPr>
          <w:b/>
          <w:color w:val="000000"/>
        </w:rPr>
        <w:t xml:space="preserve">. </w:t>
      </w:r>
    </w:p>
    <w:p w:rsidR="00C97EDB" w:rsidRPr="0008502E" w:rsidRDefault="00C97EDB" w:rsidP="00C97EDB">
      <w:pPr>
        <w:pStyle w:val="a"/>
        <w:numPr>
          <w:ilvl w:val="0"/>
          <w:numId w:val="0"/>
        </w:numPr>
        <w:tabs>
          <w:tab w:val="left" w:pos="1122"/>
          <w:tab w:val="num" w:pos="2912"/>
        </w:tabs>
        <w:spacing w:after="0"/>
        <w:ind w:firstLine="567"/>
        <w:jc w:val="both"/>
        <w:rPr>
          <w:b/>
          <w:color w:val="000000"/>
        </w:rPr>
      </w:pPr>
      <w:r>
        <w:rPr>
          <w:color w:val="000000"/>
        </w:rPr>
        <w:t xml:space="preserve">3.1.7 </w:t>
      </w:r>
      <w:r w:rsidRPr="0008502E">
        <w:rPr>
          <w:color w:val="000000"/>
        </w:rPr>
        <w:t xml:space="preserve">Поставка продукции без документов, </w:t>
      </w:r>
      <w:r w:rsidRPr="00374E89">
        <w:t>предусмотренных пунктами 3.1.4. - 3.1.5</w:t>
      </w:r>
      <w:r w:rsidRPr="0008502E">
        <w:rPr>
          <w:color w:val="000000"/>
        </w:rPr>
        <w:t xml:space="preserve">  настоящего </w:t>
      </w:r>
      <w:r>
        <w:rPr>
          <w:color w:val="000000"/>
        </w:rPr>
        <w:t>д</w:t>
      </w:r>
      <w:r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C97EDB" w:rsidRPr="0008502E" w:rsidRDefault="00C97EDB" w:rsidP="00C97EDB">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Pr>
          <w:color w:val="000000"/>
        </w:rPr>
        <w:t>3 (трех</w:t>
      </w:r>
      <w:r w:rsidRPr="0008502E">
        <w:rPr>
          <w:color w:val="000000"/>
        </w:rPr>
        <w:t>) дней с момента его получения Поставщиком.</w:t>
      </w:r>
    </w:p>
    <w:p w:rsidR="00C97EDB" w:rsidRPr="0008502E" w:rsidRDefault="00C97EDB" w:rsidP="00C97EDB">
      <w:pPr>
        <w:pStyle w:val="a"/>
        <w:numPr>
          <w:ilvl w:val="0"/>
          <w:numId w:val="0"/>
        </w:numPr>
        <w:tabs>
          <w:tab w:val="num" w:pos="3352"/>
          <w:tab w:val="num" w:pos="6405"/>
        </w:tabs>
        <w:spacing w:after="0"/>
        <w:jc w:val="both"/>
      </w:pPr>
      <w:r w:rsidRPr="0008502E">
        <w:rPr>
          <w:color w:val="000000"/>
        </w:rPr>
        <w:t xml:space="preserve">            </w:t>
      </w:r>
      <w:r w:rsidRPr="00374E89">
        <w:t>3.1.8.</w:t>
      </w:r>
      <w:r w:rsidRPr="0008502E">
        <w:rPr>
          <w:color w:val="000000"/>
        </w:rPr>
        <w:t xml:space="preserve"> </w:t>
      </w:r>
      <w:r w:rsidRPr="00374E89">
        <w:rPr>
          <w:color w:val="000000"/>
        </w:rPr>
        <w:t>Поставлять продукцию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C97EDB" w:rsidRPr="0008502E" w:rsidRDefault="00C97EDB" w:rsidP="00C97EDB">
      <w:pPr>
        <w:pStyle w:val="a"/>
        <w:numPr>
          <w:ilvl w:val="1"/>
          <w:numId w:val="1"/>
        </w:numPr>
        <w:tabs>
          <w:tab w:val="num" w:pos="935"/>
          <w:tab w:val="left" w:pos="1122"/>
        </w:tabs>
        <w:spacing w:after="0"/>
        <w:ind w:left="0" w:firstLine="561"/>
        <w:jc w:val="both"/>
        <w:rPr>
          <w:color w:val="000000"/>
        </w:rPr>
      </w:pPr>
      <w:r w:rsidRPr="0008502E">
        <w:rPr>
          <w:color w:val="000000"/>
        </w:rPr>
        <w:t>Поставщику с предварительного письменного согласия Покупателя предоставляется право досрочной отгрузки (ст.508 ГК РФ).</w:t>
      </w:r>
    </w:p>
    <w:p w:rsidR="00C97EDB" w:rsidRPr="0008502E" w:rsidRDefault="00C97EDB" w:rsidP="00C97EDB">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w:t>
      </w:r>
      <w:r>
        <w:rPr>
          <w:color w:val="000000"/>
        </w:rPr>
        <w:t xml:space="preserve"> 2</w:t>
      </w:r>
      <w:r w:rsidRPr="0008502E">
        <w:rPr>
          <w:color w:val="000000"/>
        </w:rPr>
        <w:t xml:space="preserve">, с приложением соответствующих подтверждающих документов. </w:t>
      </w:r>
    </w:p>
    <w:p w:rsidR="00C97EDB" w:rsidRPr="0008502E" w:rsidRDefault="00C97EDB" w:rsidP="00C97EDB">
      <w:pPr>
        <w:pStyle w:val="a"/>
        <w:numPr>
          <w:ilvl w:val="0"/>
          <w:numId w:val="0"/>
        </w:numPr>
        <w:tabs>
          <w:tab w:val="num" w:pos="8"/>
          <w:tab w:val="num" w:pos="1122"/>
        </w:tabs>
        <w:spacing w:after="0"/>
        <w:ind w:right="113" w:firstLine="360"/>
        <w:jc w:val="both"/>
        <w:rPr>
          <w:b/>
        </w:rPr>
      </w:pPr>
      <w:r w:rsidRPr="0008502E">
        <w:rPr>
          <w:b/>
          <w:color w:val="000000"/>
        </w:rPr>
        <w:t xml:space="preserve">    </w:t>
      </w:r>
      <w:r w:rsidRPr="00BD2F38">
        <w:rPr>
          <w:color w:val="000000"/>
        </w:rPr>
        <w:t>3.4.</w:t>
      </w:r>
      <w:r w:rsidRPr="0008502E">
        <w:rPr>
          <w:color w:val="000000"/>
        </w:rPr>
        <w:t xml:space="preserve"> Поставщик</w:t>
      </w:r>
      <w:r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переданные </w:t>
      </w:r>
      <w:r w:rsidRPr="00D11D80">
        <w:t>Покупателю</w:t>
      </w:r>
      <w:r w:rsidRPr="00D11D80">
        <w:rPr>
          <w:color w:val="000000"/>
        </w:rPr>
        <w:t xml:space="preserve"> </w:t>
      </w:r>
      <w:r w:rsidRPr="0008502E">
        <w:t>по акту от «___» ___________ 20</w:t>
      </w:r>
      <w:r>
        <w:t>___</w:t>
      </w:r>
      <w:r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C97EDB" w:rsidRDefault="00C97EDB" w:rsidP="00E72F03">
      <w:pPr>
        <w:widowControl w:val="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 xml:space="preserve">а </w:t>
      </w:r>
      <w:r w:rsidR="004E7BAC" w:rsidRPr="004E7BAC">
        <w:t xml:space="preserve">       </w:t>
      </w:r>
      <w:r w:rsidRPr="0008502E">
        <w:t>на адрес электронной почты Покупателя</w:t>
      </w:r>
      <w:r w:rsidR="00E72F03" w:rsidRPr="00E72F03">
        <w:t xml:space="preserve"> </w:t>
      </w:r>
      <w:proofErr w:type="spellStart"/>
      <w:r w:rsidR="00E72F03">
        <w:rPr>
          <w:lang w:val="en-US"/>
        </w:rPr>
        <w:t>rodichev</w:t>
      </w:r>
      <w:proofErr w:type="spellEnd"/>
      <w:r w:rsidR="00E72F03" w:rsidRPr="000846D1">
        <w:t>_</w:t>
      </w:r>
      <w:proofErr w:type="spellStart"/>
      <w:r w:rsidR="00E72F03">
        <w:rPr>
          <w:lang w:val="en-US"/>
        </w:rPr>
        <w:t>ap</w:t>
      </w:r>
      <w:proofErr w:type="spellEnd"/>
      <w:r w:rsidR="00E72F03" w:rsidRPr="000846D1">
        <w:t>@</w:t>
      </w:r>
      <w:proofErr w:type="spellStart"/>
      <w:r w:rsidR="00E72F03">
        <w:rPr>
          <w:lang w:val="en-US"/>
        </w:rPr>
        <w:t>ueip</w:t>
      </w:r>
      <w:proofErr w:type="spellEnd"/>
      <w:r w:rsidR="00E72F03" w:rsidRPr="000846D1">
        <w:t>.</w:t>
      </w:r>
      <w:proofErr w:type="spellStart"/>
      <w:r w:rsidR="00E72F03">
        <w:rPr>
          <w:lang w:val="en-US"/>
        </w:rPr>
        <w:t>ru</w:t>
      </w:r>
      <w:proofErr w:type="spellEnd"/>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C97EDB" w:rsidRPr="00682CA2" w:rsidRDefault="00C97EDB" w:rsidP="00C97EDB">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C97EDB" w:rsidRPr="00682CA2" w:rsidRDefault="00C97EDB" w:rsidP="00C97EDB">
      <w:pPr>
        <w:ind w:firstLine="567"/>
        <w:jc w:val="both"/>
      </w:pPr>
      <w:r w:rsidRPr="00682CA2">
        <w:t>- Устав юридического лица (последняя  редакция со всеми дополнениями и изменениями).</w:t>
      </w:r>
    </w:p>
    <w:p w:rsidR="00C97EDB" w:rsidRPr="00682CA2" w:rsidRDefault="00C97EDB" w:rsidP="00C97EDB">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C97EDB" w:rsidRPr="00682CA2" w:rsidRDefault="00C97EDB" w:rsidP="00C97EDB">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C97EDB" w:rsidRPr="00682CA2" w:rsidRDefault="00C97EDB" w:rsidP="00C97EDB">
      <w:pPr>
        <w:ind w:firstLine="567"/>
        <w:jc w:val="both"/>
      </w:pPr>
      <w:r w:rsidRPr="00682CA2">
        <w:t>- Свидетельство о государственной регистрации юридического лица.</w:t>
      </w:r>
    </w:p>
    <w:p w:rsidR="00C97EDB" w:rsidRPr="00682CA2" w:rsidRDefault="00C97EDB" w:rsidP="00C97EDB">
      <w:pPr>
        <w:ind w:firstLine="567"/>
        <w:jc w:val="both"/>
      </w:pPr>
      <w:r w:rsidRPr="00682CA2">
        <w:t>- Свидетельство о постановке на учет в налоговом органе по месту нахождения юридического лица.</w:t>
      </w:r>
    </w:p>
    <w:p w:rsidR="00C97EDB" w:rsidRPr="00682CA2" w:rsidRDefault="00C97EDB" w:rsidP="00C97EDB">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C97EDB" w:rsidRPr="0008502E" w:rsidRDefault="00C97EDB" w:rsidP="00C97EDB">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C97EDB" w:rsidRPr="0008502E" w:rsidRDefault="00C97EDB" w:rsidP="00C97EDB">
      <w:pPr>
        <w:tabs>
          <w:tab w:val="left" w:pos="1080"/>
        </w:tabs>
        <w:ind w:right="113"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w:t>
      </w:r>
      <w:r w:rsidRPr="0008502E">
        <w:lastRenderedPageBreak/>
        <w:t>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xml:space="preserve">, Правительству Российской Федерации, </w:t>
      </w:r>
      <w:proofErr w:type="spellStart"/>
      <w:r w:rsidRPr="0008502E">
        <w:t>Госкорпорации</w:t>
      </w:r>
      <w:proofErr w:type="spellEnd"/>
      <w:r w:rsidRPr="0008502E">
        <w:t xml:space="preserve">  «</w:t>
      </w:r>
      <w:proofErr w:type="spellStart"/>
      <w:r w:rsidRPr="0008502E">
        <w:t>Росатом</w:t>
      </w:r>
      <w:proofErr w:type="spellEnd"/>
      <w:r w:rsidRPr="0008502E">
        <w:t>»)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97EDB" w:rsidRPr="0008502E" w:rsidRDefault="00C97EDB" w:rsidP="00C97EDB">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97EDB" w:rsidRPr="0008502E" w:rsidRDefault="00C97EDB" w:rsidP="00C97EDB">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C97EDB" w:rsidRPr="0008502E" w:rsidRDefault="00C97EDB" w:rsidP="00C97EDB">
      <w:pPr>
        <w:pStyle w:val="a"/>
        <w:numPr>
          <w:ilvl w:val="0"/>
          <w:numId w:val="0"/>
        </w:numPr>
        <w:tabs>
          <w:tab w:val="left" w:pos="1122"/>
        </w:tabs>
        <w:spacing w:after="0"/>
        <w:jc w:val="both"/>
        <w:rPr>
          <w:color w:val="000000"/>
        </w:rPr>
      </w:pPr>
    </w:p>
    <w:p w:rsidR="00C97EDB" w:rsidRPr="0008502E" w:rsidRDefault="00C97EDB" w:rsidP="00C97EDB">
      <w:pPr>
        <w:pStyle w:val="a"/>
        <w:numPr>
          <w:ilvl w:val="0"/>
          <w:numId w:val="0"/>
        </w:numPr>
        <w:tabs>
          <w:tab w:val="left" w:pos="1122"/>
          <w:tab w:val="num" w:pos="2912"/>
        </w:tabs>
        <w:spacing w:after="0"/>
        <w:ind w:left="561"/>
        <w:jc w:val="both"/>
        <w:rPr>
          <w:b/>
          <w:color w:val="000000"/>
        </w:rPr>
      </w:pPr>
      <w:r w:rsidRPr="0008502E">
        <w:rPr>
          <w:b/>
          <w:color w:val="000000"/>
        </w:rPr>
        <w:t>3.5. Покупатель обязан:</w:t>
      </w:r>
    </w:p>
    <w:p w:rsidR="00C97EDB" w:rsidRPr="005F3B9C" w:rsidRDefault="00C97EDB" w:rsidP="00C97EDB">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Оплатить продукцию в размере, в порядке и в сроки, предусмотренные спецификацией</w:t>
      </w:r>
      <w:r>
        <w:rPr>
          <w:color w:val="000000"/>
        </w:rPr>
        <w:t>.</w:t>
      </w:r>
    </w:p>
    <w:p w:rsidR="00C97EDB" w:rsidRPr="0008502E" w:rsidRDefault="00C97EDB" w:rsidP="00C97EDB">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C97EDB" w:rsidRPr="00D11D80" w:rsidRDefault="00C97EDB" w:rsidP="00C97EDB">
      <w:pPr>
        <w:pStyle w:val="a"/>
        <w:numPr>
          <w:ilvl w:val="0"/>
          <w:numId w:val="0"/>
        </w:numPr>
        <w:tabs>
          <w:tab w:val="left" w:pos="187"/>
        </w:tabs>
        <w:spacing w:after="0"/>
        <w:jc w:val="both"/>
      </w:pPr>
      <w:r w:rsidRPr="0008502E">
        <w:rPr>
          <w:color w:val="000000"/>
        </w:rPr>
        <w:t xml:space="preserve">         </w:t>
      </w:r>
      <w:r w:rsidRPr="00BD2F38">
        <w:rPr>
          <w:color w:val="000000"/>
        </w:rPr>
        <w:t>3.5.3.</w:t>
      </w:r>
      <w:r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C97EDB" w:rsidRPr="00FF2254" w:rsidRDefault="00C97EDB" w:rsidP="00C97EDB">
      <w:pPr>
        <w:pStyle w:val="a"/>
        <w:numPr>
          <w:ilvl w:val="1"/>
          <w:numId w:val="21"/>
        </w:numPr>
        <w:tabs>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C97EDB" w:rsidRPr="0008502E" w:rsidRDefault="00C97EDB" w:rsidP="00C97EDB">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C97EDB" w:rsidRPr="0008502E" w:rsidRDefault="00C97EDB" w:rsidP="00C97EDB">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C97EDB" w:rsidRPr="0008502E" w:rsidRDefault="00C97EDB" w:rsidP="00C97EDB">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C97EDB" w:rsidRPr="0008502E" w:rsidRDefault="00C97EDB" w:rsidP="00C97EDB">
      <w:pPr>
        <w:pStyle w:val="a"/>
        <w:tabs>
          <w:tab w:val="clear" w:pos="2912"/>
        </w:tabs>
        <w:spacing w:before="240"/>
        <w:ind w:left="0" w:firstLine="0"/>
        <w:jc w:val="center"/>
        <w:rPr>
          <w:color w:val="000000"/>
        </w:rPr>
      </w:pPr>
      <w:r w:rsidRPr="0008502E">
        <w:rPr>
          <w:b/>
          <w:color w:val="000000"/>
        </w:rPr>
        <w:lastRenderedPageBreak/>
        <w:t>Цена продукции и порядок расчетов.</w:t>
      </w:r>
    </w:p>
    <w:p w:rsidR="00C97EDB" w:rsidRPr="0008502E" w:rsidRDefault="00C97EDB" w:rsidP="00C97EDB">
      <w:pPr>
        <w:pStyle w:val="a"/>
        <w:numPr>
          <w:ilvl w:val="1"/>
          <w:numId w:val="1"/>
        </w:numPr>
        <w:tabs>
          <w:tab w:val="left" w:pos="935"/>
        </w:tabs>
        <w:spacing w:after="0"/>
        <w:ind w:left="0" w:firstLine="561"/>
        <w:jc w:val="both"/>
      </w:pPr>
      <w:r w:rsidRPr="0008502E">
        <w:rPr>
          <w:color w:val="000000"/>
        </w:rPr>
        <w:t xml:space="preserve"> Стоимость  поставляемой продукции </w:t>
      </w:r>
      <w:r w:rsidR="004E7BAC" w:rsidRPr="004E7BAC">
        <w:rPr>
          <w:color w:val="000000"/>
          <w:u w:val="single"/>
        </w:rPr>
        <w:t xml:space="preserve">                         </w:t>
      </w:r>
      <w:r w:rsidRPr="0008502E">
        <w:t>(</w:t>
      </w:r>
      <w:r w:rsidR="004E7BAC" w:rsidRPr="004E7BAC">
        <w:t xml:space="preserve"> </w:t>
      </w:r>
      <w:r w:rsidR="004E7BAC" w:rsidRPr="004E7BAC">
        <w:rPr>
          <w:u w:val="single"/>
        </w:rPr>
        <w:t xml:space="preserve">                  </w:t>
      </w:r>
      <w:r w:rsidRPr="0008502E">
        <w:t xml:space="preserve">), в том числе НДС (18%) – </w:t>
      </w:r>
      <w:r w:rsidR="004E7BAC" w:rsidRPr="004E7BAC">
        <w:t xml:space="preserve"> </w:t>
      </w:r>
      <w:r w:rsidR="004E7BAC" w:rsidRPr="004E7BAC">
        <w:rPr>
          <w:u w:val="single"/>
        </w:rPr>
        <w:t xml:space="preserve">                        </w:t>
      </w:r>
      <w:r w:rsidRPr="0008502E">
        <w:t xml:space="preserve"> (</w:t>
      </w:r>
      <w:proofErr w:type="gramStart"/>
      <w:r w:rsidR="004E7BAC" w:rsidRPr="004E7BAC">
        <w:rPr>
          <w:u w:val="single"/>
        </w:rPr>
        <w:t xml:space="preserve">                      </w:t>
      </w:r>
      <w:r w:rsidRPr="0008502E">
        <w:t>)</w:t>
      </w:r>
      <w:proofErr w:type="gramEnd"/>
      <w:r w:rsidRPr="0008502E">
        <w:t>. В стоимость продукции включена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Цена  продукции  является твердофиксированной и не подлежит изменению в течение всего срока действия договора.</w:t>
      </w:r>
    </w:p>
    <w:p w:rsidR="00C97EDB" w:rsidRPr="0008502E" w:rsidRDefault="00C97EDB" w:rsidP="00C97EDB">
      <w:pPr>
        <w:pStyle w:val="a"/>
        <w:numPr>
          <w:ilvl w:val="1"/>
          <w:numId w:val="1"/>
        </w:numPr>
        <w:tabs>
          <w:tab w:val="left" w:pos="935"/>
        </w:tabs>
        <w:spacing w:after="0"/>
        <w:ind w:left="0" w:firstLine="561"/>
        <w:jc w:val="both"/>
        <w:rPr>
          <w:color w:val="000000"/>
        </w:rPr>
      </w:pPr>
      <w:r w:rsidRPr="0008502E">
        <w:t>Покупатель производит оплату за поставляемую продукцию в сроки и способом, указанными в спецификации на основании оригинала договора, подписанного обеими сторонами.</w:t>
      </w:r>
    </w:p>
    <w:p w:rsidR="00C97EDB" w:rsidRPr="0008502E" w:rsidRDefault="00C97EDB" w:rsidP="00C97EDB">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 140, 317 ГК РФ принимается российский рубль.</w:t>
      </w:r>
    </w:p>
    <w:p w:rsidR="00C97EDB" w:rsidRPr="0008502E" w:rsidRDefault="00C97EDB" w:rsidP="00C97EDB">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моментом исполнения обязательств по оплате</w:t>
      </w:r>
      <w:r w:rsidRPr="0008502E">
        <w:rPr>
          <w:color w:val="000000"/>
        </w:rPr>
        <w:t xml:space="preserve"> считается дата списания денежных сре</w:t>
      </w:r>
      <w:proofErr w:type="gramStart"/>
      <w:r w:rsidRPr="0008502E">
        <w:rPr>
          <w:color w:val="000000"/>
        </w:rPr>
        <w:t>дств с р</w:t>
      </w:r>
      <w:proofErr w:type="gramEnd"/>
      <w:r w:rsidRPr="0008502E">
        <w:rPr>
          <w:color w:val="000000"/>
        </w:rPr>
        <w:t xml:space="preserve">асчетного счета Покупателя. </w:t>
      </w:r>
    </w:p>
    <w:p w:rsidR="00C97EDB" w:rsidRPr="0008502E" w:rsidRDefault="00C97EDB" w:rsidP="00C97EDB">
      <w:pPr>
        <w:pStyle w:val="a"/>
        <w:tabs>
          <w:tab w:val="clear" w:pos="2912"/>
        </w:tabs>
        <w:spacing w:before="120"/>
        <w:ind w:left="0" w:firstLine="0"/>
        <w:jc w:val="center"/>
        <w:rPr>
          <w:b/>
          <w:color w:val="000000"/>
        </w:rPr>
      </w:pPr>
      <w:r w:rsidRPr="0008502E">
        <w:rPr>
          <w:b/>
          <w:color w:val="000000"/>
        </w:rPr>
        <w:t>Ответственность сторон.</w:t>
      </w:r>
    </w:p>
    <w:p w:rsidR="00C97EDB" w:rsidRPr="0008502E" w:rsidRDefault="00C97EDB" w:rsidP="00C97EDB">
      <w:pPr>
        <w:pStyle w:val="a"/>
        <w:numPr>
          <w:ilvl w:val="1"/>
          <w:numId w:val="1"/>
        </w:numPr>
        <w:tabs>
          <w:tab w:val="num" w:pos="935"/>
        </w:tabs>
        <w:spacing w:after="0"/>
        <w:ind w:left="0" w:firstLine="561"/>
        <w:jc w:val="both"/>
        <w:rPr>
          <w:color w:val="000000"/>
        </w:rPr>
      </w:pPr>
      <w:r w:rsidRPr="0008502E">
        <w:rPr>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C97EDB" w:rsidRPr="0008502E" w:rsidRDefault="00C97EDB" w:rsidP="00C97EDB">
      <w:pPr>
        <w:pStyle w:val="a"/>
        <w:numPr>
          <w:ilvl w:val="1"/>
          <w:numId w:val="1"/>
        </w:numPr>
        <w:tabs>
          <w:tab w:val="num" w:pos="935"/>
        </w:tabs>
        <w:spacing w:after="0"/>
        <w:ind w:left="0" w:firstLine="561"/>
        <w:jc w:val="both"/>
        <w:rPr>
          <w:color w:val="000000"/>
        </w:rPr>
      </w:pPr>
      <w:r w:rsidRPr="0008502E">
        <w:rPr>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C97EDB" w:rsidRPr="0008502E" w:rsidRDefault="00C97EDB" w:rsidP="00C97EDB">
      <w:pPr>
        <w:pStyle w:val="a"/>
        <w:numPr>
          <w:ilvl w:val="1"/>
          <w:numId w:val="1"/>
        </w:numPr>
        <w:tabs>
          <w:tab w:val="num" w:pos="935"/>
        </w:tabs>
        <w:spacing w:after="0"/>
        <w:ind w:left="0" w:firstLine="561"/>
        <w:jc w:val="both"/>
        <w:rPr>
          <w:color w:val="000000"/>
        </w:rPr>
      </w:pPr>
      <w:r w:rsidRPr="0008502E">
        <w:rPr>
          <w:color w:val="000000"/>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C97EDB" w:rsidRPr="0008502E" w:rsidRDefault="00C97EDB" w:rsidP="00C97EDB">
      <w:pPr>
        <w:pStyle w:val="a"/>
        <w:numPr>
          <w:ilvl w:val="2"/>
          <w:numId w:val="1"/>
        </w:numPr>
        <w:tabs>
          <w:tab w:val="left" w:pos="1122"/>
        </w:tabs>
        <w:spacing w:after="0"/>
        <w:ind w:left="0" w:firstLine="561"/>
        <w:jc w:val="both"/>
        <w:rPr>
          <w:snapToGrid w:val="0"/>
          <w:color w:val="000000"/>
        </w:rPr>
      </w:pPr>
      <w:r w:rsidRPr="0008502E">
        <w:rPr>
          <w:color w:val="000000"/>
        </w:rPr>
        <w:t xml:space="preserve"> В случае несвоевременной поставки продукции и/или недопоставки продукции Поставщик уплачивает неустойку в размере 0,1 % от </w:t>
      </w:r>
      <w:proofErr w:type="gramStart"/>
      <w:r w:rsidRPr="0008502E">
        <w:rPr>
          <w:color w:val="000000"/>
        </w:rPr>
        <w:t>стоимости</w:t>
      </w:r>
      <w:proofErr w:type="gramEnd"/>
      <w:r w:rsidRPr="0008502E">
        <w:rPr>
          <w:color w:val="000000"/>
        </w:rPr>
        <w:t xml:space="preserve"> не поставленной продукции и/или недопоставленной за каждый календарный день просрочки.</w:t>
      </w:r>
    </w:p>
    <w:p w:rsidR="00C97EDB" w:rsidRPr="00D11D80" w:rsidRDefault="00C97EDB" w:rsidP="00C97EDB">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 </w:t>
      </w:r>
      <w:r w:rsidRPr="00D11D80">
        <w:rPr>
          <w:color w:val="000000"/>
        </w:rPr>
        <w:t>В этом случае считается, что поставка продукции Поставщиком не осуществлена полностью или частично.</w:t>
      </w:r>
    </w:p>
    <w:p w:rsidR="00C97EDB" w:rsidRPr="0008502E" w:rsidRDefault="00C97EDB" w:rsidP="00C97EDB">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gramEnd"/>
      <w:r w:rsidRPr="0008502E">
        <w:t>ю) Покупателя, включая транспортные расходы, несет Поставщик</w:t>
      </w:r>
      <w:r w:rsidRPr="0008502E">
        <w:rPr>
          <w:snapToGrid w:val="0"/>
        </w:rPr>
        <w:t>.</w:t>
      </w:r>
    </w:p>
    <w:p w:rsidR="00C97EDB" w:rsidRPr="0008502E" w:rsidRDefault="00C97EDB" w:rsidP="00C97EDB">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C97EDB" w:rsidRPr="0008502E" w:rsidRDefault="00C97EDB" w:rsidP="00C97EDB">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Pr="00D11D80">
        <w:rPr>
          <w:color w:val="000000"/>
        </w:rPr>
        <w:t xml:space="preserve">Поставщику </w:t>
      </w:r>
      <w:r w:rsidRPr="0008502E">
        <w:rPr>
          <w:color w:val="000000"/>
        </w:rPr>
        <w:t xml:space="preserve">некачественной продукции  </w:t>
      </w:r>
      <w:r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Pr="00D11D80">
        <w:rPr>
          <w:color w:val="000000"/>
        </w:rPr>
        <w:t>такую</w:t>
      </w:r>
      <w:r w:rsidRPr="0008502E">
        <w:rPr>
          <w:color w:val="000000"/>
        </w:rPr>
        <w:t xml:space="preserve"> продукцию на сумму стоимости возвращенной Поставщику продукции.</w:t>
      </w:r>
    </w:p>
    <w:p w:rsidR="00C97EDB" w:rsidRPr="00D11D80" w:rsidRDefault="00C97EDB" w:rsidP="00C97EDB">
      <w:pPr>
        <w:pStyle w:val="a"/>
        <w:numPr>
          <w:ilvl w:val="2"/>
          <w:numId w:val="1"/>
        </w:numPr>
        <w:tabs>
          <w:tab w:val="left" w:pos="1122"/>
        </w:tabs>
        <w:spacing w:after="0"/>
        <w:ind w:left="0" w:firstLine="561"/>
        <w:jc w:val="both"/>
        <w:rPr>
          <w:color w:val="000000"/>
        </w:rPr>
      </w:pPr>
      <w:r w:rsidRPr="0008502E">
        <w:rPr>
          <w:color w:val="000000"/>
        </w:rPr>
        <w:lastRenderedPageBreak/>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при этом Покупатель может </w:t>
      </w:r>
      <w:r w:rsidRPr="00D11D80">
        <w:rPr>
          <w:color w:val="000000"/>
        </w:rPr>
        <w:t>уменьшить сумму платежей за поставленную продукцию на сумму штрафа</w:t>
      </w:r>
      <w:r w:rsidRPr="0008502E">
        <w:rPr>
          <w:color w:val="000000"/>
        </w:rPr>
        <w:t xml:space="preserve">.   </w:t>
      </w:r>
    </w:p>
    <w:p w:rsidR="00C97EDB" w:rsidRPr="0008502E" w:rsidRDefault="00C97EDB" w:rsidP="00C97EDB">
      <w:pPr>
        <w:pStyle w:val="a"/>
        <w:numPr>
          <w:ilvl w:val="0"/>
          <w:numId w:val="0"/>
        </w:numPr>
        <w:tabs>
          <w:tab w:val="left" w:pos="1122"/>
        </w:tabs>
        <w:spacing w:after="0"/>
        <w:jc w:val="both"/>
        <w:rPr>
          <w:strike/>
          <w:snapToGrid w:val="0"/>
          <w:color w:val="FF0000"/>
        </w:rPr>
      </w:pPr>
      <w:r>
        <w:rPr>
          <w:color w:val="000000"/>
        </w:rPr>
        <w:t xml:space="preserve">          </w:t>
      </w:r>
      <w:r w:rsidRPr="0008502E">
        <w:rPr>
          <w:color w:val="000000"/>
        </w:rPr>
        <w:t xml:space="preserve">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w:t>
      </w:r>
    </w:p>
    <w:p w:rsidR="00C97EDB" w:rsidRPr="0008502E" w:rsidRDefault="00C97EDB" w:rsidP="00C97EDB">
      <w:pPr>
        <w:pStyle w:val="a"/>
        <w:numPr>
          <w:ilvl w:val="1"/>
          <w:numId w:val="1"/>
        </w:numPr>
        <w:tabs>
          <w:tab w:val="num" w:pos="935"/>
        </w:tabs>
        <w:spacing w:after="0"/>
        <w:ind w:left="0" w:firstLine="561"/>
        <w:jc w:val="both"/>
      </w:pPr>
      <w:r w:rsidRPr="0008502E">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C97EDB" w:rsidRPr="0008502E" w:rsidRDefault="00C97EDB" w:rsidP="00C97EDB">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Уплата неустойки и штрафных санкций не освобождает Стороны от исполнения обязательств по настоящему Договору.</w:t>
      </w:r>
    </w:p>
    <w:p w:rsidR="00C97EDB" w:rsidRPr="0008502E" w:rsidRDefault="00C97EDB" w:rsidP="00C97EDB">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Pr="0008502E">
        <w:rPr>
          <w:color w:val="000000"/>
        </w:rPr>
        <w:t xml:space="preserve"> Право Стороны на взыскание неустойки  является способом защиты гражданских прав и может быть реализовано Стороной в зависимости от ее воли.</w:t>
      </w:r>
    </w:p>
    <w:p w:rsidR="00C97EDB" w:rsidRPr="0008502E" w:rsidRDefault="00C97EDB" w:rsidP="00C97EDB">
      <w:pPr>
        <w:pStyle w:val="a"/>
        <w:numPr>
          <w:ilvl w:val="0"/>
          <w:numId w:val="0"/>
        </w:numPr>
        <w:tabs>
          <w:tab w:val="left" w:pos="851"/>
        </w:tabs>
        <w:spacing w:after="0"/>
        <w:jc w:val="both"/>
      </w:pPr>
      <w:r w:rsidRPr="0008502E">
        <w:rPr>
          <w:b/>
          <w:color w:val="000000"/>
        </w:rPr>
        <w:t xml:space="preserve">          </w:t>
      </w:r>
      <w:r w:rsidRPr="00BD2F38">
        <w:rPr>
          <w:color w:val="000000"/>
        </w:rPr>
        <w:t>6.7.</w:t>
      </w:r>
      <w:r w:rsidRPr="0008502E">
        <w:rPr>
          <w:b/>
          <w:color w:val="000000"/>
        </w:rPr>
        <w:t xml:space="preserve"> </w:t>
      </w:r>
      <w:r w:rsidRPr="0008502E">
        <w:t>В случае несвоевременного направления Покупателю документов, указанных в п. 3.1.</w:t>
      </w:r>
      <w:r w:rsidRPr="00D11D80">
        <w:t>4</w:t>
      </w:r>
      <w:r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97EDB" w:rsidRPr="0008502E" w:rsidRDefault="00C97EDB" w:rsidP="00C97EDB">
      <w:pPr>
        <w:keepLines/>
        <w:tabs>
          <w:tab w:val="left" w:pos="-1418"/>
        </w:tabs>
        <w:autoSpaceDE w:val="0"/>
        <w:autoSpaceDN w:val="0"/>
        <w:adjustRightInd w:val="0"/>
        <w:jc w:val="both"/>
      </w:pPr>
      <w:r w:rsidRPr="00BD2F38">
        <w:t xml:space="preserve">          6.8.</w:t>
      </w:r>
      <w:r w:rsidRPr="0008502E">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Pr="0008502E">
        <w:t>даты</w:t>
      </w:r>
      <w:proofErr w:type="gramEnd"/>
      <w:r w:rsidRPr="0008502E">
        <w:t xml:space="preserve">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C97EDB" w:rsidRPr="0008502E" w:rsidRDefault="00C97EDB" w:rsidP="00C97EDB">
      <w:pPr>
        <w:jc w:val="both"/>
        <w:outlineLvl w:val="0"/>
      </w:pPr>
      <w:r w:rsidRPr="00497D92">
        <w:rPr>
          <w:lang w:eastAsia="en-US"/>
        </w:rPr>
        <w:t xml:space="preserve">        </w:t>
      </w:r>
      <w:r w:rsidRPr="00BD2F38">
        <w:rPr>
          <w:lang w:eastAsia="en-US"/>
        </w:rPr>
        <w:t xml:space="preserve"> 6.9.</w:t>
      </w:r>
      <w:r w:rsidRPr="0008502E">
        <w:rPr>
          <w:lang w:eastAsia="en-US"/>
        </w:rPr>
        <w:t xml:space="preserve"> </w:t>
      </w:r>
      <w:r w:rsidRPr="0008502E">
        <w:t xml:space="preserve">В </w:t>
      </w:r>
      <w:r>
        <w:rPr>
          <w:rFonts w:cs="Arial"/>
        </w:rPr>
        <w:t xml:space="preserve">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w:t>
      </w:r>
      <w:proofErr w:type="spellStart"/>
      <w:r>
        <w:rPr>
          <w:rFonts w:cs="Arial"/>
        </w:rPr>
        <w:t>Госкорпорации</w:t>
      </w:r>
      <w:proofErr w:type="spellEnd"/>
      <w:r>
        <w:rPr>
          <w:rFonts w:cs="Arial"/>
        </w:rPr>
        <w:t xml:space="preserve"> «</w:t>
      </w:r>
      <w:proofErr w:type="spellStart"/>
      <w:r>
        <w:rPr>
          <w:rFonts w:cs="Arial"/>
        </w:rPr>
        <w:t>Росатом</w:t>
      </w:r>
      <w:proofErr w:type="spellEnd"/>
      <w:r>
        <w:rPr>
          <w:rFonts w:cs="Arial"/>
        </w:rPr>
        <w:t xml:space="preserve">» и организаций </w:t>
      </w:r>
      <w:proofErr w:type="spellStart"/>
      <w:r>
        <w:rPr>
          <w:rFonts w:cs="Arial"/>
        </w:rPr>
        <w:t>Госкорпорации</w:t>
      </w:r>
      <w:proofErr w:type="spellEnd"/>
      <w:r>
        <w:rPr>
          <w:rFonts w:cs="Arial"/>
        </w:rPr>
        <w:t xml:space="preserve"> «</w:t>
      </w:r>
      <w:proofErr w:type="spellStart"/>
      <w:r>
        <w:rPr>
          <w:rFonts w:cs="Arial"/>
        </w:rPr>
        <w:t>Росатом</w:t>
      </w:r>
      <w:proofErr w:type="spellEnd"/>
      <w:r>
        <w:rPr>
          <w:rFonts w:cs="Arial"/>
        </w:rPr>
        <w:t>» сроком на 2 года</w:t>
      </w:r>
      <w:r w:rsidRPr="0008502E">
        <w:t>.</w:t>
      </w:r>
    </w:p>
    <w:p w:rsidR="00C97EDB" w:rsidRPr="0008502E" w:rsidRDefault="00C97EDB" w:rsidP="00C97EDB">
      <w:pPr>
        <w:pStyle w:val="a"/>
        <w:tabs>
          <w:tab w:val="clear" w:pos="2912"/>
        </w:tabs>
        <w:spacing w:before="120"/>
        <w:ind w:left="0" w:firstLine="0"/>
        <w:jc w:val="center"/>
        <w:rPr>
          <w:b/>
        </w:rPr>
      </w:pPr>
      <w:r w:rsidRPr="0008502E">
        <w:rPr>
          <w:b/>
        </w:rPr>
        <w:t xml:space="preserve">Обстоятельства непреодолимой силы </w:t>
      </w:r>
    </w:p>
    <w:p w:rsidR="00C97EDB" w:rsidRPr="0008502E" w:rsidRDefault="00C97EDB" w:rsidP="00C97EDB">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08502E">
        <w:rPr>
          <w:color w:val="000000"/>
        </w:rPr>
        <w:t>сторон</w:t>
      </w:r>
      <w:proofErr w:type="gramEnd"/>
      <w:r w:rsidRPr="0008502E">
        <w:rPr>
          <w:color w:val="000000"/>
        </w:rPr>
        <w:t xml:space="preserve"> как в форме законодательного акта, так и иными способами. Под </w:t>
      </w:r>
      <w:proofErr w:type="gramStart"/>
      <w:r w:rsidRPr="0008502E">
        <w:rPr>
          <w:color w:val="000000"/>
        </w:rPr>
        <w:t>форс-мажорными</w:t>
      </w:r>
      <w:proofErr w:type="gramEnd"/>
      <w:r w:rsidRPr="0008502E">
        <w:rPr>
          <w:color w:val="000000"/>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C97EDB" w:rsidRPr="00CB0FE7" w:rsidRDefault="00C97EDB" w:rsidP="00C97EDB">
      <w:pPr>
        <w:numPr>
          <w:ilvl w:val="1"/>
          <w:numId w:val="1"/>
        </w:numPr>
        <w:tabs>
          <w:tab w:val="num" w:pos="0"/>
          <w:tab w:val="left" w:pos="935"/>
        </w:tabs>
        <w:ind w:left="0" w:firstLine="561"/>
        <w:jc w:val="both"/>
        <w:rPr>
          <w:b/>
          <w:color w:val="000000"/>
        </w:rPr>
      </w:pPr>
      <w:r w:rsidRPr="0008502E">
        <w:rPr>
          <w:color w:val="000000"/>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C97EDB" w:rsidRDefault="00C97EDB" w:rsidP="00C97EDB">
      <w:pPr>
        <w:pStyle w:val="a"/>
        <w:numPr>
          <w:ilvl w:val="0"/>
          <w:numId w:val="0"/>
        </w:numPr>
      </w:pPr>
      <w:r w:rsidRPr="00CB0FE7">
        <w:t xml:space="preserve">          7</w:t>
      </w:r>
      <w:r w:rsidRPr="00042914">
        <w:t>.</w:t>
      </w:r>
      <w:r w:rsidR="00E95664" w:rsidRPr="00E95664">
        <w:t>3</w:t>
      </w:r>
      <w:r w:rsidRPr="00042914">
        <w:t xml:space="preserve"> Стороны освобождаются от ответственности за полное или частичное неисполнение своих обязательств по </w:t>
      </w:r>
      <w:r>
        <w:t>д</w:t>
      </w:r>
      <w:r w:rsidRPr="00042914">
        <w:t>оговору, если их неисполнение или частичное неисполнение явилось следствием обстоятельств непреодолимой силы.</w:t>
      </w:r>
    </w:p>
    <w:p w:rsidR="00C97EDB" w:rsidRPr="00042914" w:rsidRDefault="00C97EDB" w:rsidP="0089351C">
      <w:pPr>
        <w:pStyle w:val="a"/>
        <w:numPr>
          <w:ilvl w:val="0"/>
          <w:numId w:val="0"/>
        </w:numPr>
        <w:jc w:val="both"/>
      </w:pPr>
      <w:r>
        <w:lastRenderedPageBreak/>
        <w:t xml:space="preserve">          7.</w:t>
      </w:r>
      <w:r w:rsidR="00E95664" w:rsidRPr="00E95664">
        <w:t>4</w:t>
      </w:r>
      <w:proofErr w:type="gramStart"/>
      <w:r w:rsidRPr="00042914">
        <w:t> П</w:t>
      </w:r>
      <w:proofErr w:type="gramEnd"/>
      <w:r w:rsidRPr="00042914">
        <w:t xml:space="preserve">од обстоятельствами непреодолимой силы  понимают такие обстоятельства, которые возникли после заключения </w:t>
      </w:r>
      <w:r>
        <w:t>д</w:t>
      </w:r>
      <w:r w:rsidRPr="00042914">
        <w:t xml:space="preserve">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w:t>
      </w:r>
      <w:r>
        <w:t>д</w:t>
      </w:r>
      <w:r w:rsidRPr="00042914">
        <w:t>оговору и подтверждены соответствующими уполномоченными органами.</w:t>
      </w:r>
    </w:p>
    <w:p w:rsidR="00C97EDB" w:rsidRPr="00042914" w:rsidRDefault="00E95664" w:rsidP="0089351C">
      <w:pPr>
        <w:pStyle w:val="a"/>
        <w:numPr>
          <w:ilvl w:val="0"/>
          <w:numId w:val="0"/>
        </w:numPr>
        <w:tabs>
          <w:tab w:val="left" w:pos="709"/>
        </w:tabs>
        <w:jc w:val="both"/>
      </w:pPr>
      <w:r w:rsidRPr="00E95664">
        <w:t xml:space="preserve">         </w:t>
      </w:r>
      <w:r w:rsidR="00C97EDB">
        <w:t>7.</w:t>
      </w:r>
      <w:r w:rsidRPr="00E95664">
        <w:t>5</w:t>
      </w:r>
      <w:r w:rsidR="00C97EDB" w:rsidRPr="00042914">
        <w:t>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C97EDB" w:rsidRPr="00042914" w:rsidRDefault="00C97EDB" w:rsidP="0089351C">
      <w:pPr>
        <w:pStyle w:val="a"/>
        <w:numPr>
          <w:ilvl w:val="0"/>
          <w:numId w:val="0"/>
        </w:numPr>
        <w:ind w:firstLine="567"/>
        <w:jc w:val="both"/>
      </w:pPr>
      <w:r>
        <w:t>7.</w:t>
      </w:r>
      <w:r w:rsidR="00E95664" w:rsidRPr="00E95664">
        <w:t>6</w:t>
      </w:r>
      <w:proofErr w:type="gramStart"/>
      <w:r>
        <w:t xml:space="preserve"> </w:t>
      </w:r>
      <w:r w:rsidRPr="00042914">
        <w:t> Е</w:t>
      </w:r>
      <w:proofErr w:type="gramEnd"/>
      <w:r w:rsidRPr="00042914">
        <w:t xml:space="preserve">сли по прекращении действия обстоятельства непреодолимой силы, по мнению Сторон, исполнение </w:t>
      </w:r>
      <w:r>
        <w:t>д</w:t>
      </w:r>
      <w:r w:rsidRPr="00042914">
        <w:t xml:space="preserve">оговора может быть продолжено в порядке, действовавшем до возникновения обстоятельств непреодолимой силы, то срок исполнения обязательств по </w:t>
      </w:r>
      <w:r>
        <w:t>д</w:t>
      </w:r>
      <w:r w:rsidRPr="00042914">
        <w:t>оговору продлевается соразмерно времени, которое необходимо для учета действия этих обстоятельств и их последствий.</w:t>
      </w:r>
    </w:p>
    <w:p w:rsidR="00C97EDB" w:rsidRDefault="00C97EDB" w:rsidP="0089351C">
      <w:pPr>
        <w:pStyle w:val="a"/>
        <w:numPr>
          <w:ilvl w:val="0"/>
          <w:numId w:val="0"/>
        </w:numPr>
        <w:ind w:firstLine="567"/>
        <w:jc w:val="both"/>
      </w:pPr>
      <w:r>
        <w:t>7.</w:t>
      </w:r>
      <w:r w:rsidR="00E95664" w:rsidRPr="00E95664">
        <w:t>7</w:t>
      </w:r>
      <w:proofErr w:type="gramStart"/>
      <w:r>
        <w:t xml:space="preserve"> </w:t>
      </w:r>
      <w:r w:rsidRPr="00042914">
        <w:t> В</w:t>
      </w:r>
      <w:proofErr w:type="gramEnd"/>
      <w:r w:rsidRPr="00042914">
        <w:t xml:space="preserve"> случае если обстоятельства непреодолимой силы действуют в течение 3 (трех) месяцев, любая из Сторон вправе потребовать расторжения </w:t>
      </w:r>
      <w:r>
        <w:t>д</w:t>
      </w:r>
      <w:r w:rsidRPr="00042914">
        <w:t>оговора.</w:t>
      </w:r>
    </w:p>
    <w:p w:rsidR="00C97EDB" w:rsidRPr="0008502E" w:rsidRDefault="00C97EDB" w:rsidP="00C97EDB">
      <w:pPr>
        <w:pStyle w:val="a"/>
        <w:tabs>
          <w:tab w:val="clear" w:pos="2912"/>
        </w:tabs>
        <w:spacing w:before="120"/>
        <w:ind w:left="0" w:firstLine="0"/>
        <w:jc w:val="center"/>
        <w:rPr>
          <w:color w:val="000000"/>
        </w:rPr>
      </w:pPr>
      <w:r w:rsidRPr="0008502E">
        <w:rPr>
          <w:b/>
          <w:color w:val="000000"/>
        </w:rPr>
        <w:t xml:space="preserve">Разрешение споров. </w:t>
      </w:r>
    </w:p>
    <w:p w:rsidR="00C97EDB" w:rsidRDefault="00C97EDB" w:rsidP="00C97EDB">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Pr="0008502E">
        <w:rPr>
          <w:color w:val="000000"/>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C97EDB" w:rsidRPr="00EE58A0" w:rsidRDefault="00C97EDB" w:rsidP="00C97EDB">
      <w:pPr>
        <w:pStyle w:val="a"/>
        <w:numPr>
          <w:ilvl w:val="1"/>
          <w:numId w:val="1"/>
        </w:numPr>
        <w:tabs>
          <w:tab w:val="num" w:pos="935"/>
        </w:tabs>
        <w:spacing w:after="0"/>
        <w:ind w:left="0" w:firstLine="561"/>
        <w:jc w:val="both"/>
        <w:rPr>
          <w:i/>
          <w:color w:val="000000"/>
        </w:rPr>
      </w:pPr>
      <w:r>
        <w:t xml:space="preserve"> </w:t>
      </w:r>
      <w:r w:rsidRPr="009B1E2D">
        <w:t>При не достижении взаимоприемлемого решения Стороны вправе передать спорный вопрос на разрешение в Арбитражный суд по месту нахождения ответчика.</w:t>
      </w:r>
    </w:p>
    <w:p w:rsidR="00C97EDB" w:rsidRPr="00207203" w:rsidRDefault="00C97EDB" w:rsidP="00C97EDB">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C97EDB" w:rsidRPr="0008502E" w:rsidRDefault="00C97EDB" w:rsidP="00C97EDB">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C97EDB" w:rsidRPr="0008502E" w:rsidRDefault="00C97EDB" w:rsidP="00C97EDB">
      <w:pPr>
        <w:pStyle w:val="a"/>
        <w:tabs>
          <w:tab w:val="clear" w:pos="2912"/>
        </w:tabs>
        <w:spacing w:before="120"/>
        <w:ind w:left="0" w:firstLine="0"/>
        <w:jc w:val="center"/>
        <w:rPr>
          <w:color w:val="000000"/>
        </w:rPr>
      </w:pPr>
      <w:r w:rsidRPr="0008502E">
        <w:rPr>
          <w:b/>
          <w:color w:val="000000"/>
        </w:rPr>
        <w:t>Срок действия Договора.</w:t>
      </w:r>
    </w:p>
    <w:p w:rsidR="00C97EDB" w:rsidRPr="0008502E" w:rsidRDefault="00C97EDB" w:rsidP="00C97EDB">
      <w:pPr>
        <w:pStyle w:val="a"/>
        <w:numPr>
          <w:ilvl w:val="1"/>
          <w:numId w:val="1"/>
        </w:numPr>
        <w:tabs>
          <w:tab w:val="num" w:pos="1122"/>
        </w:tabs>
        <w:spacing w:after="0"/>
        <w:ind w:left="0" w:firstLine="561"/>
        <w:jc w:val="both"/>
      </w:pPr>
      <w:r w:rsidRPr="0008502E">
        <w:t xml:space="preserve">Настоящий Договор вступает в силу с момента подписания обеими Сторонами и действует до </w:t>
      </w:r>
      <w:r w:rsidR="0089351C">
        <w:t xml:space="preserve">31.12.2015 </w:t>
      </w:r>
      <w:r w:rsidRPr="0008502E">
        <w:t>г., а в части</w:t>
      </w:r>
      <w:r w:rsidRPr="0008502E">
        <w:rPr>
          <w:b/>
        </w:rPr>
        <w:t xml:space="preserve"> </w:t>
      </w:r>
      <w:r w:rsidRPr="0008502E">
        <w:t xml:space="preserve">исполнения Сторонами своих обязательств до их полного исполнения. </w:t>
      </w:r>
    </w:p>
    <w:p w:rsidR="00C97EDB" w:rsidRPr="0008502E" w:rsidRDefault="00C97EDB" w:rsidP="00C97EDB">
      <w:pPr>
        <w:pStyle w:val="a"/>
        <w:numPr>
          <w:ilvl w:val="1"/>
          <w:numId w:val="1"/>
        </w:numPr>
        <w:tabs>
          <w:tab w:val="num" w:pos="1122"/>
        </w:tabs>
        <w:spacing w:after="0"/>
        <w:ind w:left="0" w:firstLine="561"/>
        <w:jc w:val="both"/>
        <w:rPr>
          <w:color w:val="000000"/>
        </w:rPr>
      </w:pPr>
      <w:r w:rsidRPr="0008502E">
        <w:rPr>
          <w:color w:val="000000"/>
        </w:rPr>
        <w:t xml:space="preserve">Настоящий Договор  может быть расторгнут: </w:t>
      </w:r>
    </w:p>
    <w:p w:rsidR="00C97EDB" w:rsidRPr="0008502E" w:rsidRDefault="00C97EDB" w:rsidP="00C97EDB">
      <w:pPr>
        <w:pStyle w:val="a"/>
        <w:numPr>
          <w:ilvl w:val="1"/>
          <w:numId w:val="13"/>
        </w:numPr>
        <w:tabs>
          <w:tab w:val="clear" w:pos="1108"/>
          <w:tab w:val="num" w:pos="567"/>
        </w:tabs>
        <w:spacing w:after="0"/>
        <w:ind w:hanging="1108"/>
        <w:jc w:val="both"/>
        <w:rPr>
          <w:color w:val="000000"/>
        </w:rPr>
      </w:pPr>
      <w:r w:rsidRPr="0008502E">
        <w:rPr>
          <w:color w:val="000000"/>
        </w:rPr>
        <w:t xml:space="preserve">по взаимному согласию сторон; </w:t>
      </w:r>
    </w:p>
    <w:p w:rsidR="00C97EDB" w:rsidRPr="004E7BAC" w:rsidRDefault="00C97EDB" w:rsidP="00C97EDB">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Pr>
          <w:color w:val="000000"/>
        </w:rPr>
        <w:t>.</w:t>
      </w:r>
    </w:p>
    <w:p w:rsidR="004E7BAC" w:rsidRPr="00FF2254" w:rsidRDefault="004E7BAC" w:rsidP="004E7BAC">
      <w:pPr>
        <w:pStyle w:val="a"/>
        <w:numPr>
          <w:ilvl w:val="0"/>
          <w:numId w:val="0"/>
        </w:numPr>
        <w:spacing w:after="0"/>
        <w:ind w:left="1069"/>
        <w:jc w:val="both"/>
        <w:rPr>
          <w:color w:val="000000"/>
        </w:rPr>
      </w:pPr>
    </w:p>
    <w:p w:rsidR="003F0A2E" w:rsidRPr="0008502E" w:rsidRDefault="003F0A2E" w:rsidP="003F0A2E">
      <w:pPr>
        <w:pStyle w:val="a"/>
        <w:tabs>
          <w:tab w:val="clear" w:pos="2912"/>
        </w:tabs>
        <w:spacing w:before="120"/>
        <w:ind w:left="0" w:firstLine="0"/>
        <w:jc w:val="center"/>
        <w:rPr>
          <w:color w:val="000000"/>
        </w:rPr>
      </w:pPr>
      <w:r w:rsidRPr="0008502E">
        <w:rPr>
          <w:b/>
          <w:color w:val="000000"/>
        </w:rPr>
        <w:lastRenderedPageBreak/>
        <w:t>Дополнительные условия</w:t>
      </w:r>
    </w:p>
    <w:p w:rsidR="003F0A2E" w:rsidRPr="0008502E" w:rsidRDefault="003F0A2E" w:rsidP="003F0A2E">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F0A2E" w:rsidRPr="0008502E" w:rsidRDefault="003F0A2E" w:rsidP="003F0A2E">
      <w:pPr>
        <w:pStyle w:val="a"/>
        <w:numPr>
          <w:ilvl w:val="1"/>
          <w:numId w:val="1"/>
        </w:numPr>
        <w:tabs>
          <w:tab w:val="num" w:pos="1122"/>
        </w:tabs>
        <w:spacing w:after="0"/>
        <w:ind w:left="0" w:firstLine="561"/>
        <w:jc w:val="both"/>
        <w:rPr>
          <w:color w:val="000000"/>
        </w:rPr>
      </w:pPr>
      <w:r w:rsidRPr="0008502E">
        <w:rPr>
          <w:color w:val="000000"/>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3F0A2E" w:rsidRPr="0008502E" w:rsidRDefault="003F0A2E" w:rsidP="003F0A2E">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3F0A2E" w:rsidRPr="0008502E" w:rsidRDefault="003F0A2E" w:rsidP="003F0A2E">
      <w:pPr>
        <w:pStyle w:val="a"/>
        <w:numPr>
          <w:ilvl w:val="1"/>
          <w:numId w:val="1"/>
        </w:numPr>
        <w:tabs>
          <w:tab w:val="num" w:pos="1122"/>
        </w:tabs>
        <w:spacing w:after="0"/>
        <w:ind w:left="0" w:firstLine="561"/>
        <w:jc w:val="both"/>
        <w:rPr>
          <w:color w:val="000000"/>
        </w:rPr>
      </w:pPr>
      <w:r w:rsidRPr="0008502E">
        <w:rPr>
          <w:color w:val="000000"/>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F0A2E" w:rsidRPr="0008502E" w:rsidRDefault="003F0A2E" w:rsidP="003F0A2E">
      <w:pPr>
        <w:pStyle w:val="a"/>
        <w:numPr>
          <w:ilvl w:val="1"/>
          <w:numId w:val="1"/>
        </w:numPr>
        <w:tabs>
          <w:tab w:val="num" w:pos="1122"/>
        </w:tabs>
        <w:spacing w:after="0"/>
        <w:ind w:left="0" w:firstLine="561"/>
        <w:jc w:val="both"/>
        <w:rPr>
          <w:color w:val="000000"/>
        </w:rPr>
      </w:pPr>
      <w:r w:rsidRPr="0008502E">
        <w:rPr>
          <w:color w:val="000000"/>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F0A2E" w:rsidRPr="00FF2254" w:rsidRDefault="003F0A2E" w:rsidP="003F0A2E">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F0A2E" w:rsidRDefault="003F0A2E" w:rsidP="003F0A2E">
      <w:pPr>
        <w:pStyle w:val="Style9"/>
        <w:widowControl/>
        <w:tabs>
          <w:tab w:val="left" w:pos="922"/>
        </w:tabs>
        <w:spacing w:line="264" w:lineRule="auto"/>
        <w:ind w:firstLine="0"/>
        <w:rPr>
          <w:rStyle w:val="FontStyle35"/>
        </w:rPr>
      </w:pPr>
      <w:r>
        <w:rPr>
          <w:rStyle w:val="FontStyle35"/>
        </w:rPr>
        <w:t xml:space="preserve">          1</w:t>
      </w:r>
      <w:r w:rsidRPr="00D74FC4">
        <w:rPr>
          <w:rStyle w:val="FontStyle35"/>
        </w:rPr>
        <w:t>0</w:t>
      </w:r>
      <w:r>
        <w:rPr>
          <w:rStyle w:val="FontStyle35"/>
        </w:rPr>
        <w:t xml:space="preserve">.7. </w:t>
      </w:r>
      <w:proofErr w:type="gramStart"/>
      <w:r>
        <w:rPr>
          <w:rStyle w:val="FontStyle35"/>
        </w:rPr>
        <w:t xml:space="preserve">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w:t>
      </w:r>
      <w:proofErr w:type="gramEnd"/>
      <w:r w:rsidRPr="004C7C35">
        <w:rPr>
          <w:rStyle w:val="FontStyle35"/>
        </w:rPr>
        <w:t xml:space="preserve">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3F0A2E" w:rsidRPr="004C7C35" w:rsidRDefault="003F0A2E" w:rsidP="003F0A2E">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3F0A2E" w:rsidRPr="004C7C35" w:rsidRDefault="003F0A2E" w:rsidP="003F0A2E">
      <w:pPr>
        <w:pStyle w:val="af2"/>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3F0A2E" w:rsidRDefault="003F0A2E" w:rsidP="003F0A2E">
      <w:pPr>
        <w:pStyle w:val="af2"/>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3F0A2E" w:rsidRDefault="003F0A2E" w:rsidP="003F0A2E">
      <w:pPr>
        <w:pStyle w:val="af2"/>
        <w:tabs>
          <w:tab w:val="left" w:pos="1418"/>
        </w:tabs>
        <w:ind w:left="0" w:firstLine="709"/>
        <w:jc w:val="both"/>
        <w:rPr>
          <w:rStyle w:val="FontStyle35"/>
        </w:rPr>
      </w:pPr>
      <w:r>
        <w:rPr>
          <w:rStyle w:val="FontStyle35"/>
        </w:rPr>
        <w:t>1</w:t>
      </w:r>
      <w:r w:rsidRPr="00D74FC4">
        <w:rPr>
          <w:rStyle w:val="FontStyle35"/>
        </w:rPr>
        <w:t>0</w:t>
      </w:r>
      <w:r>
        <w:rPr>
          <w:rStyle w:val="FontStyle35"/>
        </w:rPr>
        <w:t xml:space="preserve">.8. </w:t>
      </w:r>
      <w:proofErr w:type="gramStart"/>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lastRenderedPageBreak/>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w:t>
      </w:r>
      <w:proofErr w:type="gramEnd"/>
      <w:r w:rsidRPr="004C7C35">
        <w:rPr>
          <w:rStyle w:val="FontStyle35"/>
        </w:rPr>
        <w:t xml:space="preserve">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w:t>
      </w:r>
      <w:proofErr w:type="gramStart"/>
      <w:r w:rsidRPr="004C7C35">
        <w:rPr>
          <w:rStyle w:val="FontStyle35"/>
        </w:rPr>
        <w:t>с даты получения</w:t>
      </w:r>
      <w:proofErr w:type="gramEnd"/>
      <w:r w:rsidRPr="004C7C35">
        <w:rPr>
          <w:rStyle w:val="FontStyle35"/>
        </w:rPr>
        <w:t xml:space="preserve"> </w:t>
      </w:r>
      <w:r>
        <w:rPr>
          <w:rStyle w:val="FontStyle35"/>
        </w:rPr>
        <w:t>Поставщиком</w:t>
      </w:r>
      <w:r w:rsidRPr="004C7C35">
        <w:rPr>
          <w:rStyle w:val="FontStyle35"/>
        </w:rPr>
        <w:t xml:space="preserve"> соответствующего письменного уведомления </w:t>
      </w:r>
      <w:r>
        <w:rPr>
          <w:rStyle w:val="FontStyle35"/>
        </w:rPr>
        <w:t>АО «УЭХК»</w:t>
      </w:r>
      <w:r w:rsidRPr="004C7C35">
        <w:rPr>
          <w:rStyle w:val="FontStyle35"/>
        </w:rPr>
        <w:t>, если более поздняя дата не будет установлена в уведомлении.</w:t>
      </w:r>
    </w:p>
    <w:p w:rsidR="00C97EDB" w:rsidRPr="0008502E" w:rsidRDefault="00C97EDB" w:rsidP="00C97EDB">
      <w:pPr>
        <w:pStyle w:val="a"/>
        <w:tabs>
          <w:tab w:val="clear" w:pos="2912"/>
        </w:tabs>
        <w:spacing w:before="120"/>
        <w:ind w:left="0" w:firstLine="0"/>
        <w:jc w:val="center"/>
        <w:rPr>
          <w:b/>
          <w:color w:val="000000"/>
        </w:rPr>
      </w:pPr>
      <w:r w:rsidRPr="0008502E">
        <w:rPr>
          <w:b/>
          <w:color w:val="000000"/>
        </w:rPr>
        <w:t>Юридические адреса и иные реквизиты Сторон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3357DC" w:rsidRPr="0008502E" w:rsidTr="00736B61">
        <w:trPr>
          <w:trHeight w:val="334"/>
        </w:trPr>
        <w:tc>
          <w:tcPr>
            <w:tcW w:w="4931" w:type="dxa"/>
            <w:tcBorders>
              <w:top w:val="nil"/>
              <w:left w:val="nil"/>
              <w:bottom w:val="nil"/>
              <w:right w:val="nil"/>
            </w:tcBorders>
          </w:tcPr>
          <w:p w:rsidR="003357DC" w:rsidRPr="0008502E" w:rsidRDefault="003357DC" w:rsidP="004E7BAC">
            <w:pPr>
              <w:spacing w:before="4"/>
              <w:rPr>
                <w:b/>
                <w:color w:val="000000"/>
              </w:rPr>
            </w:pPr>
            <w:r w:rsidRPr="0008502E">
              <w:rPr>
                <w:b/>
                <w:color w:val="000000"/>
              </w:rPr>
              <w:t xml:space="preserve">Поставщик: </w:t>
            </w:r>
          </w:p>
        </w:tc>
        <w:tc>
          <w:tcPr>
            <w:tcW w:w="4908" w:type="dxa"/>
            <w:tcBorders>
              <w:top w:val="nil"/>
              <w:left w:val="nil"/>
              <w:bottom w:val="nil"/>
              <w:right w:val="nil"/>
            </w:tcBorders>
          </w:tcPr>
          <w:p w:rsidR="003357DC" w:rsidRPr="0008502E" w:rsidRDefault="003357DC" w:rsidP="00736B61">
            <w:pPr>
              <w:spacing w:before="4"/>
              <w:rPr>
                <w:b/>
                <w:color w:val="000000"/>
              </w:rPr>
            </w:pPr>
            <w:r w:rsidRPr="0008502E">
              <w:rPr>
                <w:b/>
                <w:color w:val="000000"/>
              </w:rPr>
              <w:t>Покупатель: АО «УЭХК»</w:t>
            </w:r>
          </w:p>
        </w:tc>
      </w:tr>
      <w:tr w:rsidR="003357DC" w:rsidRPr="0008502E" w:rsidTr="00736B61">
        <w:trPr>
          <w:trHeight w:val="508"/>
        </w:trPr>
        <w:tc>
          <w:tcPr>
            <w:tcW w:w="4931" w:type="dxa"/>
            <w:tcBorders>
              <w:top w:val="nil"/>
              <w:left w:val="nil"/>
              <w:bottom w:val="nil"/>
              <w:right w:val="nil"/>
            </w:tcBorders>
          </w:tcPr>
          <w:p w:rsidR="004E7BAC" w:rsidRPr="0008502E" w:rsidRDefault="003357DC" w:rsidP="004E7BAC">
            <w:pPr>
              <w:rPr>
                <w:color w:val="000000"/>
              </w:rPr>
            </w:pPr>
            <w:r w:rsidRPr="0008502E">
              <w:rPr>
                <w:color w:val="000000"/>
                <w:u w:val="single"/>
              </w:rPr>
              <w:t>Юридический адрес</w:t>
            </w:r>
            <w:r w:rsidRPr="0008502E">
              <w:rPr>
                <w:color w:val="000000"/>
              </w:rPr>
              <w:t xml:space="preserve">: </w:t>
            </w:r>
          </w:p>
          <w:p w:rsidR="003357DC" w:rsidRPr="0008502E" w:rsidRDefault="003357DC" w:rsidP="009F6650">
            <w:pPr>
              <w:rPr>
                <w:color w:val="000000"/>
              </w:rPr>
            </w:pPr>
          </w:p>
        </w:tc>
        <w:tc>
          <w:tcPr>
            <w:tcW w:w="4908" w:type="dxa"/>
            <w:tcBorders>
              <w:top w:val="nil"/>
              <w:left w:val="nil"/>
              <w:bottom w:val="nil"/>
              <w:right w:val="nil"/>
            </w:tcBorders>
          </w:tcPr>
          <w:p w:rsidR="003357DC" w:rsidRPr="0008502E" w:rsidRDefault="003357DC" w:rsidP="00736B61">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3357DC" w:rsidRPr="0008502E" w:rsidTr="00736B61">
        <w:trPr>
          <w:trHeight w:val="479"/>
        </w:trPr>
        <w:tc>
          <w:tcPr>
            <w:tcW w:w="4931" w:type="dxa"/>
            <w:tcBorders>
              <w:top w:val="nil"/>
              <w:left w:val="nil"/>
              <w:bottom w:val="nil"/>
              <w:right w:val="nil"/>
            </w:tcBorders>
          </w:tcPr>
          <w:p w:rsidR="004E7BAC" w:rsidRPr="0008502E" w:rsidRDefault="003357DC" w:rsidP="004E7BAC">
            <w:pPr>
              <w:spacing w:before="4"/>
              <w:rPr>
                <w:color w:val="000000"/>
              </w:rPr>
            </w:pPr>
            <w:r w:rsidRPr="0008502E">
              <w:rPr>
                <w:color w:val="000000"/>
                <w:u w:val="single"/>
              </w:rPr>
              <w:t>Почтовый адрес</w:t>
            </w:r>
            <w:r w:rsidRPr="0008502E">
              <w:rPr>
                <w:color w:val="000000"/>
              </w:rPr>
              <w:t xml:space="preserve">: </w:t>
            </w:r>
          </w:p>
          <w:p w:rsidR="003357DC" w:rsidRPr="0008502E" w:rsidRDefault="003357DC" w:rsidP="009F6650">
            <w:pPr>
              <w:spacing w:before="4"/>
              <w:rPr>
                <w:color w:val="000000"/>
              </w:rPr>
            </w:pPr>
          </w:p>
        </w:tc>
        <w:tc>
          <w:tcPr>
            <w:tcW w:w="4908" w:type="dxa"/>
            <w:tcBorders>
              <w:top w:val="nil"/>
              <w:left w:val="nil"/>
              <w:bottom w:val="nil"/>
              <w:right w:val="nil"/>
            </w:tcBorders>
          </w:tcPr>
          <w:p w:rsidR="003357DC" w:rsidRPr="0008502E" w:rsidRDefault="003357DC" w:rsidP="00736B61">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3357DC" w:rsidRPr="0008502E" w:rsidTr="00736B61">
        <w:trPr>
          <w:trHeight w:val="252"/>
        </w:trPr>
        <w:tc>
          <w:tcPr>
            <w:tcW w:w="4931" w:type="dxa"/>
            <w:tcBorders>
              <w:top w:val="nil"/>
              <w:left w:val="nil"/>
              <w:bottom w:val="nil"/>
              <w:right w:val="nil"/>
            </w:tcBorders>
          </w:tcPr>
          <w:p w:rsidR="003357DC" w:rsidRPr="0008502E" w:rsidRDefault="003357DC" w:rsidP="009F6650">
            <w:pPr>
              <w:spacing w:before="4"/>
              <w:rPr>
                <w:color w:val="000000"/>
              </w:rPr>
            </w:pPr>
          </w:p>
        </w:tc>
        <w:tc>
          <w:tcPr>
            <w:tcW w:w="4908" w:type="dxa"/>
            <w:tcBorders>
              <w:top w:val="nil"/>
              <w:left w:val="nil"/>
              <w:bottom w:val="nil"/>
              <w:right w:val="nil"/>
            </w:tcBorders>
          </w:tcPr>
          <w:p w:rsidR="003357DC" w:rsidRPr="0008502E" w:rsidRDefault="003357DC" w:rsidP="003357DC">
            <w:pPr>
              <w:spacing w:before="4"/>
              <w:rPr>
                <w:color w:val="000000"/>
              </w:rPr>
            </w:pPr>
            <w:r w:rsidRPr="0008502E">
              <w:rPr>
                <w:color w:val="000000"/>
              </w:rPr>
              <w:t xml:space="preserve">Факс: </w:t>
            </w:r>
            <w:r w:rsidRPr="0008502E">
              <w:rPr>
                <w:color w:val="000000"/>
                <w:spacing w:val="2"/>
              </w:rPr>
              <w:t>(34370) 5-7</w:t>
            </w:r>
            <w:r>
              <w:rPr>
                <w:color w:val="000000"/>
                <w:spacing w:val="2"/>
              </w:rPr>
              <w:t>2</w:t>
            </w:r>
            <w:r w:rsidRPr="0008502E">
              <w:rPr>
                <w:color w:val="000000"/>
                <w:spacing w:val="2"/>
              </w:rPr>
              <w:t>-</w:t>
            </w:r>
            <w:r>
              <w:rPr>
                <w:color w:val="000000"/>
                <w:spacing w:val="2"/>
              </w:rPr>
              <w:t>23</w:t>
            </w:r>
          </w:p>
        </w:tc>
      </w:tr>
      <w:tr w:rsidR="003357DC" w:rsidRPr="0008502E" w:rsidTr="00736B61">
        <w:trPr>
          <w:trHeight w:val="239"/>
        </w:trPr>
        <w:tc>
          <w:tcPr>
            <w:tcW w:w="4931" w:type="dxa"/>
            <w:tcBorders>
              <w:top w:val="nil"/>
              <w:left w:val="nil"/>
              <w:bottom w:val="nil"/>
              <w:right w:val="nil"/>
            </w:tcBorders>
          </w:tcPr>
          <w:p w:rsidR="003357DC" w:rsidRPr="0008502E" w:rsidRDefault="003357DC" w:rsidP="009F6650">
            <w:pPr>
              <w:spacing w:before="4"/>
              <w:rPr>
                <w:color w:val="000000"/>
              </w:rPr>
            </w:pPr>
          </w:p>
        </w:tc>
        <w:tc>
          <w:tcPr>
            <w:tcW w:w="4908" w:type="dxa"/>
            <w:tcBorders>
              <w:top w:val="nil"/>
              <w:left w:val="nil"/>
              <w:bottom w:val="nil"/>
              <w:right w:val="nil"/>
            </w:tcBorders>
          </w:tcPr>
          <w:p w:rsidR="003357DC" w:rsidRPr="0008502E" w:rsidRDefault="003357DC" w:rsidP="003357DC">
            <w:pPr>
              <w:spacing w:before="4"/>
              <w:rPr>
                <w:color w:val="000000"/>
              </w:rPr>
            </w:pPr>
            <w:r w:rsidRPr="0008502E">
              <w:rPr>
                <w:color w:val="000000"/>
              </w:rPr>
              <w:t xml:space="preserve">Телефоны: </w:t>
            </w:r>
            <w:r w:rsidRPr="0008502E">
              <w:t>(34370) 5-7</w:t>
            </w:r>
            <w:r>
              <w:t>2</w:t>
            </w:r>
            <w:r w:rsidRPr="0008502E">
              <w:t>-</w:t>
            </w:r>
            <w:r>
              <w:t>23</w:t>
            </w:r>
          </w:p>
        </w:tc>
      </w:tr>
      <w:tr w:rsidR="003357DC" w:rsidRPr="00D74FC4" w:rsidTr="00736B61">
        <w:trPr>
          <w:trHeight w:val="252"/>
        </w:trPr>
        <w:tc>
          <w:tcPr>
            <w:tcW w:w="4931" w:type="dxa"/>
            <w:tcBorders>
              <w:top w:val="nil"/>
              <w:left w:val="nil"/>
              <w:bottom w:val="nil"/>
              <w:right w:val="nil"/>
            </w:tcBorders>
          </w:tcPr>
          <w:p w:rsidR="003357DC" w:rsidRPr="008044DF" w:rsidRDefault="003357DC" w:rsidP="009F6650">
            <w:pPr>
              <w:spacing w:before="4"/>
              <w:rPr>
                <w:color w:val="000000"/>
                <w:lang w:val="en-US"/>
              </w:rPr>
            </w:pPr>
          </w:p>
        </w:tc>
        <w:tc>
          <w:tcPr>
            <w:tcW w:w="4908" w:type="dxa"/>
            <w:tcBorders>
              <w:top w:val="nil"/>
              <w:left w:val="nil"/>
              <w:bottom w:val="nil"/>
              <w:right w:val="nil"/>
            </w:tcBorders>
          </w:tcPr>
          <w:p w:rsidR="003357DC" w:rsidRPr="000C19FD" w:rsidRDefault="003357DC" w:rsidP="003357DC">
            <w:pPr>
              <w:spacing w:before="4"/>
              <w:rPr>
                <w:color w:val="000000"/>
                <w:lang w:val="en-US"/>
              </w:rPr>
            </w:pPr>
            <w:r w:rsidRPr="0008502E">
              <w:rPr>
                <w:color w:val="000000"/>
                <w:lang w:val="en-US"/>
              </w:rPr>
              <w:t xml:space="preserve">e-mail: </w:t>
            </w:r>
            <w:r>
              <w:rPr>
                <w:color w:val="000000"/>
                <w:lang w:val="en-US"/>
              </w:rPr>
              <w:t>rodichev_ap</w:t>
            </w:r>
            <w:r w:rsidRPr="000C19FD">
              <w:rPr>
                <w:lang w:val="en-US"/>
              </w:rPr>
              <w:t>@ueip.ru</w:t>
            </w:r>
          </w:p>
        </w:tc>
      </w:tr>
      <w:tr w:rsidR="003357DC" w:rsidRPr="0008502E" w:rsidTr="00736B61">
        <w:trPr>
          <w:trHeight w:val="239"/>
        </w:trPr>
        <w:tc>
          <w:tcPr>
            <w:tcW w:w="4931" w:type="dxa"/>
            <w:tcBorders>
              <w:top w:val="nil"/>
              <w:left w:val="nil"/>
              <w:bottom w:val="nil"/>
              <w:right w:val="nil"/>
            </w:tcBorders>
          </w:tcPr>
          <w:p w:rsidR="003357DC" w:rsidRPr="008044DF" w:rsidRDefault="003357DC" w:rsidP="009F6650">
            <w:pPr>
              <w:spacing w:before="4"/>
              <w:rPr>
                <w:color w:val="000000"/>
                <w:lang w:val="en-US"/>
              </w:rPr>
            </w:pPr>
          </w:p>
        </w:tc>
        <w:tc>
          <w:tcPr>
            <w:tcW w:w="4908" w:type="dxa"/>
            <w:tcBorders>
              <w:top w:val="nil"/>
              <w:left w:val="nil"/>
              <w:bottom w:val="nil"/>
              <w:right w:val="nil"/>
            </w:tcBorders>
          </w:tcPr>
          <w:p w:rsidR="003357DC" w:rsidRPr="0008502E" w:rsidRDefault="003357DC" w:rsidP="00736B61">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3357DC" w:rsidRPr="0008502E" w:rsidTr="00736B61">
        <w:trPr>
          <w:trHeight w:val="161"/>
        </w:trPr>
        <w:tc>
          <w:tcPr>
            <w:tcW w:w="4931" w:type="dxa"/>
            <w:tcBorders>
              <w:top w:val="nil"/>
              <w:left w:val="nil"/>
              <w:bottom w:val="nil"/>
              <w:right w:val="nil"/>
            </w:tcBorders>
          </w:tcPr>
          <w:p w:rsidR="003357DC" w:rsidRPr="0008502E" w:rsidRDefault="003357DC" w:rsidP="009F6650">
            <w:pPr>
              <w:spacing w:before="4"/>
              <w:rPr>
                <w:color w:val="000000"/>
              </w:rPr>
            </w:pPr>
          </w:p>
        </w:tc>
        <w:tc>
          <w:tcPr>
            <w:tcW w:w="4908" w:type="dxa"/>
            <w:tcBorders>
              <w:top w:val="nil"/>
              <w:left w:val="nil"/>
              <w:bottom w:val="nil"/>
              <w:right w:val="nil"/>
            </w:tcBorders>
          </w:tcPr>
          <w:p w:rsidR="003357DC" w:rsidRPr="0008502E" w:rsidRDefault="003357DC" w:rsidP="00736B61">
            <w:pPr>
              <w:shd w:val="clear" w:color="auto" w:fill="FFFFFF"/>
              <w:spacing w:before="10" w:line="274" w:lineRule="exact"/>
              <w:rPr>
                <w:color w:val="000000"/>
                <w:spacing w:val="-1"/>
              </w:rPr>
            </w:pPr>
            <w:r w:rsidRPr="0008502E">
              <w:t xml:space="preserve"> </w:t>
            </w:r>
            <w:proofErr w:type="gramStart"/>
            <w:r w:rsidRPr="0008502E">
              <w:t>р</w:t>
            </w:r>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3357DC" w:rsidRPr="00335829" w:rsidRDefault="003357DC" w:rsidP="00736B61">
            <w:pPr>
              <w:spacing w:before="4"/>
              <w:rPr>
                <w:color w:val="000000"/>
                <w:spacing w:val="-1"/>
              </w:rPr>
            </w:pPr>
            <w:r w:rsidRPr="0008502E">
              <w:rPr>
                <w:color w:val="000000"/>
                <w:spacing w:val="-1"/>
              </w:rPr>
              <w:t>в Ф</w:t>
            </w:r>
            <w:r>
              <w:rPr>
                <w:color w:val="000000"/>
                <w:spacing w:val="-1"/>
              </w:rPr>
              <w:t xml:space="preserve"> - </w:t>
            </w:r>
            <w:proofErr w:type="spellStart"/>
            <w:r w:rsidRPr="0008502E">
              <w:rPr>
                <w:color w:val="000000"/>
                <w:spacing w:val="-1"/>
              </w:rPr>
              <w:t>ле</w:t>
            </w:r>
            <w:proofErr w:type="spellEnd"/>
            <w:r w:rsidRPr="0008502E">
              <w:t xml:space="preserve"> </w:t>
            </w:r>
            <w:r>
              <w:t>Банка ГПБ (</w:t>
            </w:r>
            <w:r w:rsidRPr="0008502E">
              <w:rPr>
                <w:color w:val="000000"/>
                <w:spacing w:val="-1"/>
              </w:rPr>
              <w:t>АО</w:t>
            </w:r>
            <w:r>
              <w:rPr>
                <w:color w:val="000000"/>
                <w:spacing w:val="-1"/>
              </w:rPr>
              <w:t>)</w:t>
            </w:r>
            <w:r w:rsidRPr="0008502E">
              <w:rPr>
                <w:color w:val="000000"/>
                <w:spacing w:val="-1"/>
              </w:rPr>
              <w:t xml:space="preserve"> </w:t>
            </w:r>
          </w:p>
          <w:p w:rsidR="003357DC" w:rsidRPr="0008502E" w:rsidRDefault="003357DC" w:rsidP="003357DC">
            <w:pPr>
              <w:spacing w:before="4"/>
              <w:rPr>
                <w:color w:val="000000"/>
              </w:rPr>
            </w:pPr>
            <w:r w:rsidRPr="0008502E">
              <w:rPr>
                <w:color w:val="000000"/>
                <w:spacing w:val="-1"/>
              </w:rPr>
              <w:t xml:space="preserve">г. </w:t>
            </w:r>
            <w:proofErr w:type="gramStart"/>
            <w:r w:rsidRPr="0008502E">
              <w:rPr>
                <w:color w:val="000000"/>
                <w:spacing w:val="-1"/>
              </w:rPr>
              <w:t>Екатеринбург</w:t>
            </w:r>
            <w:r>
              <w:rPr>
                <w:color w:val="000000"/>
                <w:spacing w:val="-1"/>
              </w:rPr>
              <w:t>е</w:t>
            </w:r>
            <w:proofErr w:type="gramEnd"/>
          </w:p>
        </w:tc>
      </w:tr>
      <w:tr w:rsidR="003357DC" w:rsidRPr="0008502E" w:rsidTr="00736B61">
        <w:trPr>
          <w:trHeight w:val="239"/>
        </w:trPr>
        <w:tc>
          <w:tcPr>
            <w:tcW w:w="4931" w:type="dxa"/>
            <w:tcBorders>
              <w:top w:val="nil"/>
              <w:left w:val="nil"/>
              <w:bottom w:val="nil"/>
              <w:right w:val="nil"/>
            </w:tcBorders>
          </w:tcPr>
          <w:p w:rsidR="003357DC" w:rsidRPr="007760B2" w:rsidRDefault="003357DC" w:rsidP="009F6650">
            <w:pPr>
              <w:spacing w:before="4"/>
              <w:rPr>
                <w:color w:val="000000"/>
                <w:lang w:val="en-US"/>
              </w:rPr>
            </w:pPr>
          </w:p>
        </w:tc>
        <w:tc>
          <w:tcPr>
            <w:tcW w:w="4908" w:type="dxa"/>
            <w:tcBorders>
              <w:top w:val="nil"/>
              <w:left w:val="nil"/>
              <w:bottom w:val="nil"/>
              <w:right w:val="nil"/>
            </w:tcBorders>
          </w:tcPr>
          <w:p w:rsidR="003357DC" w:rsidRPr="0008502E" w:rsidRDefault="003357DC" w:rsidP="00736B61">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3357DC" w:rsidRPr="0008502E" w:rsidTr="00736B61">
        <w:trPr>
          <w:trHeight w:val="199"/>
        </w:trPr>
        <w:tc>
          <w:tcPr>
            <w:tcW w:w="4931" w:type="dxa"/>
            <w:tcBorders>
              <w:top w:val="nil"/>
              <w:left w:val="nil"/>
              <w:bottom w:val="nil"/>
              <w:right w:val="nil"/>
            </w:tcBorders>
          </w:tcPr>
          <w:p w:rsidR="003357DC" w:rsidRPr="0008502E" w:rsidRDefault="003357DC" w:rsidP="009F6650">
            <w:pPr>
              <w:shd w:val="clear" w:color="auto" w:fill="FFFFFF"/>
              <w:spacing w:line="274" w:lineRule="exact"/>
              <w:rPr>
                <w:color w:val="000000"/>
                <w:spacing w:val="-1"/>
              </w:rPr>
            </w:pPr>
          </w:p>
        </w:tc>
        <w:tc>
          <w:tcPr>
            <w:tcW w:w="4908" w:type="dxa"/>
            <w:tcBorders>
              <w:top w:val="nil"/>
              <w:left w:val="nil"/>
              <w:bottom w:val="nil"/>
              <w:right w:val="nil"/>
            </w:tcBorders>
          </w:tcPr>
          <w:p w:rsidR="003357DC" w:rsidRPr="0008502E" w:rsidRDefault="003357DC" w:rsidP="00736B61">
            <w:pPr>
              <w:shd w:val="clear" w:color="auto" w:fill="FFFFFF"/>
              <w:spacing w:line="274" w:lineRule="exact"/>
              <w:rPr>
                <w:color w:val="000000"/>
                <w:spacing w:val="-1"/>
              </w:rPr>
            </w:pPr>
            <w:r w:rsidRPr="0008502E">
              <w:t xml:space="preserve">БИК  </w:t>
            </w:r>
            <w:r w:rsidRPr="0008502E">
              <w:rPr>
                <w:color w:val="000000"/>
                <w:spacing w:val="-1"/>
              </w:rPr>
              <w:t>046568945</w:t>
            </w:r>
          </w:p>
          <w:p w:rsidR="003357DC" w:rsidRPr="0008502E" w:rsidRDefault="003357DC" w:rsidP="00736B61">
            <w:pPr>
              <w:shd w:val="clear" w:color="auto" w:fill="FFFFFF"/>
              <w:spacing w:line="274" w:lineRule="exact"/>
              <w:rPr>
                <w:color w:val="000000"/>
                <w:spacing w:val="-1"/>
              </w:rPr>
            </w:pPr>
          </w:p>
        </w:tc>
      </w:tr>
      <w:tr w:rsidR="00C97EDB" w:rsidRPr="0008502E" w:rsidTr="00736B61">
        <w:trPr>
          <w:trHeight w:val="311"/>
        </w:trPr>
        <w:tc>
          <w:tcPr>
            <w:tcW w:w="4931" w:type="dxa"/>
            <w:tcBorders>
              <w:top w:val="nil"/>
              <w:left w:val="nil"/>
              <w:bottom w:val="nil"/>
              <w:right w:val="nil"/>
            </w:tcBorders>
          </w:tcPr>
          <w:p w:rsidR="00C97EDB" w:rsidRPr="0008502E" w:rsidRDefault="00C97EDB" w:rsidP="00736B61">
            <w:pPr>
              <w:spacing w:before="4"/>
              <w:rPr>
                <w:color w:val="000000"/>
              </w:rPr>
            </w:pPr>
            <w:r>
              <w:rPr>
                <w:b/>
                <w:color w:val="000000"/>
              </w:rPr>
              <w:t>_______________</w:t>
            </w:r>
            <w:r w:rsidRPr="0008502E">
              <w:rPr>
                <w:b/>
                <w:color w:val="000000"/>
              </w:rPr>
              <w:t xml:space="preserve"> </w:t>
            </w:r>
          </w:p>
        </w:tc>
        <w:tc>
          <w:tcPr>
            <w:tcW w:w="4908" w:type="dxa"/>
            <w:tcBorders>
              <w:top w:val="nil"/>
              <w:left w:val="nil"/>
              <w:bottom w:val="nil"/>
              <w:right w:val="nil"/>
            </w:tcBorders>
          </w:tcPr>
          <w:p w:rsidR="00C97EDB" w:rsidRPr="0008502E" w:rsidRDefault="00C97EDB" w:rsidP="00736B61">
            <w:pPr>
              <w:spacing w:before="4"/>
              <w:rPr>
                <w:color w:val="000000"/>
              </w:rPr>
            </w:pPr>
            <w:r>
              <w:rPr>
                <w:b/>
                <w:color w:val="000000"/>
              </w:rPr>
              <w:t>____________</w:t>
            </w:r>
          </w:p>
        </w:tc>
      </w:tr>
      <w:tr w:rsidR="00C97EDB" w:rsidRPr="0008502E" w:rsidTr="00736B61">
        <w:trPr>
          <w:trHeight w:val="311"/>
        </w:trPr>
        <w:tc>
          <w:tcPr>
            <w:tcW w:w="4931" w:type="dxa"/>
            <w:tcBorders>
              <w:top w:val="nil"/>
              <w:left w:val="nil"/>
              <w:bottom w:val="nil"/>
              <w:right w:val="nil"/>
            </w:tcBorders>
          </w:tcPr>
          <w:p w:rsidR="00C97EDB" w:rsidRPr="0008502E" w:rsidRDefault="00C97EDB" w:rsidP="00736B61">
            <w:pPr>
              <w:spacing w:before="4"/>
              <w:rPr>
                <w:b/>
                <w:color w:val="000000"/>
              </w:rPr>
            </w:pPr>
          </w:p>
          <w:p w:rsidR="00C97EDB" w:rsidRPr="0008502E" w:rsidRDefault="00C97EDB" w:rsidP="00736B61">
            <w:pPr>
              <w:spacing w:before="4"/>
              <w:rPr>
                <w:b/>
                <w:color w:val="000000"/>
              </w:rPr>
            </w:pPr>
          </w:p>
          <w:p w:rsidR="00C97EDB" w:rsidRPr="0008502E" w:rsidRDefault="00C97EDB" w:rsidP="004E7BAC">
            <w:pPr>
              <w:spacing w:before="4"/>
              <w:rPr>
                <w:b/>
                <w:color w:val="000000"/>
              </w:rPr>
            </w:pPr>
            <w:r w:rsidRPr="0008502E">
              <w:rPr>
                <w:b/>
                <w:color w:val="000000"/>
              </w:rPr>
              <w:t xml:space="preserve">_______________________  </w:t>
            </w:r>
            <w:r>
              <w:rPr>
                <w:b/>
                <w:color w:val="000000"/>
              </w:rPr>
              <w:t>/</w:t>
            </w:r>
            <w:r w:rsidR="004E7BAC">
              <w:rPr>
                <w:b/>
                <w:color w:val="000000"/>
                <w:lang w:val="en-US"/>
              </w:rPr>
              <w:t xml:space="preserve">                     </w:t>
            </w:r>
            <w:r>
              <w:rPr>
                <w:b/>
                <w:color w:val="000000"/>
              </w:rPr>
              <w:t>/</w:t>
            </w:r>
            <w:r w:rsidRPr="0008502E">
              <w:rPr>
                <w:b/>
                <w:color w:val="000000"/>
              </w:rPr>
              <w:t xml:space="preserve"> </w:t>
            </w:r>
          </w:p>
        </w:tc>
        <w:tc>
          <w:tcPr>
            <w:tcW w:w="4908" w:type="dxa"/>
            <w:tcBorders>
              <w:top w:val="nil"/>
              <w:left w:val="nil"/>
              <w:bottom w:val="nil"/>
              <w:right w:val="nil"/>
            </w:tcBorders>
          </w:tcPr>
          <w:p w:rsidR="00C97EDB" w:rsidRPr="0008502E" w:rsidRDefault="00C97EDB" w:rsidP="00736B61">
            <w:pPr>
              <w:spacing w:before="4"/>
              <w:rPr>
                <w:b/>
                <w:color w:val="000000"/>
              </w:rPr>
            </w:pPr>
          </w:p>
          <w:p w:rsidR="00C97EDB" w:rsidRPr="0008502E" w:rsidRDefault="00C97EDB" w:rsidP="00736B61">
            <w:pPr>
              <w:spacing w:before="4"/>
              <w:rPr>
                <w:b/>
                <w:color w:val="000000"/>
              </w:rPr>
            </w:pPr>
          </w:p>
          <w:p w:rsidR="00C97EDB" w:rsidRPr="0008502E" w:rsidRDefault="00C97EDB" w:rsidP="004E7BAC">
            <w:pPr>
              <w:spacing w:before="4"/>
              <w:rPr>
                <w:b/>
                <w:color w:val="000000"/>
              </w:rPr>
            </w:pPr>
            <w:r w:rsidRPr="0008502E">
              <w:rPr>
                <w:b/>
                <w:color w:val="000000"/>
              </w:rPr>
              <w:t>_______________________ /</w:t>
            </w:r>
            <w:r w:rsidR="004E7BAC">
              <w:rPr>
                <w:b/>
                <w:color w:val="000000"/>
                <w:lang w:val="en-US"/>
              </w:rPr>
              <w:t xml:space="preserve">                         </w:t>
            </w:r>
            <w:r w:rsidRPr="0008502E">
              <w:rPr>
                <w:b/>
              </w:rPr>
              <w:t xml:space="preserve">/ </w:t>
            </w:r>
          </w:p>
        </w:tc>
      </w:tr>
      <w:tr w:rsidR="00C97EDB" w:rsidRPr="0008502E" w:rsidTr="00736B61">
        <w:trPr>
          <w:trHeight w:val="479"/>
        </w:trPr>
        <w:tc>
          <w:tcPr>
            <w:tcW w:w="4931" w:type="dxa"/>
            <w:tcBorders>
              <w:top w:val="nil"/>
              <w:left w:val="nil"/>
              <w:bottom w:val="nil"/>
              <w:right w:val="nil"/>
            </w:tcBorders>
          </w:tcPr>
          <w:p w:rsidR="00C97EDB" w:rsidRPr="0008502E" w:rsidRDefault="00C97EDB" w:rsidP="00736B61">
            <w:pPr>
              <w:spacing w:before="4"/>
              <w:rPr>
                <w:b/>
                <w:color w:val="000000"/>
              </w:rPr>
            </w:pPr>
          </w:p>
          <w:p w:rsidR="00C97EDB" w:rsidRPr="0008502E" w:rsidRDefault="00C97EDB" w:rsidP="00736B61">
            <w:pPr>
              <w:spacing w:before="4"/>
              <w:rPr>
                <w:b/>
                <w:color w:val="000000"/>
              </w:rPr>
            </w:pPr>
            <w:r w:rsidRPr="0008502E">
              <w:rPr>
                <w:b/>
                <w:color w:val="000000"/>
              </w:rPr>
              <w:t>М.П.</w:t>
            </w:r>
          </w:p>
        </w:tc>
        <w:tc>
          <w:tcPr>
            <w:tcW w:w="4908" w:type="dxa"/>
            <w:tcBorders>
              <w:top w:val="nil"/>
              <w:left w:val="nil"/>
              <w:bottom w:val="nil"/>
              <w:right w:val="nil"/>
            </w:tcBorders>
          </w:tcPr>
          <w:p w:rsidR="00C97EDB" w:rsidRPr="0008502E" w:rsidRDefault="00C97EDB" w:rsidP="00736B61">
            <w:pPr>
              <w:spacing w:before="4"/>
              <w:rPr>
                <w:b/>
                <w:color w:val="000000"/>
              </w:rPr>
            </w:pPr>
          </w:p>
          <w:p w:rsidR="00C97EDB" w:rsidRPr="0008502E" w:rsidRDefault="00C97EDB" w:rsidP="00736B61">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68493E" w:rsidRPr="00B17FD7" w:rsidRDefault="0068493E" w:rsidP="006406FB">
      <w:pPr>
        <w:jc w:val="right"/>
        <w:rPr>
          <w:bCs/>
          <w:lang w:eastAsia="en-US"/>
        </w:rPr>
      </w:pPr>
    </w:p>
    <w:p w:rsidR="0068493E" w:rsidRPr="00B17FD7" w:rsidRDefault="0068493E" w:rsidP="006406FB">
      <w:pPr>
        <w:jc w:val="right"/>
        <w:rPr>
          <w:bCs/>
          <w:lang w:eastAsia="en-US"/>
        </w:rPr>
      </w:pPr>
    </w:p>
    <w:p w:rsidR="0068493E" w:rsidRPr="00B17FD7" w:rsidRDefault="0068493E" w:rsidP="006406FB">
      <w:pPr>
        <w:jc w:val="right"/>
        <w:rPr>
          <w:bCs/>
          <w:lang w:eastAsia="en-US"/>
        </w:rPr>
      </w:pPr>
    </w:p>
    <w:p w:rsidR="0068493E" w:rsidRPr="00B17FD7" w:rsidRDefault="0068493E" w:rsidP="006406FB">
      <w:pPr>
        <w:jc w:val="right"/>
        <w:rPr>
          <w:bCs/>
          <w:lang w:eastAsia="en-US"/>
        </w:rPr>
      </w:pPr>
    </w:p>
    <w:p w:rsidR="0068493E" w:rsidRDefault="0068493E" w:rsidP="006406FB">
      <w:pPr>
        <w:jc w:val="right"/>
        <w:rPr>
          <w:bCs/>
          <w:lang w:val="en-US" w:eastAsia="en-US"/>
        </w:rPr>
      </w:pPr>
    </w:p>
    <w:p w:rsidR="003F0A2E" w:rsidRDefault="003F0A2E" w:rsidP="006406FB">
      <w:pPr>
        <w:jc w:val="right"/>
        <w:rPr>
          <w:bCs/>
          <w:lang w:val="en-US" w:eastAsia="en-US"/>
        </w:rPr>
      </w:pPr>
    </w:p>
    <w:p w:rsidR="003F0A2E" w:rsidRDefault="003F0A2E" w:rsidP="006406FB">
      <w:pPr>
        <w:jc w:val="right"/>
        <w:rPr>
          <w:bCs/>
          <w:lang w:val="en-US" w:eastAsia="en-US"/>
        </w:rPr>
      </w:pPr>
    </w:p>
    <w:p w:rsidR="003F0A2E" w:rsidRDefault="003F0A2E" w:rsidP="006406FB">
      <w:pPr>
        <w:jc w:val="right"/>
        <w:rPr>
          <w:bCs/>
          <w:lang w:val="en-US" w:eastAsia="en-US"/>
        </w:rPr>
      </w:pPr>
    </w:p>
    <w:p w:rsidR="003F0A2E" w:rsidRDefault="003F0A2E" w:rsidP="006406FB">
      <w:pPr>
        <w:jc w:val="right"/>
        <w:rPr>
          <w:bCs/>
          <w:lang w:val="en-US" w:eastAsia="en-US"/>
        </w:rPr>
      </w:pPr>
    </w:p>
    <w:p w:rsidR="003F0A2E" w:rsidRDefault="003F0A2E" w:rsidP="006406FB">
      <w:pPr>
        <w:jc w:val="right"/>
        <w:rPr>
          <w:bCs/>
          <w:lang w:val="en-US" w:eastAsia="en-US"/>
        </w:rPr>
      </w:pPr>
    </w:p>
    <w:p w:rsidR="003F0A2E" w:rsidRDefault="003F0A2E" w:rsidP="006406FB">
      <w:pPr>
        <w:jc w:val="right"/>
        <w:rPr>
          <w:bCs/>
          <w:lang w:val="en-US" w:eastAsia="en-US"/>
        </w:rPr>
      </w:pPr>
    </w:p>
    <w:p w:rsidR="003F0A2E" w:rsidRDefault="003F0A2E" w:rsidP="006406FB">
      <w:pPr>
        <w:jc w:val="right"/>
        <w:rPr>
          <w:bCs/>
          <w:lang w:val="en-US" w:eastAsia="en-US"/>
        </w:rPr>
      </w:pPr>
    </w:p>
    <w:p w:rsidR="003F0A2E" w:rsidRDefault="003F0A2E" w:rsidP="006406FB">
      <w:pPr>
        <w:jc w:val="right"/>
        <w:rPr>
          <w:bCs/>
          <w:lang w:val="en-US" w:eastAsia="en-US"/>
        </w:rPr>
      </w:pPr>
    </w:p>
    <w:p w:rsidR="003F0A2E" w:rsidRDefault="003F0A2E" w:rsidP="006406FB">
      <w:pPr>
        <w:jc w:val="right"/>
        <w:rPr>
          <w:bCs/>
          <w:lang w:val="en-US" w:eastAsia="en-US"/>
        </w:rPr>
      </w:pPr>
    </w:p>
    <w:p w:rsidR="003F0A2E" w:rsidRDefault="003F0A2E" w:rsidP="006406FB">
      <w:pPr>
        <w:jc w:val="right"/>
        <w:rPr>
          <w:bCs/>
          <w:lang w:val="en-US" w:eastAsia="en-US"/>
        </w:rPr>
      </w:pPr>
    </w:p>
    <w:p w:rsidR="003F0A2E" w:rsidRDefault="003F0A2E" w:rsidP="006406FB">
      <w:pPr>
        <w:jc w:val="right"/>
        <w:rPr>
          <w:bCs/>
          <w:lang w:val="en-US" w:eastAsia="en-US"/>
        </w:rPr>
      </w:pPr>
    </w:p>
    <w:p w:rsidR="003F0A2E" w:rsidRDefault="003F0A2E" w:rsidP="006406FB">
      <w:pPr>
        <w:jc w:val="right"/>
        <w:rPr>
          <w:bCs/>
          <w:lang w:val="en-US" w:eastAsia="en-US"/>
        </w:rPr>
      </w:pPr>
    </w:p>
    <w:p w:rsidR="003F0A2E" w:rsidRDefault="003F0A2E" w:rsidP="006406FB">
      <w:pPr>
        <w:jc w:val="right"/>
        <w:rPr>
          <w:bCs/>
          <w:lang w:val="en-US" w:eastAsia="en-US"/>
        </w:rPr>
      </w:pPr>
    </w:p>
    <w:p w:rsidR="003F0A2E" w:rsidRDefault="003F0A2E" w:rsidP="006406FB">
      <w:pPr>
        <w:jc w:val="right"/>
        <w:rPr>
          <w:bCs/>
          <w:lang w:val="en-US" w:eastAsia="en-US"/>
        </w:rPr>
      </w:pPr>
    </w:p>
    <w:p w:rsidR="003F0A2E" w:rsidRPr="003F0A2E" w:rsidRDefault="003F0A2E" w:rsidP="006406FB">
      <w:pPr>
        <w:jc w:val="right"/>
        <w:rPr>
          <w:bCs/>
          <w:lang w:val="en-US" w:eastAsia="en-US"/>
        </w:rPr>
      </w:pPr>
    </w:p>
    <w:p w:rsidR="0068493E" w:rsidRPr="00B17FD7" w:rsidRDefault="0068493E" w:rsidP="006406FB">
      <w:pPr>
        <w:jc w:val="right"/>
        <w:rPr>
          <w:bCs/>
          <w:lang w:eastAsia="en-US"/>
        </w:rPr>
      </w:pP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C97EDB">
        <w:rPr>
          <w:bCs/>
          <w:lang w:eastAsia="en-US"/>
        </w:rPr>
        <w:t>5</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p>
    <w:p w:rsidR="006A0844" w:rsidRPr="0008502E" w:rsidRDefault="006A0844" w:rsidP="006A0844">
      <w:pPr>
        <w:rPr>
          <w:lang w:eastAsia="en-US"/>
        </w:rPr>
      </w:pPr>
      <w:r w:rsidRPr="0008502E">
        <w:rPr>
          <w:lang w:eastAsia="en-US"/>
        </w:rPr>
        <w:t xml:space="preserve">         Покупатель: АО </w:t>
      </w:r>
      <w:r w:rsidR="004B14D6" w:rsidRPr="0008502E">
        <w:rPr>
          <w:lang w:eastAsia="en-US"/>
        </w:rPr>
        <w:t xml:space="preserve"> «У</w:t>
      </w:r>
      <w:r w:rsidRPr="0008502E">
        <w:rPr>
          <w:lang w:eastAsia="en-US"/>
        </w:rPr>
        <w:t>ЭХК», г. Новоуральск, Свердловской области.</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049"/>
        <w:gridCol w:w="880"/>
        <w:gridCol w:w="880"/>
        <w:gridCol w:w="1346"/>
        <w:gridCol w:w="1430"/>
      </w:tblGrid>
      <w:tr w:rsidR="00CA53FF" w:rsidRPr="0068493E" w:rsidTr="00497D92">
        <w:tc>
          <w:tcPr>
            <w:tcW w:w="588" w:type="dxa"/>
            <w:vAlign w:val="center"/>
          </w:tcPr>
          <w:p w:rsidR="00CA53FF" w:rsidRPr="0068493E" w:rsidRDefault="00CA53FF" w:rsidP="00497D92">
            <w:pPr>
              <w:contextualSpacing/>
              <w:jc w:val="center"/>
              <w:rPr>
                <w:lang w:eastAsia="en-US"/>
              </w:rPr>
            </w:pPr>
            <w:r w:rsidRPr="0068493E">
              <w:rPr>
                <w:lang w:eastAsia="en-US"/>
              </w:rPr>
              <w:t>№</w:t>
            </w:r>
          </w:p>
          <w:p w:rsidR="00CA53FF" w:rsidRPr="0068493E" w:rsidRDefault="00CA53FF" w:rsidP="00497D92">
            <w:pPr>
              <w:contextualSpacing/>
              <w:jc w:val="center"/>
              <w:rPr>
                <w:lang w:eastAsia="en-US"/>
              </w:rPr>
            </w:pPr>
            <w:proofErr w:type="gramStart"/>
            <w:r w:rsidRPr="0068493E">
              <w:rPr>
                <w:lang w:eastAsia="en-US"/>
              </w:rPr>
              <w:t>п</w:t>
            </w:r>
            <w:proofErr w:type="gramEnd"/>
            <w:r w:rsidRPr="0068493E">
              <w:rPr>
                <w:lang w:eastAsia="en-US"/>
              </w:rPr>
              <w:t>/п</w:t>
            </w:r>
          </w:p>
        </w:tc>
        <w:tc>
          <w:tcPr>
            <w:tcW w:w="5049" w:type="dxa"/>
            <w:vAlign w:val="center"/>
          </w:tcPr>
          <w:p w:rsidR="00CA53FF" w:rsidRPr="0068493E" w:rsidRDefault="00CA53FF" w:rsidP="00CA53FF">
            <w:pPr>
              <w:contextualSpacing/>
              <w:jc w:val="center"/>
              <w:rPr>
                <w:lang w:eastAsia="en-US"/>
              </w:rPr>
            </w:pPr>
          </w:p>
          <w:p w:rsidR="00CA53FF" w:rsidRPr="0068493E" w:rsidRDefault="00CA53FF" w:rsidP="00CA53FF">
            <w:pPr>
              <w:contextualSpacing/>
              <w:jc w:val="center"/>
              <w:rPr>
                <w:lang w:eastAsia="en-US"/>
              </w:rPr>
            </w:pPr>
            <w:r w:rsidRPr="0068493E">
              <w:rPr>
                <w:lang w:eastAsia="en-US"/>
              </w:rPr>
              <w:t>Наименование и обозначение продукции</w:t>
            </w:r>
          </w:p>
        </w:tc>
        <w:tc>
          <w:tcPr>
            <w:tcW w:w="880" w:type="dxa"/>
            <w:vAlign w:val="center"/>
          </w:tcPr>
          <w:p w:rsidR="00CA53FF" w:rsidRPr="0068493E" w:rsidRDefault="00CA53FF" w:rsidP="00497D92">
            <w:pPr>
              <w:contextualSpacing/>
              <w:jc w:val="center"/>
              <w:rPr>
                <w:lang w:eastAsia="en-US"/>
              </w:rPr>
            </w:pPr>
          </w:p>
          <w:p w:rsidR="00CA53FF" w:rsidRPr="0068493E" w:rsidRDefault="00CA53FF" w:rsidP="00497D92">
            <w:pPr>
              <w:ind w:right="-57"/>
              <w:contextualSpacing/>
              <w:jc w:val="center"/>
              <w:rPr>
                <w:lang w:eastAsia="en-US"/>
              </w:rPr>
            </w:pPr>
            <w:r w:rsidRPr="0068493E">
              <w:rPr>
                <w:lang w:eastAsia="en-US"/>
              </w:rPr>
              <w:t>Кол-во</w:t>
            </w:r>
          </w:p>
          <w:p w:rsidR="00CA53FF" w:rsidRPr="0068493E" w:rsidRDefault="00CA53FF" w:rsidP="00497D92">
            <w:pPr>
              <w:autoSpaceDE w:val="0"/>
              <w:autoSpaceDN w:val="0"/>
              <w:adjustRightInd w:val="0"/>
              <w:jc w:val="center"/>
            </w:pPr>
          </w:p>
        </w:tc>
        <w:tc>
          <w:tcPr>
            <w:tcW w:w="880" w:type="dxa"/>
            <w:vAlign w:val="center"/>
          </w:tcPr>
          <w:p w:rsidR="00CA53FF" w:rsidRPr="0068493E" w:rsidRDefault="00CA53FF" w:rsidP="00497D92">
            <w:pPr>
              <w:autoSpaceDE w:val="0"/>
              <w:autoSpaceDN w:val="0"/>
              <w:adjustRightInd w:val="0"/>
              <w:jc w:val="center"/>
              <w:rPr>
                <w:lang w:eastAsia="en-US"/>
              </w:rPr>
            </w:pPr>
            <w:r w:rsidRPr="0068493E">
              <w:rPr>
                <w:lang w:eastAsia="en-US"/>
              </w:rPr>
              <w:t>Ед.</w:t>
            </w:r>
          </w:p>
          <w:p w:rsidR="00CA53FF" w:rsidRPr="0068493E" w:rsidRDefault="00CA53FF" w:rsidP="00497D92">
            <w:pPr>
              <w:autoSpaceDE w:val="0"/>
              <w:autoSpaceDN w:val="0"/>
              <w:adjustRightInd w:val="0"/>
              <w:jc w:val="center"/>
              <w:rPr>
                <w:lang w:eastAsia="en-US"/>
              </w:rPr>
            </w:pPr>
            <w:r w:rsidRPr="0068493E">
              <w:rPr>
                <w:lang w:eastAsia="en-US"/>
              </w:rPr>
              <w:t>изм.</w:t>
            </w:r>
          </w:p>
        </w:tc>
        <w:tc>
          <w:tcPr>
            <w:tcW w:w="1346" w:type="dxa"/>
            <w:vAlign w:val="center"/>
          </w:tcPr>
          <w:p w:rsidR="00CA53FF" w:rsidRPr="0068493E" w:rsidRDefault="00CA53FF" w:rsidP="00CA53FF">
            <w:pPr>
              <w:ind w:left="-167" w:right="-148"/>
              <w:contextualSpacing/>
              <w:jc w:val="center"/>
              <w:rPr>
                <w:lang w:eastAsia="en-US"/>
              </w:rPr>
            </w:pPr>
            <w:r w:rsidRPr="0068493E">
              <w:rPr>
                <w:lang w:eastAsia="en-US"/>
              </w:rPr>
              <w:t>Цена</w:t>
            </w:r>
          </w:p>
          <w:p w:rsidR="00CA53FF" w:rsidRPr="0068493E" w:rsidRDefault="00CA53FF" w:rsidP="00CA53FF">
            <w:pPr>
              <w:ind w:left="-167" w:right="-148"/>
              <w:contextualSpacing/>
              <w:jc w:val="center"/>
              <w:rPr>
                <w:lang w:eastAsia="en-US"/>
              </w:rPr>
            </w:pPr>
            <w:r w:rsidRPr="0068493E">
              <w:rPr>
                <w:lang w:eastAsia="en-US"/>
              </w:rPr>
              <w:t>без НДС</w:t>
            </w:r>
          </w:p>
          <w:p w:rsidR="00CA53FF" w:rsidRPr="0068493E" w:rsidRDefault="00CA53FF" w:rsidP="00CA53FF">
            <w:pPr>
              <w:contextualSpacing/>
              <w:jc w:val="center"/>
              <w:rPr>
                <w:lang w:eastAsia="en-US"/>
              </w:rPr>
            </w:pPr>
            <w:r w:rsidRPr="0068493E">
              <w:rPr>
                <w:lang w:eastAsia="en-US"/>
              </w:rPr>
              <w:t>( руб.)</w:t>
            </w:r>
          </w:p>
        </w:tc>
        <w:tc>
          <w:tcPr>
            <w:tcW w:w="1430" w:type="dxa"/>
            <w:vAlign w:val="center"/>
          </w:tcPr>
          <w:p w:rsidR="00CA53FF" w:rsidRPr="0068493E" w:rsidRDefault="00CA53FF" w:rsidP="00CA53FF">
            <w:pPr>
              <w:ind w:left="-96" w:right="-148"/>
              <w:contextualSpacing/>
              <w:jc w:val="center"/>
              <w:rPr>
                <w:lang w:eastAsia="en-US"/>
              </w:rPr>
            </w:pPr>
            <w:r w:rsidRPr="0068493E">
              <w:rPr>
                <w:lang w:eastAsia="en-US"/>
              </w:rPr>
              <w:t>Сумма</w:t>
            </w:r>
          </w:p>
          <w:p w:rsidR="00CA53FF" w:rsidRPr="0068493E" w:rsidRDefault="00CA53FF" w:rsidP="00CA53FF">
            <w:pPr>
              <w:ind w:left="-96" w:right="-148"/>
              <w:contextualSpacing/>
              <w:jc w:val="center"/>
              <w:rPr>
                <w:lang w:eastAsia="en-US"/>
              </w:rPr>
            </w:pPr>
            <w:r w:rsidRPr="0068493E">
              <w:rPr>
                <w:lang w:eastAsia="en-US"/>
              </w:rPr>
              <w:t>без НДС</w:t>
            </w:r>
          </w:p>
          <w:p w:rsidR="00CA53FF" w:rsidRPr="0068493E" w:rsidRDefault="00CA53FF" w:rsidP="00CA53FF">
            <w:pPr>
              <w:ind w:right="-148"/>
              <w:contextualSpacing/>
              <w:jc w:val="center"/>
              <w:rPr>
                <w:lang w:eastAsia="en-US"/>
              </w:rPr>
            </w:pPr>
            <w:r w:rsidRPr="0068493E">
              <w:rPr>
                <w:lang w:eastAsia="en-US"/>
              </w:rPr>
              <w:t>( руб.)</w:t>
            </w:r>
          </w:p>
        </w:tc>
      </w:tr>
      <w:tr w:rsidR="0068493E" w:rsidRPr="0068493E" w:rsidTr="00497D92">
        <w:tc>
          <w:tcPr>
            <w:tcW w:w="588" w:type="dxa"/>
            <w:vAlign w:val="center"/>
          </w:tcPr>
          <w:p w:rsidR="0068493E" w:rsidRPr="0068493E" w:rsidRDefault="0068493E" w:rsidP="00497D92">
            <w:pPr>
              <w:autoSpaceDE w:val="0"/>
              <w:autoSpaceDN w:val="0"/>
              <w:adjustRightInd w:val="0"/>
              <w:jc w:val="center"/>
            </w:pPr>
            <w:r w:rsidRPr="0068493E">
              <w:rPr>
                <w:lang w:val="en-US"/>
              </w:rPr>
              <w:t>1</w:t>
            </w:r>
          </w:p>
        </w:tc>
        <w:tc>
          <w:tcPr>
            <w:tcW w:w="5049" w:type="dxa"/>
            <w:vAlign w:val="center"/>
          </w:tcPr>
          <w:p w:rsidR="0068493E" w:rsidRPr="004719CA" w:rsidRDefault="004719CA" w:rsidP="004719CA">
            <w:pPr>
              <w:pStyle w:val="af3"/>
              <w:rPr>
                <w:sz w:val="24"/>
                <w:szCs w:val="24"/>
              </w:rPr>
            </w:pPr>
            <w:r w:rsidRPr="004719CA">
              <w:rPr>
                <w:sz w:val="24"/>
                <w:szCs w:val="24"/>
              </w:rPr>
              <w:t xml:space="preserve">Клапан запорный проходной фланцевый 15кч16п1 Ду50 Ру25 исп.1, среда - вода, пар до +225С, материал корпуса – ковкий чугун, </w:t>
            </w:r>
            <w:r w:rsidRPr="004719CA">
              <w:rPr>
                <w:sz w:val="24"/>
                <w:szCs w:val="24"/>
                <w:lang w:val="en-US"/>
              </w:rPr>
              <w:t>L</w:t>
            </w:r>
            <w:r w:rsidRPr="004719CA">
              <w:rPr>
                <w:sz w:val="24"/>
                <w:szCs w:val="24"/>
              </w:rPr>
              <w:t>230</w:t>
            </w:r>
            <w:r w:rsidRPr="004719CA">
              <w:rPr>
                <w:sz w:val="24"/>
                <w:szCs w:val="24"/>
                <w:lang w:val="en-US"/>
              </w:rPr>
              <w:t>mm</w:t>
            </w:r>
            <w:r w:rsidRPr="004719CA">
              <w:rPr>
                <w:sz w:val="24"/>
                <w:szCs w:val="24"/>
              </w:rPr>
              <w:t xml:space="preserve"> </w:t>
            </w:r>
            <w:r w:rsidRPr="004719CA">
              <w:rPr>
                <w:sz w:val="24"/>
                <w:szCs w:val="24"/>
                <w:lang w:val="en-US"/>
              </w:rPr>
              <w:t>H</w:t>
            </w:r>
            <w:r w:rsidRPr="004719CA">
              <w:rPr>
                <w:sz w:val="24"/>
                <w:szCs w:val="24"/>
              </w:rPr>
              <w:t>235</w:t>
            </w:r>
            <w:r w:rsidRPr="004719CA">
              <w:rPr>
                <w:sz w:val="24"/>
                <w:szCs w:val="24"/>
                <w:lang w:val="en-US"/>
              </w:rPr>
              <w:t>mm</w:t>
            </w:r>
            <w:r w:rsidRPr="004719CA">
              <w:rPr>
                <w:sz w:val="24"/>
                <w:szCs w:val="24"/>
              </w:rPr>
              <w:t xml:space="preserve">,  </w:t>
            </w:r>
            <w:r w:rsidRPr="004719CA">
              <w:rPr>
                <w:sz w:val="24"/>
                <w:szCs w:val="24"/>
                <w:lang w:val="en-US"/>
              </w:rPr>
              <w:t>m</w:t>
            </w:r>
            <w:r w:rsidRPr="004719CA">
              <w:rPr>
                <w:sz w:val="24"/>
                <w:szCs w:val="24"/>
              </w:rPr>
              <w:t xml:space="preserve"> не менее 11,9</w:t>
            </w:r>
            <w:r w:rsidRPr="004719CA">
              <w:rPr>
                <w:sz w:val="24"/>
                <w:szCs w:val="24"/>
                <w:lang w:val="en-US"/>
              </w:rPr>
              <w:t>kg</w:t>
            </w:r>
            <w:r w:rsidRPr="004719CA">
              <w:rPr>
                <w:sz w:val="24"/>
                <w:szCs w:val="24"/>
              </w:rPr>
              <w:t>, привод – ручной (маховик)</w:t>
            </w:r>
          </w:p>
        </w:tc>
        <w:tc>
          <w:tcPr>
            <w:tcW w:w="880" w:type="dxa"/>
            <w:vAlign w:val="center"/>
          </w:tcPr>
          <w:p w:rsidR="0068493E" w:rsidRPr="003F0A2E" w:rsidRDefault="003F0A2E" w:rsidP="00497D92">
            <w:pPr>
              <w:autoSpaceDE w:val="0"/>
              <w:autoSpaceDN w:val="0"/>
              <w:adjustRightInd w:val="0"/>
              <w:jc w:val="center"/>
              <w:rPr>
                <w:lang w:val="en-US"/>
              </w:rPr>
            </w:pPr>
            <w:r>
              <w:rPr>
                <w:lang w:val="en-US"/>
              </w:rPr>
              <w:t>10</w:t>
            </w:r>
          </w:p>
        </w:tc>
        <w:tc>
          <w:tcPr>
            <w:tcW w:w="880" w:type="dxa"/>
            <w:vAlign w:val="center"/>
          </w:tcPr>
          <w:p w:rsidR="0068493E" w:rsidRPr="004719CA" w:rsidRDefault="0068493E" w:rsidP="00497D92">
            <w:pPr>
              <w:autoSpaceDE w:val="0"/>
              <w:autoSpaceDN w:val="0"/>
              <w:adjustRightInd w:val="0"/>
              <w:jc w:val="center"/>
            </w:pPr>
            <w:proofErr w:type="spellStart"/>
            <w:proofErr w:type="gramStart"/>
            <w:r w:rsidRPr="004719CA">
              <w:t>шт</w:t>
            </w:r>
            <w:proofErr w:type="spellEnd"/>
            <w:proofErr w:type="gramEnd"/>
          </w:p>
        </w:tc>
        <w:tc>
          <w:tcPr>
            <w:tcW w:w="1346" w:type="dxa"/>
            <w:vAlign w:val="center"/>
          </w:tcPr>
          <w:p w:rsidR="0068493E" w:rsidRPr="004719CA" w:rsidRDefault="0068493E" w:rsidP="00CA2695">
            <w:pPr>
              <w:jc w:val="center"/>
              <w:rPr>
                <w:bCs/>
              </w:rPr>
            </w:pPr>
          </w:p>
        </w:tc>
        <w:tc>
          <w:tcPr>
            <w:tcW w:w="1430" w:type="dxa"/>
            <w:vAlign w:val="center"/>
          </w:tcPr>
          <w:p w:rsidR="0068493E" w:rsidRPr="004719CA" w:rsidRDefault="0068493E" w:rsidP="00CA2695">
            <w:pPr>
              <w:jc w:val="center"/>
              <w:rPr>
                <w:bCs/>
              </w:rPr>
            </w:pPr>
          </w:p>
        </w:tc>
      </w:tr>
      <w:tr w:rsidR="0068493E" w:rsidRPr="0068493E" w:rsidTr="00497D92">
        <w:tc>
          <w:tcPr>
            <w:tcW w:w="588" w:type="dxa"/>
            <w:vAlign w:val="center"/>
          </w:tcPr>
          <w:p w:rsidR="0068493E" w:rsidRPr="0068493E" w:rsidRDefault="0068493E" w:rsidP="00497D92">
            <w:pPr>
              <w:autoSpaceDE w:val="0"/>
              <w:autoSpaceDN w:val="0"/>
              <w:adjustRightInd w:val="0"/>
              <w:jc w:val="center"/>
            </w:pPr>
            <w:r w:rsidRPr="0068493E">
              <w:t>2</w:t>
            </w:r>
          </w:p>
        </w:tc>
        <w:tc>
          <w:tcPr>
            <w:tcW w:w="5049" w:type="dxa"/>
            <w:vAlign w:val="center"/>
          </w:tcPr>
          <w:p w:rsidR="0068493E" w:rsidRPr="004719CA" w:rsidRDefault="004719CA" w:rsidP="00D061F2">
            <w:pPr>
              <w:autoSpaceDE w:val="0"/>
              <w:autoSpaceDN w:val="0"/>
              <w:adjustRightInd w:val="0"/>
            </w:pPr>
            <w:r w:rsidRPr="004719CA">
              <w:t xml:space="preserve">Клапан запорный проходной муфтовый 15кч18п Ду32 Ру16, среда – вода, пар, воздух до +225С, материал корпуса </w:t>
            </w:r>
            <w:proofErr w:type="gramStart"/>
            <w:r w:rsidRPr="004719CA">
              <w:t>–к</w:t>
            </w:r>
            <w:proofErr w:type="gramEnd"/>
            <w:r w:rsidRPr="004719CA">
              <w:t xml:space="preserve">овкий чугун, класс герметичности – </w:t>
            </w:r>
            <w:r w:rsidRPr="004719CA">
              <w:rPr>
                <w:lang w:val="en-US"/>
              </w:rPr>
              <w:t>D</w:t>
            </w:r>
            <w:r w:rsidRPr="004719CA">
              <w:t xml:space="preserve">, </w:t>
            </w:r>
            <w:r w:rsidRPr="004719CA">
              <w:rPr>
                <w:lang w:val="en-US"/>
              </w:rPr>
              <w:t>L</w:t>
            </w:r>
            <w:r w:rsidRPr="004719CA">
              <w:t>140</w:t>
            </w:r>
            <w:r w:rsidRPr="004719CA">
              <w:rPr>
                <w:lang w:val="en-US"/>
              </w:rPr>
              <w:t>mm</w:t>
            </w:r>
            <w:r w:rsidRPr="004719CA">
              <w:t xml:space="preserve"> </w:t>
            </w:r>
            <w:r w:rsidRPr="004719CA">
              <w:rPr>
                <w:lang w:val="en-US"/>
              </w:rPr>
              <w:t>H</w:t>
            </w:r>
            <w:r w:rsidRPr="004719CA">
              <w:t>132</w:t>
            </w:r>
            <w:r w:rsidRPr="004719CA">
              <w:rPr>
                <w:lang w:val="en-US"/>
              </w:rPr>
              <w:t>mm</w:t>
            </w:r>
            <w:r w:rsidRPr="004719CA">
              <w:t xml:space="preserve">, </w:t>
            </w:r>
            <w:r w:rsidRPr="004719CA">
              <w:rPr>
                <w:lang w:val="en-US"/>
              </w:rPr>
              <w:t>m</w:t>
            </w:r>
            <w:r w:rsidRPr="004719CA">
              <w:t xml:space="preserve"> не менее 2,1</w:t>
            </w:r>
            <w:r w:rsidRPr="004719CA">
              <w:rPr>
                <w:lang w:val="en-US"/>
              </w:rPr>
              <w:t>kg</w:t>
            </w:r>
            <w:r w:rsidRPr="004719CA">
              <w:t xml:space="preserve">,  привод – ручной (маховик)   </w:t>
            </w:r>
          </w:p>
        </w:tc>
        <w:tc>
          <w:tcPr>
            <w:tcW w:w="880" w:type="dxa"/>
            <w:vAlign w:val="center"/>
          </w:tcPr>
          <w:p w:rsidR="0068493E" w:rsidRPr="003F0A2E" w:rsidRDefault="003F0A2E" w:rsidP="00497D92">
            <w:pPr>
              <w:autoSpaceDE w:val="0"/>
              <w:autoSpaceDN w:val="0"/>
              <w:adjustRightInd w:val="0"/>
              <w:jc w:val="center"/>
              <w:rPr>
                <w:lang w:val="en-US"/>
              </w:rPr>
            </w:pPr>
            <w:r>
              <w:rPr>
                <w:lang w:val="en-US"/>
              </w:rPr>
              <w:t>33</w:t>
            </w:r>
          </w:p>
        </w:tc>
        <w:tc>
          <w:tcPr>
            <w:tcW w:w="880" w:type="dxa"/>
            <w:vAlign w:val="center"/>
          </w:tcPr>
          <w:p w:rsidR="0068493E" w:rsidRPr="004719CA" w:rsidRDefault="004719CA" w:rsidP="00497D92">
            <w:pPr>
              <w:autoSpaceDE w:val="0"/>
              <w:autoSpaceDN w:val="0"/>
              <w:adjustRightInd w:val="0"/>
              <w:jc w:val="center"/>
            </w:pPr>
            <w:proofErr w:type="spellStart"/>
            <w:proofErr w:type="gramStart"/>
            <w:r w:rsidRPr="004719CA">
              <w:t>шт</w:t>
            </w:r>
            <w:proofErr w:type="spellEnd"/>
            <w:proofErr w:type="gramEnd"/>
          </w:p>
        </w:tc>
        <w:tc>
          <w:tcPr>
            <w:tcW w:w="1346" w:type="dxa"/>
            <w:vAlign w:val="center"/>
          </w:tcPr>
          <w:p w:rsidR="0068493E" w:rsidRPr="004719CA" w:rsidRDefault="0068493E" w:rsidP="00CA2695">
            <w:pPr>
              <w:jc w:val="center"/>
              <w:rPr>
                <w:bCs/>
              </w:rPr>
            </w:pPr>
          </w:p>
        </w:tc>
        <w:tc>
          <w:tcPr>
            <w:tcW w:w="1430" w:type="dxa"/>
            <w:vAlign w:val="center"/>
          </w:tcPr>
          <w:p w:rsidR="0068493E" w:rsidRPr="004719CA" w:rsidRDefault="0068493E" w:rsidP="00CA2695">
            <w:pPr>
              <w:jc w:val="center"/>
              <w:rPr>
                <w:bCs/>
              </w:rPr>
            </w:pPr>
          </w:p>
        </w:tc>
      </w:tr>
      <w:tr w:rsidR="0068493E" w:rsidRPr="0068493E" w:rsidTr="00497D92">
        <w:tc>
          <w:tcPr>
            <w:tcW w:w="588" w:type="dxa"/>
            <w:vAlign w:val="center"/>
          </w:tcPr>
          <w:p w:rsidR="0068493E" w:rsidRPr="0068493E" w:rsidRDefault="0068493E" w:rsidP="00497D92">
            <w:pPr>
              <w:autoSpaceDE w:val="0"/>
              <w:autoSpaceDN w:val="0"/>
              <w:adjustRightInd w:val="0"/>
              <w:jc w:val="center"/>
              <w:rPr>
                <w:lang w:val="en-US"/>
              </w:rPr>
            </w:pPr>
            <w:r w:rsidRPr="0068493E">
              <w:rPr>
                <w:lang w:val="en-US"/>
              </w:rPr>
              <w:t>3</w:t>
            </w:r>
          </w:p>
        </w:tc>
        <w:tc>
          <w:tcPr>
            <w:tcW w:w="5049" w:type="dxa"/>
            <w:vAlign w:val="center"/>
          </w:tcPr>
          <w:p w:rsidR="0068493E" w:rsidRPr="004719CA" w:rsidRDefault="004719CA" w:rsidP="00497D92">
            <w:pPr>
              <w:autoSpaceDE w:val="0"/>
              <w:autoSpaceDN w:val="0"/>
              <w:adjustRightInd w:val="0"/>
            </w:pPr>
            <w:r w:rsidRPr="004719CA">
              <w:t xml:space="preserve">Клапан запорный проходной фланцевый 15кч19п Ду25 Ру16, среда - вода, пар до +225С, материал корпуса – ковкий чугун, </w:t>
            </w:r>
            <w:r w:rsidRPr="004719CA">
              <w:rPr>
                <w:lang w:val="en-US"/>
              </w:rPr>
              <w:t>L</w:t>
            </w:r>
            <w:r w:rsidRPr="004719CA">
              <w:t>120</w:t>
            </w:r>
            <w:r w:rsidRPr="004719CA">
              <w:rPr>
                <w:lang w:val="en-US"/>
              </w:rPr>
              <w:t>mm</w:t>
            </w:r>
            <w:r w:rsidRPr="004719CA">
              <w:t xml:space="preserve">,  </w:t>
            </w:r>
            <w:r w:rsidRPr="004719CA">
              <w:rPr>
                <w:lang w:val="en-US"/>
              </w:rPr>
              <w:t>m</w:t>
            </w:r>
            <w:r w:rsidRPr="004719CA">
              <w:t xml:space="preserve"> не менее 2,7</w:t>
            </w:r>
            <w:r w:rsidRPr="004719CA">
              <w:rPr>
                <w:lang w:val="en-US"/>
              </w:rPr>
              <w:t>kg</w:t>
            </w:r>
            <w:r w:rsidRPr="004719CA">
              <w:t xml:space="preserve">, класс герметичности – </w:t>
            </w:r>
            <w:r w:rsidRPr="004719CA">
              <w:rPr>
                <w:lang w:val="en-US"/>
              </w:rPr>
              <w:t>D</w:t>
            </w:r>
            <w:r w:rsidRPr="004719CA">
              <w:t xml:space="preserve">, привод – ручной (маховик)   </w:t>
            </w:r>
          </w:p>
        </w:tc>
        <w:tc>
          <w:tcPr>
            <w:tcW w:w="880" w:type="dxa"/>
            <w:vAlign w:val="center"/>
          </w:tcPr>
          <w:p w:rsidR="0068493E" w:rsidRPr="003F0A2E" w:rsidRDefault="003F0A2E" w:rsidP="00497D92">
            <w:pPr>
              <w:autoSpaceDE w:val="0"/>
              <w:autoSpaceDN w:val="0"/>
              <w:adjustRightInd w:val="0"/>
              <w:jc w:val="center"/>
              <w:rPr>
                <w:lang w:val="en-US"/>
              </w:rPr>
            </w:pPr>
            <w:r>
              <w:rPr>
                <w:lang w:val="en-US"/>
              </w:rPr>
              <w:t>94</w:t>
            </w:r>
          </w:p>
        </w:tc>
        <w:tc>
          <w:tcPr>
            <w:tcW w:w="880" w:type="dxa"/>
            <w:vAlign w:val="center"/>
          </w:tcPr>
          <w:p w:rsidR="0068493E" w:rsidRPr="004719CA" w:rsidRDefault="004719CA" w:rsidP="00497D92">
            <w:pPr>
              <w:jc w:val="center"/>
            </w:pPr>
            <w:proofErr w:type="spellStart"/>
            <w:proofErr w:type="gramStart"/>
            <w:r w:rsidRPr="004719CA">
              <w:t>шт</w:t>
            </w:r>
            <w:proofErr w:type="spellEnd"/>
            <w:proofErr w:type="gramEnd"/>
          </w:p>
        </w:tc>
        <w:tc>
          <w:tcPr>
            <w:tcW w:w="1346" w:type="dxa"/>
            <w:vAlign w:val="center"/>
          </w:tcPr>
          <w:p w:rsidR="0068493E" w:rsidRPr="004719CA" w:rsidRDefault="0068493E" w:rsidP="00CA2695">
            <w:pPr>
              <w:jc w:val="center"/>
              <w:rPr>
                <w:bCs/>
              </w:rPr>
            </w:pPr>
          </w:p>
        </w:tc>
        <w:tc>
          <w:tcPr>
            <w:tcW w:w="1430" w:type="dxa"/>
            <w:vAlign w:val="center"/>
          </w:tcPr>
          <w:p w:rsidR="0068493E" w:rsidRPr="004719CA" w:rsidRDefault="0068493E" w:rsidP="00CA2695">
            <w:pPr>
              <w:jc w:val="center"/>
              <w:rPr>
                <w:bCs/>
              </w:rPr>
            </w:pPr>
          </w:p>
        </w:tc>
      </w:tr>
      <w:tr w:rsidR="0068493E" w:rsidRPr="0068493E" w:rsidTr="00497D92">
        <w:tc>
          <w:tcPr>
            <w:tcW w:w="588" w:type="dxa"/>
            <w:vAlign w:val="center"/>
          </w:tcPr>
          <w:p w:rsidR="0068493E" w:rsidRPr="0068493E" w:rsidRDefault="0068493E" w:rsidP="00497D92">
            <w:pPr>
              <w:autoSpaceDE w:val="0"/>
              <w:autoSpaceDN w:val="0"/>
              <w:adjustRightInd w:val="0"/>
              <w:jc w:val="center"/>
              <w:rPr>
                <w:lang w:val="en-US"/>
              </w:rPr>
            </w:pPr>
            <w:r w:rsidRPr="0068493E">
              <w:rPr>
                <w:lang w:val="en-US"/>
              </w:rPr>
              <w:t>4</w:t>
            </w:r>
          </w:p>
        </w:tc>
        <w:tc>
          <w:tcPr>
            <w:tcW w:w="5049" w:type="dxa"/>
            <w:vAlign w:val="center"/>
          </w:tcPr>
          <w:p w:rsidR="0068493E" w:rsidRPr="004719CA" w:rsidRDefault="004719CA" w:rsidP="00497D92">
            <w:pPr>
              <w:autoSpaceDE w:val="0"/>
              <w:autoSpaceDN w:val="0"/>
              <w:adjustRightInd w:val="0"/>
            </w:pPr>
            <w:r w:rsidRPr="004719CA">
              <w:t xml:space="preserve">Клапан запорный проходной фланцевый 15кч16п1 Ду65 Ру25, среда - вода, пар до +225С, материал корпуса – ковкий чугун, </w:t>
            </w:r>
            <w:r w:rsidRPr="004719CA">
              <w:rPr>
                <w:lang w:val="en-US"/>
              </w:rPr>
              <w:t>L</w:t>
            </w:r>
            <w:r w:rsidRPr="004719CA">
              <w:t>290</w:t>
            </w:r>
            <w:r w:rsidRPr="004719CA">
              <w:rPr>
                <w:lang w:val="en-US"/>
              </w:rPr>
              <w:t>mm</w:t>
            </w:r>
            <w:r w:rsidRPr="004719CA">
              <w:t xml:space="preserve"> </w:t>
            </w:r>
            <w:r w:rsidRPr="004719CA">
              <w:rPr>
                <w:lang w:val="en-US"/>
              </w:rPr>
              <w:t>H</w:t>
            </w:r>
            <w:r w:rsidRPr="004719CA">
              <w:t>303</w:t>
            </w:r>
            <w:r w:rsidRPr="004719CA">
              <w:rPr>
                <w:lang w:val="en-US"/>
              </w:rPr>
              <w:t>mm</w:t>
            </w:r>
            <w:r w:rsidRPr="004719CA">
              <w:t xml:space="preserve">,  </w:t>
            </w:r>
            <w:r w:rsidRPr="004719CA">
              <w:rPr>
                <w:lang w:val="en-US"/>
              </w:rPr>
              <w:t>m</w:t>
            </w:r>
            <w:r w:rsidRPr="004719CA">
              <w:t xml:space="preserve"> не менее 25</w:t>
            </w:r>
            <w:r w:rsidRPr="004719CA">
              <w:rPr>
                <w:lang w:val="en-US"/>
              </w:rPr>
              <w:t>kg</w:t>
            </w:r>
            <w:r w:rsidRPr="004719CA">
              <w:t xml:space="preserve">  </w:t>
            </w:r>
          </w:p>
        </w:tc>
        <w:tc>
          <w:tcPr>
            <w:tcW w:w="880" w:type="dxa"/>
            <w:vAlign w:val="center"/>
          </w:tcPr>
          <w:p w:rsidR="0068493E" w:rsidRPr="003F0A2E" w:rsidRDefault="003F0A2E" w:rsidP="00497D92">
            <w:pPr>
              <w:autoSpaceDE w:val="0"/>
              <w:autoSpaceDN w:val="0"/>
              <w:adjustRightInd w:val="0"/>
              <w:jc w:val="center"/>
              <w:rPr>
                <w:lang w:val="en-US"/>
              </w:rPr>
            </w:pPr>
            <w:r>
              <w:rPr>
                <w:lang w:val="en-US"/>
              </w:rPr>
              <w:t>11</w:t>
            </w:r>
          </w:p>
        </w:tc>
        <w:tc>
          <w:tcPr>
            <w:tcW w:w="880" w:type="dxa"/>
            <w:vAlign w:val="center"/>
          </w:tcPr>
          <w:p w:rsidR="0068493E" w:rsidRPr="004719CA" w:rsidRDefault="004719CA" w:rsidP="00497D92">
            <w:pPr>
              <w:jc w:val="center"/>
            </w:pPr>
            <w:proofErr w:type="spellStart"/>
            <w:proofErr w:type="gramStart"/>
            <w:r w:rsidRPr="004719CA">
              <w:t>шт</w:t>
            </w:r>
            <w:proofErr w:type="spellEnd"/>
            <w:proofErr w:type="gramEnd"/>
          </w:p>
        </w:tc>
        <w:tc>
          <w:tcPr>
            <w:tcW w:w="1346" w:type="dxa"/>
            <w:vAlign w:val="center"/>
          </w:tcPr>
          <w:p w:rsidR="0068493E" w:rsidRPr="004719CA" w:rsidRDefault="0068493E" w:rsidP="00CA2695">
            <w:pPr>
              <w:jc w:val="center"/>
              <w:rPr>
                <w:bCs/>
              </w:rPr>
            </w:pPr>
          </w:p>
        </w:tc>
        <w:tc>
          <w:tcPr>
            <w:tcW w:w="1430" w:type="dxa"/>
            <w:vAlign w:val="center"/>
          </w:tcPr>
          <w:p w:rsidR="0068493E" w:rsidRPr="004719CA" w:rsidRDefault="0068493E" w:rsidP="00CA2695">
            <w:pPr>
              <w:jc w:val="center"/>
              <w:rPr>
                <w:bCs/>
              </w:rPr>
            </w:pPr>
          </w:p>
        </w:tc>
      </w:tr>
      <w:tr w:rsidR="0068493E" w:rsidRPr="0068493E" w:rsidTr="00497D92">
        <w:tc>
          <w:tcPr>
            <w:tcW w:w="588" w:type="dxa"/>
            <w:vAlign w:val="center"/>
          </w:tcPr>
          <w:p w:rsidR="0068493E" w:rsidRPr="0068493E" w:rsidRDefault="0068493E" w:rsidP="00497D92">
            <w:pPr>
              <w:autoSpaceDE w:val="0"/>
              <w:autoSpaceDN w:val="0"/>
              <w:adjustRightInd w:val="0"/>
              <w:jc w:val="center"/>
              <w:rPr>
                <w:lang w:val="en-US"/>
              </w:rPr>
            </w:pPr>
            <w:r w:rsidRPr="0068493E">
              <w:rPr>
                <w:lang w:val="en-US"/>
              </w:rPr>
              <w:t>5</w:t>
            </w:r>
          </w:p>
        </w:tc>
        <w:tc>
          <w:tcPr>
            <w:tcW w:w="5049" w:type="dxa"/>
            <w:vAlign w:val="center"/>
          </w:tcPr>
          <w:p w:rsidR="0068493E" w:rsidRPr="004719CA" w:rsidRDefault="004719CA" w:rsidP="00497D92">
            <w:pPr>
              <w:autoSpaceDE w:val="0"/>
              <w:autoSpaceDN w:val="0"/>
              <w:adjustRightInd w:val="0"/>
            </w:pPr>
            <w:r w:rsidRPr="004719CA">
              <w:t xml:space="preserve">. Клапан запорный проходной муфтовый 15кч18п1 Ду25 Ру16, среда – вода, пар, воздух до +225С, материал корпуса </w:t>
            </w:r>
            <w:proofErr w:type="gramStart"/>
            <w:r w:rsidRPr="004719CA">
              <w:t>–к</w:t>
            </w:r>
            <w:proofErr w:type="gramEnd"/>
            <w:r w:rsidRPr="004719CA">
              <w:t xml:space="preserve">овкий чугун, класс герметичности – С, </w:t>
            </w:r>
            <w:r w:rsidRPr="004719CA">
              <w:rPr>
                <w:lang w:val="en-US"/>
              </w:rPr>
              <w:t>L</w:t>
            </w:r>
            <w:r w:rsidRPr="004719CA">
              <w:t>120</w:t>
            </w:r>
            <w:r w:rsidRPr="004719CA">
              <w:rPr>
                <w:lang w:val="en-US"/>
              </w:rPr>
              <w:t>mm</w:t>
            </w:r>
            <w:r w:rsidRPr="004719CA">
              <w:t xml:space="preserve"> </w:t>
            </w:r>
            <w:r w:rsidRPr="004719CA">
              <w:rPr>
                <w:lang w:val="en-US"/>
              </w:rPr>
              <w:t>H</w:t>
            </w:r>
            <w:r w:rsidRPr="004719CA">
              <w:t>132</w:t>
            </w:r>
            <w:r w:rsidRPr="004719CA">
              <w:rPr>
                <w:lang w:val="en-US"/>
              </w:rPr>
              <w:t>mm</w:t>
            </w:r>
            <w:r w:rsidRPr="004719CA">
              <w:t xml:space="preserve">, </w:t>
            </w:r>
            <w:r w:rsidRPr="004719CA">
              <w:rPr>
                <w:lang w:val="en-US"/>
              </w:rPr>
              <w:t>m</w:t>
            </w:r>
            <w:r w:rsidRPr="004719CA">
              <w:t xml:space="preserve"> не менее 1,4</w:t>
            </w:r>
            <w:r w:rsidRPr="004719CA">
              <w:rPr>
                <w:lang w:val="en-US"/>
              </w:rPr>
              <w:t>kg</w:t>
            </w:r>
            <w:r w:rsidRPr="004719CA">
              <w:t xml:space="preserve">, привод – ручной (маховик)   </w:t>
            </w:r>
          </w:p>
        </w:tc>
        <w:tc>
          <w:tcPr>
            <w:tcW w:w="880" w:type="dxa"/>
            <w:vAlign w:val="center"/>
          </w:tcPr>
          <w:p w:rsidR="0068493E" w:rsidRPr="003F0A2E" w:rsidRDefault="003F0A2E" w:rsidP="00497D92">
            <w:pPr>
              <w:autoSpaceDE w:val="0"/>
              <w:autoSpaceDN w:val="0"/>
              <w:adjustRightInd w:val="0"/>
              <w:jc w:val="center"/>
              <w:rPr>
                <w:lang w:val="en-US"/>
              </w:rPr>
            </w:pPr>
            <w:r>
              <w:rPr>
                <w:lang w:val="en-US"/>
              </w:rPr>
              <w:t>157</w:t>
            </w:r>
          </w:p>
        </w:tc>
        <w:tc>
          <w:tcPr>
            <w:tcW w:w="880" w:type="dxa"/>
            <w:vAlign w:val="center"/>
          </w:tcPr>
          <w:p w:rsidR="0068493E" w:rsidRPr="004719CA" w:rsidRDefault="004719CA" w:rsidP="00497D92">
            <w:pPr>
              <w:jc w:val="center"/>
            </w:pPr>
            <w:proofErr w:type="spellStart"/>
            <w:proofErr w:type="gramStart"/>
            <w:r w:rsidRPr="004719CA">
              <w:t>шт</w:t>
            </w:r>
            <w:proofErr w:type="spellEnd"/>
            <w:proofErr w:type="gramEnd"/>
          </w:p>
        </w:tc>
        <w:tc>
          <w:tcPr>
            <w:tcW w:w="1346" w:type="dxa"/>
            <w:vAlign w:val="center"/>
          </w:tcPr>
          <w:p w:rsidR="0068493E" w:rsidRPr="004719CA" w:rsidRDefault="0068493E" w:rsidP="0068493E">
            <w:pPr>
              <w:autoSpaceDE w:val="0"/>
              <w:autoSpaceDN w:val="0"/>
              <w:adjustRightInd w:val="0"/>
              <w:jc w:val="center"/>
            </w:pPr>
          </w:p>
        </w:tc>
        <w:tc>
          <w:tcPr>
            <w:tcW w:w="1430" w:type="dxa"/>
            <w:vAlign w:val="center"/>
          </w:tcPr>
          <w:p w:rsidR="0068493E" w:rsidRPr="004719CA" w:rsidRDefault="0068493E" w:rsidP="00CA2695">
            <w:pPr>
              <w:jc w:val="center"/>
              <w:rPr>
                <w:bCs/>
              </w:rPr>
            </w:pPr>
          </w:p>
        </w:tc>
      </w:tr>
      <w:tr w:rsidR="0068493E" w:rsidRPr="0068493E" w:rsidTr="00497D92">
        <w:tc>
          <w:tcPr>
            <w:tcW w:w="588" w:type="dxa"/>
            <w:vAlign w:val="center"/>
          </w:tcPr>
          <w:p w:rsidR="0068493E" w:rsidRPr="0068493E" w:rsidRDefault="0068493E" w:rsidP="00497D92">
            <w:pPr>
              <w:autoSpaceDE w:val="0"/>
              <w:autoSpaceDN w:val="0"/>
              <w:adjustRightInd w:val="0"/>
              <w:jc w:val="center"/>
              <w:rPr>
                <w:lang w:val="en-US"/>
              </w:rPr>
            </w:pPr>
            <w:r w:rsidRPr="0068493E">
              <w:rPr>
                <w:lang w:val="en-US"/>
              </w:rPr>
              <w:t>6</w:t>
            </w:r>
          </w:p>
        </w:tc>
        <w:tc>
          <w:tcPr>
            <w:tcW w:w="5049" w:type="dxa"/>
            <w:vAlign w:val="center"/>
          </w:tcPr>
          <w:p w:rsidR="0068493E" w:rsidRPr="004719CA" w:rsidRDefault="004719CA" w:rsidP="004719CA">
            <w:pPr>
              <w:pStyle w:val="af3"/>
              <w:rPr>
                <w:sz w:val="24"/>
                <w:szCs w:val="24"/>
              </w:rPr>
            </w:pPr>
            <w:r w:rsidRPr="004719CA">
              <w:rPr>
                <w:sz w:val="24"/>
                <w:szCs w:val="24"/>
              </w:rPr>
              <w:t xml:space="preserve">Клапан запорный проходной фланцевый 15кч16п1 Ду40 Ру25, среда - вода, пар до +225С, материал корпуса – ковкий чугун, </w:t>
            </w:r>
            <w:r w:rsidRPr="004719CA">
              <w:rPr>
                <w:sz w:val="24"/>
                <w:szCs w:val="24"/>
                <w:lang w:val="en-US"/>
              </w:rPr>
              <w:t>L</w:t>
            </w:r>
            <w:r w:rsidRPr="004719CA">
              <w:rPr>
                <w:sz w:val="24"/>
                <w:szCs w:val="24"/>
              </w:rPr>
              <w:t>200</w:t>
            </w:r>
            <w:r w:rsidRPr="004719CA">
              <w:rPr>
                <w:sz w:val="24"/>
                <w:szCs w:val="24"/>
                <w:lang w:val="en-US"/>
              </w:rPr>
              <w:t>mm</w:t>
            </w:r>
            <w:r w:rsidRPr="004719CA">
              <w:rPr>
                <w:sz w:val="24"/>
                <w:szCs w:val="24"/>
              </w:rPr>
              <w:t xml:space="preserve"> </w:t>
            </w:r>
            <w:r w:rsidRPr="004719CA">
              <w:rPr>
                <w:sz w:val="24"/>
                <w:szCs w:val="24"/>
                <w:lang w:val="en-US"/>
              </w:rPr>
              <w:t>H</w:t>
            </w:r>
            <w:r w:rsidRPr="004719CA">
              <w:rPr>
                <w:sz w:val="24"/>
                <w:szCs w:val="24"/>
              </w:rPr>
              <w:t>235</w:t>
            </w:r>
            <w:r w:rsidRPr="004719CA">
              <w:rPr>
                <w:sz w:val="24"/>
                <w:szCs w:val="24"/>
                <w:lang w:val="en-US"/>
              </w:rPr>
              <w:t>mm</w:t>
            </w:r>
            <w:r w:rsidRPr="004719CA">
              <w:rPr>
                <w:sz w:val="24"/>
                <w:szCs w:val="24"/>
              </w:rPr>
              <w:t xml:space="preserve">,  </w:t>
            </w:r>
            <w:r w:rsidRPr="004719CA">
              <w:rPr>
                <w:sz w:val="24"/>
                <w:szCs w:val="24"/>
                <w:lang w:val="en-US"/>
              </w:rPr>
              <w:t>m</w:t>
            </w:r>
            <w:r w:rsidRPr="004719CA">
              <w:rPr>
                <w:sz w:val="24"/>
                <w:szCs w:val="24"/>
              </w:rPr>
              <w:t xml:space="preserve"> не менее 9,6</w:t>
            </w:r>
            <w:r w:rsidRPr="004719CA">
              <w:rPr>
                <w:sz w:val="24"/>
                <w:szCs w:val="24"/>
                <w:lang w:val="en-US"/>
              </w:rPr>
              <w:t>kg</w:t>
            </w:r>
            <w:r w:rsidRPr="004719CA">
              <w:rPr>
                <w:sz w:val="24"/>
                <w:szCs w:val="24"/>
              </w:rPr>
              <w:t>, привод – ручной (маховик)</w:t>
            </w:r>
          </w:p>
        </w:tc>
        <w:tc>
          <w:tcPr>
            <w:tcW w:w="880" w:type="dxa"/>
            <w:vAlign w:val="center"/>
          </w:tcPr>
          <w:p w:rsidR="0068493E" w:rsidRPr="003F0A2E" w:rsidRDefault="003F0A2E" w:rsidP="002E61C6">
            <w:pPr>
              <w:autoSpaceDE w:val="0"/>
              <w:autoSpaceDN w:val="0"/>
              <w:adjustRightInd w:val="0"/>
              <w:jc w:val="center"/>
              <w:rPr>
                <w:lang w:val="en-US"/>
              </w:rPr>
            </w:pPr>
            <w:r>
              <w:rPr>
                <w:lang w:val="en-US"/>
              </w:rPr>
              <w:t>20</w:t>
            </w:r>
          </w:p>
        </w:tc>
        <w:tc>
          <w:tcPr>
            <w:tcW w:w="880" w:type="dxa"/>
            <w:vAlign w:val="center"/>
          </w:tcPr>
          <w:p w:rsidR="0068493E" w:rsidRPr="004719CA" w:rsidRDefault="004719CA" w:rsidP="00497D92">
            <w:pPr>
              <w:jc w:val="center"/>
            </w:pPr>
            <w:proofErr w:type="spellStart"/>
            <w:proofErr w:type="gramStart"/>
            <w:r w:rsidRPr="004719CA">
              <w:t>шт</w:t>
            </w:r>
            <w:proofErr w:type="spellEnd"/>
            <w:proofErr w:type="gramEnd"/>
          </w:p>
        </w:tc>
        <w:tc>
          <w:tcPr>
            <w:tcW w:w="1346" w:type="dxa"/>
            <w:vAlign w:val="center"/>
          </w:tcPr>
          <w:p w:rsidR="0068493E" w:rsidRPr="004719CA" w:rsidRDefault="0068493E" w:rsidP="0068493E">
            <w:pPr>
              <w:jc w:val="center"/>
              <w:rPr>
                <w:bCs/>
              </w:rPr>
            </w:pPr>
          </w:p>
        </w:tc>
        <w:tc>
          <w:tcPr>
            <w:tcW w:w="1430" w:type="dxa"/>
            <w:vAlign w:val="center"/>
          </w:tcPr>
          <w:p w:rsidR="0068493E" w:rsidRPr="004719CA" w:rsidRDefault="0068493E" w:rsidP="00CA2695">
            <w:pPr>
              <w:jc w:val="center"/>
              <w:rPr>
                <w:bCs/>
              </w:rPr>
            </w:pPr>
          </w:p>
        </w:tc>
      </w:tr>
      <w:tr w:rsidR="0068493E" w:rsidRPr="0068493E" w:rsidTr="00497D92">
        <w:tc>
          <w:tcPr>
            <w:tcW w:w="588" w:type="dxa"/>
            <w:vAlign w:val="center"/>
          </w:tcPr>
          <w:p w:rsidR="0068493E" w:rsidRPr="0068493E" w:rsidRDefault="0068493E" w:rsidP="00497D92">
            <w:pPr>
              <w:autoSpaceDE w:val="0"/>
              <w:autoSpaceDN w:val="0"/>
              <w:adjustRightInd w:val="0"/>
              <w:jc w:val="center"/>
              <w:rPr>
                <w:lang w:val="en-US"/>
              </w:rPr>
            </w:pPr>
            <w:r w:rsidRPr="0068493E">
              <w:rPr>
                <w:lang w:val="en-US"/>
              </w:rPr>
              <w:t>7</w:t>
            </w:r>
          </w:p>
        </w:tc>
        <w:tc>
          <w:tcPr>
            <w:tcW w:w="5049" w:type="dxa"/>
            <w:vAlign w:val="center"/>
          </w:tcPr>
          <w:p w:rsidR="0068493E" w:rsidRPr="004719CA" w:rsidRDefault="004719CA" w:rsidP="00497D92">
            <w:r w:rsidRPr="004719CA">
              <w:t xml:space="preserve">Клапан запорный проходной фланцевый 15кч19п (34п) Ду50 Ру16, среда - вода, пар до +225С, материал корпуса – ковкий чугун, </w:t>
            </w:r>
            <w:r w:rsidRPr="004719CA">
              <w:rPr>
                <w:lang w:val="en-US"/>
              </w:rPr>
              <w:t>L</w:t>
            </w:r>
            <w:r w:rsidRPr="004719CA">
              <w:t>200</w:t>
            </w:r>
            <w:r w:rsidRPr="004719CA">
              <w:rPr>
                <w:lang w:val="en-US"/>
              </w:rPr>
              <w:t>mm</w:t>
            </w:r>
            <w:r w:rsidRPr="004719CA">
              <w:t xml:space="preserve">,  </w:t>
            </w:r>
            <w:r w:rsidRPr="004719CA">
              <w:rPr>
                <w:lang w:val="en-US"/>
              </w:rPr>
              <w:t>m</w:t>
            </w:r>
            <w:r w:rsidRPr="004719CA">
              <w:t xml:space="preserve"> не менее 8,0</w:t>
            </w:r>
            <w:r w:rsidRPr="004719CA">
              <w:rPr>
                <w:lang w:val="en-US"/>
              </w:rPr>
              <w:t>kg</w:t>
            </w:r>
            <w:r w:rsidRPr="004719CA">
              <w:t xml:space="preserve">, , класс герметичности – </w:t>
            </w:r>
            <w:r w:rsidRPr="004719CA">
              <w:rPr>
                <w:lang w:val="en-US"/>
              </w:rPr>
              <w:t>D</w:t>
            </w:r>
            <w:r w:rsidRPr="004719CA">
              <w:t>, привод – ручной (маховик)</w:t>
            </w:r>
          </w:p>
        </w:tc>
        <w:tc>
          <w:tcPr>
            <w:tcW w:w="880" w:type="dxa"/>
            <w:vAlign w:val="center"/>
          </w:tcPr>
          <w:p w:rsidR="0068493E" w:rsidRPr="003F0A2E" w:rsidRDefault="003F0A2E" w:rsidP="00497D92">
            <w:pPr>
              <w:autoSpaceDE w:val="0"/>
              <w:autoSpaceDN w:val="0"/>
              <w:adjustRightInd w:val="0"/>
              <w:jc w:val="center"/>
              <w:rPr>
                <w:lang w:val="en-US"/>
              </w:rPr>
            </w:pPr>
            <w:r>
              <w:rPr>
                <w:lang w:val="en-US"/>
              </w:rPr>
              <w:t>63</w:t>
            </w:r>
          </w:p>
        </w:tc>
        <w:tc>
          <w:tcPr>
            <w:tcW w:w="880" w:type="dxa"/>
            <w:vAlign w:val="center"/>
          </w:tcPr>
          <w:p w:rsidR="0068493E" w:rsidRPr="004719CA" w:rsidRDefault="004719CA" w:rsidP="00497D92">
            <w:pPr>
              <w:jc w:val="center"/>
            </w:pPr>
            <w:proofErr w:type="spellStart"/>
            <w:proofErr w:type="gramStart"/>
            <w:r w:rsidRPr="004719CA">
              <w:t>шт</w:t>
            </w:r>
            <w:proofErr w:type="spellEnd"/>
            <w:proofErr w:type="gramEnd"/>
          </w:p>
        </w:tc>
        <w:tc>
          <w:tcPr>
            <w:tcW w:w="1346" w:type="dxa"/>
            <w:vAlign w:val="center"/>
          </w:tcPr>
          <w:p w:rsidR="0068493E" w:rsidRPr="004719CA" w:rsidRDefault="0068493E" w:rsidP="00CA2695">
            <w:pPr>
              <w:jc w:val="center"/>
              <w:rPr>
                <w:bCs/>
              </w:rPr>
            </w:pPr>
          </w:p>
        </w:tc>
        <w:tc>
          <w:tcPr>
            <w:tcW w:w="1430" w:type="dxa"/>
            <w:vAlign w:val="center"/>
          </w:tcPr>
          <w:p w:rsidR="0068493E" w:rsidRPr="004719CA" w:rsidRDefault="0068493E" w:rsidP="00CA2695">
            <w:pPr>
              <w:jc w:val="center"/>
              <w:rPr>
                <w:bCs/>
              </w:rPr>
            </w:pPr>
          </w:p>
        </w:tc>
      </w:tr>
      <w:tr w:rsidR="004719CA" w:rsidRPr="0068493E" w:rsidTr="00497D92">
        <w:tc>
          <w:tcPr>
            <w:tcW w:w="588" w:type="dxa"/>
            <w:vAlign w:val="center"/>
          </w:tcPr>
          <w:p w:rsidR="004719CA" w:rsidRPr="004719CA" w:rsidRDefault="004719CA" w:rsidP="00497D92">
            <w:pPr>
              <w:autoSpaceDE w:val="0"/>
              <w:autoSpaceDN w:val="0"/>
              <w:adjustRightInd w:val="0"/>
              <w:jc w:val="center"/>
              <w:rPr>
                <w:lang w:val="en-US"/>
              </w:rPr>
            </w:pPr>
            <w:r>
              <w:rPr>
                <w:lang w:val="en-US"/>
              </w:rPr>
              <w:t>8</w:t>
            </w:r>
          </w:p>
        </w:tc>
        <w:tc>
          <w:tcPr>
            <w:tcW w:w="5049" w:type="dxa"/>
            <w:vAlign w:val="center"/>
          </w:tcPr>
          <w:p w:rsidR="004719CA" w:rsidRPr="004719CA" w:rsidRDefault="004719CA" w:rsidP="00497D92">
            <w:r w:rsidRPr="004719CA">
              <w:t xml:space="preserve">Клапан запорный проходной фланцевый 15ч8п2 Ду15 Ру16, среда - вода, пар до +225С, материал корпуса – ковкий чугун, </w:t>
            </w:r>
            <w:r w:rsidRPr="004719CA">
              <w:rPr>
                <w:lang w:val="en-US"/>
              </w:rPr>
              <w:t>L</w:t>
            </w:r>
            <w:r w:rsidRPr="004719CA">
              <w:t>90</w:t>
            </w:r>
            <w:r w:rsidRPr="004719CA">
              <w:rPr>
                <w:lang w:val="en-US"/>
              </w:rPr>
              <w:t>mm</w:t>
            </w:r>
            <w:r w:rsidRPr="004719CA">
              <w:t>,</w:t>
            </w:r>
            <w:proofErr w:type="spellStart"/>
            <w:r w:rsidRPr="004719CA">
              <w:rPr>
                <w:lang w:val="en-US"/>
              </w:rPr>
              <w:t>Hmin</w:t>
            </w:r>
            <w:proofErr w:type="spellEnd"/>
            <w:r w:rsidRPr="004719CA">
              <w:t>110</w:t>
            </w:r>
            <w:r w:rsidRPr="004719CA">
              <w:rPr>
                <w:lang w:val="en-US"/>
              </w:rPr>
              <w:t>mm</w:t>
            </w:r>
            <w:r w:rsidRPr="004719CA">
              <w:t xml:space="preserve">, </w:t>
            </w:r>
            <w:proofErr w:type="spellStart"/>
            <w:r w:rsidRPr="004719CA">
              <w:rPr>
                <w:lang w:val="en-US"/>
              </w:rPr>
              <w:t>Hmax</w:t>
            </w:r>
            <w:proofErr w:type="spellEnd"/>
            <w:r w:rsidRPr="004719CA">
              <w:t>120</w:t>
            </w:r>
            <w:r w:rsidRPr="004719CA">
              <w:rPr>
                <w:lang w:val="en-US"/>
              </w:rPr>
              <w:t>mm</w:t>
            </w:r>
            <w:r w:rsidRPr="004719CA">
              <w:t xml:space="preserve">,  </w:t>
            </w:r>
            <w:r w:rsidRPr="004719CA">
              <w:rPr>
                <w:lang w:val="en-US"/>
              </w:rPr>
              <w:t>m</w:t>
            </w:r>
            <w:r w:rsidRPr="004719CA">
              <w:t xml:space="preserve"> не </w:t>
            </w:r>
            <w:r w:rsidRPr="004719CA">
              <w:lastRenderedPageBreak/>
              <w:t>более 0,75</w:t>
            </w:r>
            <w:r w:rsidRPr="004719CA">
              <w:rPr>
                <w:lang w:val="en-US"/>
              </w:rPr>
              <w:t>kg</w:t>
            </w:r>
            <w:r w:rsidRPr="004719CA">
              <w:t>, привод – ручной (маховик)</w:t>
            </w:r>
          </w:p>
        </w:tc>
        <w:tc>
          <w:tcPr>
            <w:tcW w:w="880" w:type="dxa"/>
            <w:vAlign w:val="center"/>
          </w:tcPr>
          <w:p w:rsidR="004719CA" w:rsidRPr="003F0A2E" w:rsidRDefault="003F0A2E" w:rsidP="00497D92">
            <w:pPr>
              <w:autoSpaceDE w:val="0"/>
              <w:autoSpaceDN w:val="0"/>
              <w:adjustRightInd w:val="0"/>
              <w:jc w:val="center"/>
              <w:rPr>
                <w:lang w:val="en-US"/>
              </w:rPr>
            </w:pPr>
            <w:r>
              <w:rPr>
                <w:lang w:val="en-US"/>
              </w:rPr>
              <w:lastRenderedPageBreak/>
              <w:t>20</w:t>
            </w:r>
          </w:p>
        </w:tc>
        <w:tc>
          <w:tcPr>
            <w:tcW w:w="880" w:type="dxa"/>
            <w:vAlign w:val="center"/>
          </w:tcPr>
          <w:p w:rsidR="004719CA" w:rsidRPr="004719CA" w:rsidRDefault="004719CA" w:rsidP="00497D92">
            <w:pPr>
              <w:jc w:val="center"/>
            </w:pPr>
            <w:proofErr w:type="spellStart"/>
            <w:proofErr w:type="gramStart"/>
            <w:r w:rsidRPr="004719CA">
              <w:t>шт</w:t>
            </w:r>
            <w:proofErr w:type="spellEnd"/>
            <w:proofErr w:type="gramEnd"/>
          </w:p>
        </w:tc>
        <w:tc>
          <w:tcPr>
            <w:tcW w:w="1346" w:type="dxa"/>
            <w:vAlign w:val="center"/>
          </w:tcPr>
          <w:p w:rsidR="004719CA" w:rsidRPr="004719CA" w:rsidRDefault="004719CA" w:rsidP="00CA2695">
            <w:pPr>
              <w:jc w:val="center"/>
              <w:rPr>
                <w:bCs/>
              </w:rPr>
            </w:pPr>
          </w:p>
        </w:tc>
        <w:tc>
          <w:tcPr>
            <w:tcW w:w="1430" w:type="dxa"/>
            <w:vAlign w:val="center"/>
          </w:tcPr>
          <w:p w:rsidR="004719CA" w:rsidRPr="004719CA" w:rsidRDefault="004719CA" w:rsidP="00CA2695">
            <w:pPr>
              <w:jc w:val="center"/>
              <w:rPr>
                <w:bCs/>
              </w:rPr>
            </w:pPr>
          </w:p>
        </w:tc>
      </w:tr>
      <w:tr w:rsidR="004719CA" w:rsidRPr="0068493E" w:rsidTr="00497D92">
        <w:tc>
          <w:tcPr>
            <w:tcW w:w="588" w:type="dxa"/>
            <w:vAlign w:val="center"/>
          </w:tcPr>
          <w:p w:rsidR="004719CA" w:rsidRPr="004719CA" w:rsidRDefault="004719CA" w:rsidP="00497D92">
            <w:pPr>
              <w:autoSpaceDE w:val="0"/>
              <w:autoSpaceDN w:val="0"/>
              <w:adjustRightInd w:val="0"/>
              <w:jc w:val="center"/>
              <w:rPr>
                <w:lang w:val="en-US"/>
              </w:rPr>
            </w:pPr>
            <w:r>
              <w:rPr>
                <w:lang w:val="en-US"/>
              </w:rPr>
              <w:lastRenderedPageBreak/>
              <w:t>9</w:t>
            </w:r>
          </w:p>
        </w:tc>
        <w:tc>
          <w:tcPr>
            <w:tcW w:w="5049" w:type="dxa"/>
            <w:vAlign w:val="center"/>
          </w:tcPr>
          <w:p w:rsidR="004719CA" w:rsidRPr="004719CA" w:rsidRDefault="004719CA" w:rsidP="00497D92">
            <w:r w:rsidRPr="004719CA">
              <w:t xml:space="preserve">Клапан запорный проходной муфтовый 15кч18п Ду20 Ру16, среда – вода, пар, воздух до +225С, материал корпуса </w:t>
            </w:r>
            <w:proofErr w:type="gramStart"/>
            <w:r w:rsidRPr="004719CA">
              <w:t>–к</w:t>
            </w:r>
            <w:proofErr w:type="gramEnd"/>
            <w:r w:rsidRPr="004719CA">
              <w:t xml:space="preserve">овкий чугун, класс герметичности – </w:t>
            </w:r>
            <w:r w:rsidRPr="004719CA">
              <w:rPr>
                <w:lang w:val="en-US"/>
              </w:rPr>
              <w:t>D</w:t>
            </w:r>
            <w:r w:rsidRPr="004719CA">
              <w:t xml:space="preserve">, </w:t>
            </w:r>
            <w:r w:rsidRPr="004719CA">
              <w:rPr>
                <w:lang w:val="en-US"/>
              </w:rPr>
              <w:t>L</w:t>
            </w:r>
            <w:r w:rsidRPr="004719CA">
              <w:t>100</w:t>
            </w:r>
            <w:r w:rsidRPr="004719CA">
              <w:rPr>
                <w:lang w:val="en-US"/>
              </w:rPr>
              <w:t>mm</w:t>
            </w:r>
            <w:r w:rsidRPr="004719CA">
              <w:t xml:space="preserve"> </w:t>
            </w:r>
            <w:r w:rsidRPr="004719CA">
              <w:rPr>
                <w:lang w:val="en-US"/>
              </w:rPr>
              <w:t>H</w:t>
            </w:r>
            <w:r w:rsidRPr="004719CA">
              <w:t>110</w:t>
            </w:r>
            <w:r w:rsidRPr="004719CA">
              <w:rPr>
                <w:lang w:val="en-US"/>
              </w:rPr>
              <w:t>mm</w:t>
            </w:r>
            <w:r w:rsidRPr="004719CA">
              <w:t xml:space="preserve">, </w:t>
            </w:r>
            <w:r w:rsidRPr="004719CA">
              <w:rPr>
                <w:lang w:val="en-US"/>
              </w:rPr>
              <w:t>m</w:t>
            </w:r>
            <w:r w:rsidRPr="004719CA">
              <w:t xml:space="preserve"> не менее 0,9</w:t>
            </w:r>
            <w:r w:rsidRPr="004719CA">
              <w:rPr>
                <w:lang w:val="en-US"/>
              </w:rPr>
              <w:t>kg</w:t>
            </w:r>
            <w:r w:rsidRPr="004719CA">
              <w:t xml:space="preserve">, привод – ручной (маховик)   </w:t>
            </w:r>
          </w:p>
        </w:tc>
        <w:tc>
          <w:tcPr>
            <w:tcW w:w="880" w:type="dxa"/>
            <w:vAlign w:val="center"/>
          </w:tcPr>
          <w:p w:rsidR="004719CA" w:rsidRPr="003F0A2E" w:rsidRDefault="003F0A2E" w:rsidP="00497D92">
            <w:pPr>
              <w:autoSpaceDE w:val="0"/>
              <w:autoSpaceDN w:val="0"/>
              <w:adjustRightInd w:val="0"/>
              <w:jc w:val="center"/>
              <w:rPr>
                <w:lang w:val="en-US"/>
              </w:rPr>
            </w:pPr>
            <w:r>
              <w:rPr>
                <w:lang w:val="en-US"/>
              </w:rPr>
              <w:t>20</w:t>
            </w:r>
          </w:p>
        </w:tc>
        <w:tc>
          <w:tcPr>
            <w:tcW w:w="880" w:type="dxa"/>
            <w:vAlign w:val="center"/>
          </w:tcPr>
          <w:p w:rsidR="004719CA" w:rsidRPr="004719CA" w:rsidRDefault="004719CA" w:rsidP="00497D92">
            <w:pPr>
              <w:jc w:val="center"/>
            </w:pPr>
            <w:proofErr w:type="spellStart"/>
            <w:proofErr w:type="gramStart"/>
            <w:r w:rsidRPr="004719CA">
              <w:t>шт</w:t>
            </w:r>
            <w:proofErr w:type="spellEnd"/>
            <w:proofErr w:type="gramEnd"/>
          </w:p>
        </w:tc>
        <w:tc>
          <w:tcPr>
            <w:tcW w:w="1346" w:type="dxa"/>
            <w:vAlign w:val="center"/>
          </w:tcPr>
          <w:p w:rsidR="004719CA" w:rsidRPr="004719CA" w:rsidRDefault="004719CA" w:rsidP="00CA2695">
            <w:pPr>
              <w:jc w:val="center"/>
              <w:rPr>
                <w:bCs/>
              </w:rPr>
            </w:pPr>
          </w:p>
        </w:tc>
        <w:tc>
          <w:tcPr>
            <w:tcW w:w="1430" w:type="dxa"/>
            <w:vAlign w:val="center"/>
          </w:tcPr>
          <w:p w:rsidR="004719CA" w:rsidRPr="004719CA" w:rsidRDefault="004719CA" w:rsidP="00CA2695">
            <w:pPr>
              <w:jc w:val="center"/>
              <w:rPr>
                <w:bCs/>
              </w:rPr>
            </w:pPr>
          </w:p>
        </w:tc>
      </w:tr>
      <w:tr w:rsidR="004719CA" w:rsidRPr="0068493E" w:rsidTr="00497D92">
        <w:tc>
          <w:tcPr>
            <w:tcW w:w="588" w:type="dxa"/>
            <w:vAlign w:val="center"/>
          </w:tcPr>
          <w:p w:rsidR="004719CA" w:rsidRPr="004719CA" w:rsidRDefault="004719CA" w:rsidP="00497D92">
            <w:pPr>
              <w:autoSpaceDE w:val="0"/>
              <w:autoSpaceDN w:val="0"/>
              <w:adjustRightInd w:val="0"/>
              <w:jc w:val="center"/>
              <w:rPr>
                <w:lang w:val="en-US"/>
              </w:rPr>
            </w:pPr>
            <w:r>
              <w:rPr>
                <w:lang w:val="en-US"/>
              </w:rPr>
              <w:t>10</w:t>
            </w:r>
          </w:p>
        </w:tc>
        <w:tc>
          <w:tcPr>
            <w:tcW w:w="5049" w:type="dxa"/>
            <w:vAlign w:val="center"/>
          </w:tcPr>
          <w:p w:rsidR="004719CA" w:rsidRPr="004719CA" w:rsidRDefault="004719CA" w:rsidP="00497D92">
            <w:r w:rsidRPr="004719CA">
              <w:t xml:space="preserve">Клапан запорный проходной муфтовый 15кч18п Ду25 Ру16, среда – вода, пар, воздух до +225С, материал корпуса </w:t>
            </w:r>
            <w:proofErr w:type="gramStart"/>
            <w:r w:rsidRPr="004719CA">
              <w:t>–к</w:t>
            </w:r>
            <w:proofErr w:type="gramEnd"/>
            <w:r w:rsidRPr="004719CA">
              <w:t xml:space="preserve">овкий чугун, класс герметичности – </w:t>
            </w:r>
            <w:r w:rsidRPr="004719CA">
              <w:rPr>
                <w:lang w:val="en-US"/>
              </w:rPr>
              <w:t>D</w:t>
            </w:r>
            <w:r w:rsidRPr="004719CA">
              <w:t xml:space="preserve">, </w:t>
            </w:r>
            <w:r w:rsidRPr="004719CA">
              <w:rPr>
                <w:lang w:val="en-US"/>
              </w:rPr>
              <w:t>L</w:t>
            </w:r>
            <w:r w:rsidRPr="004719CA">
              <w:t>120</w:t>
            </w:r>
            <w:r w:rsidRPr="004719CA">
              <w:rPr>
                <w:lang w:val="en-US"/>
              </w:rPr>
              <w:t>mm</w:t>
            </w:r>
            <w:r w:rsidRPr="004719CA">
              <w:t xml:space="preserve"> </w:t>
            </w:r>
            <w:r w:rsidRPr="004719CA">
              <w:rPr>
                <w:lang w:val="en-US"/>
              </w:rPr>
              <w:t>H</w:t>
            </w:r>
            <w:r w:rsidRPr="004719CA">
              <w:t>132</w:t>
            </w:r>
            <w:r w:rsidRPr="004719CA">
              <w:rPr>
                <w:lang w:val="en-US"/>
              </w:rPr>
              <w:t>mm</w:t>
            </w:r>
            <w:r w:rsidRPr="004719CA">
              <w:t xml:space="preserve">, </w:t>
            </w:r>
            <w:r w:rsidRPr="004719CA">
              <w:rPr>
                <w:lang w:val="en-US"/>
              </w:rPr>
              <w:t>m</w:t>
            </w:r>
            <w:r w:rsidRPr="004719CA">
              <w:t xml:space="preserve"> не менее 1,4</w:t>
            </w:r>
            <w:r w:rsidRPr="004719CA">
              <w:rPr>
                <w:lang w:val="en-US"/>
              </w:rPr>
              <w:t>kg</w:t>
            </w:r>
            <w:r w:rsidRPr="004719CA">
              <w:t xml:space="preserve">, привод – ручной (маховик)   </w:t>
            </w:r>
          </w:p>
        </w:tc>
        <w:tc>
          <w:tcPr>
            <w:tcW w:w="880" w:type="dxa"/>
            <w:vAlign w:val="center"/>
          </w:tcPr>
          <w:p w:rsidR="004719CA" w:rsidRPr="003F0A2E" w:rsidRDefault="003F0A2E" w:rsidP="00497D92">
            <w:pPr>
              <w:autoSpaceDE w:val="0"/>
              <w:autoSpaceDN w:val="0"/>
              <w:adjustRightInd w:val="0"/>
              <w:jc w:val="center"/>
              <w:rPr>
                <w:lang w:val="en-US"/>
              </w:rPr>
            </w:pPr>
            <w:r>
              <w:rPr>
                <w:lang w:val="en-US"/>
              </w:rPr>
              <w:t>15</w:t>
            </w:r>
          </w:p>
        </w:tc>
        <w:tc>
          <w:tcPr>
            <w:tcW w:w="880" w:type="dxa"/>
            <w:vAlign w:val="center"/>
          </w:tcPr>
          <w:p w:rsidR="004719CA" w:rsidRPr="004719CA" w:rsidRDefault="004719CA" w:rsidP="00497D92">
            <w:pPr>
              <w:jc w:val="center"/>
            </w:pPr>
            <w:proofErr w:type="spellStart"/>
            <w:proofErr w:type="gramStart"/>
            <w:r w:rsidRPr="004719CA">
              <w:t>шт</w:t>
            </w:r>
            <w:proofErr w:type="spellEnd"/>
            <w:proofErr w:type="gramEnd"/>
          </w:p>
        </w:tc>
        <w:tc>
          <w:tcPr>
            <w:tcW w:w="1346" w:type="dxa"/>
            <w:vAlign w:val="center"/>
          </w:tcPr>
          <w:p w:rsidR="004719CA" w:rsidRPr="004719CA" w:rsidRDefault="004719CA" w:rsidP="00CA2695">
            <w:pPr>
              <w:jc w:val="center"/>
              <w:rPr>
                <w:bCs/>
              </w:rPr>
            </w:pPr>
          </w:p>
        </w:tc>
        <w:tc>
          <w:tcPr>
            <w:tcW w:w="1430" w:type="dxa"/>
            <w:vAlign w:val="center"/>
          </w:tcPr>
          <w:p w:rsidR="004719CA" w:rsidRPr="004719CA" w:rsidRDefault="004719CA" w:rsidP="00CA2695">
            <w:pPr>
              <w:jc w:val="center"/>
              <w:rPr>
                <w:bCs/>
              </w:rPr>
            </w:pPr>
          </w:p>
        </w:tc>
      </w:tr>
      <w:tr w:rsidR="004719CA" w:rsidRPr="0068493E" w:rsidTr="00497D92">
        <w:tc>
          <w:tcPr>
            <w:tcW w:w="588" w:type="dxa"/>
            <w:vAlign w:val="center"/>
          </w:tcPr>
          <w:p w:rsidR="004719CA" w:rsidRPr="004719CA" w:rsidRDefault="004719CA" w:rsidP="00497D92">
            <w:pPr>
              <w:autoSpaceDE w:val="0"/>
              <w:autoSpaceDN w:val="0"/>
              <w:adjustRightInd w:val="0"/>
              <w:jc w:val="center"/>
              <w:rPr>
                <w:lang w:val="en-US"/>
              </w:rPr>
            </w:pPr>
            <w:r>
              <w:rPr>
                <w:lang w:val="en-US"/>
              </w:rPr>
              <w:t>11</w:t>
            </w:r>
          </w:p>
        </w:tc>
        <w:tc>
          <w:tcPr>
            <w:tcW w:w="5049" w:type="dxa"/>
            <w:vAlign w:val="center"/>
          </w:tcPr>
          <w:p w:rsidR="004719CA" w:rsidRPr="004719CA" w:rsidRDefault="004719CA" w:rsidP="00497D92">
            <w:r w:rsidRPr="004719CA">
              <w:t xml:space="preserve">Клапан запорный проходной муфтовый 15кч18п1 Ду15 Ру16, среда – вода, пар, воздух до +225С, материал корпуса </w:t>
            </w:r>
            <w:proofErr w:type="gramStart"/>
            <w:r w:rsidRPr="004719CA">
              <w:t>–к</w:t>
            </w:r>
            <w:proofErr w:type="gramEnd"/>
            <w:r w:rsidRPr="004719CA">
              <w:t xml:space="preserve">овкий чугун, класс герметичности – </w:t>
            </w:r>
            <w:r w:rsidRPr="004719CA">
              <w:rPr>
                <w:lang w:val="en-US"/>
              </w:rPr>
              <w:t>D</w:t>
            </w:r>
            <w:r w:rsidRPr="004719CA">
              <w:t xml:space="preserve">, </w:t>
            </w:r>
            <w:r w:rsidRPr="004719CA">
              <w:rPr>
                <w:lang w:val="en-US"/>
              </w:rPr>
              <w:t>L</w:t>
            </w:r>
            <w:r w:rsidRPr="004719CA">
              <w:t>120</w:t>
            </w:r>
            <w:r w:rsidRPr="004719CA">
              <w:rPr>
                <w:lang w:val="en-US"/>
              </w:rPr>
              <w:t>mm</w:t>
            </w:r>
            <w:r w:rsidRPr="004719CA">
              <w:t xml:space="preserve"> </w:t>
            </w:r>
            <w:r w:rsidRPr="004719CA">
              <w:rPr>
                <w:lang w:val="en-US"/>
              </w:rPr>
              <w:t>H</w:t>
            </w:r>
            <w:r w:rsidRPr="004719CA">
              <w:t>132</w:t>
            </w:r>
            <w:r w:rsidRPr="004719CA">
              <w:rPr>
                <w:lang w:val="en-US"/>
              </w:rPr>
              <w:t>mm</w:t>
            </w:r>
            <w:r w:rsidRPr="004719CA">
              <w:t xml:space="preserve">, </w:t>
            </w:r>
            <w:r w:rsidRPr="004719CA">
              <w:rPr>
                <w:lang w:val="en-US"/>
              </w:rPr>
              <w:t>m</w:t>
            </w:r>
            <w:r w:rsidRPr="004719CA">
              <w:t xml:space="preserve"> не менее 1,4</w:t>
            </w:r>
            <w:r w:rsidRPr="004719CA">
              <w:rPr>
                <w:lang w:val="en-US"/>
              </w:rPr>
              <w:t>kg</w:t>
            </w:r>
            <w:r w:rsidRPr="004719CA">
              <w:t xml:space="preserve">, привод – ручной (маховик)   </w:t>
            </w:r>
          </w:p>
        </w:tc>
        <w:tc>
          <w:tcPr>
            <w:tcW w:w="880" w:type="dxa"/>
            <w:vAlign w:val="center"/>
          </w:tcPr>
          <w:p w:rsidR="004719CA" w:rsidRPr="003F0A2E" w:rsidRDefault="003F0A2E" w:rsidP="00497D92">
            <w:pPr>
              <w:autoSpaceDE w:val="0"/>
              <w:autoSpaceDN w:val="0"/>
              <w:adjustRightInd w:val="0"/>
              <w:jc w:val="center"/>
              <w:rPr>
                <w:lang w:val="en-US"/>
              </w:rPr>
            </w:pPr>
            <w:r>
              <w:rPr>
                <w:lang w:val="en-US"/>
              </w:rPr>
              <w:t>370</w:t>
            </w:r>
          </w:p>
        </w:tc>
        <w:tc>
          <w:tcPr>
            <w:tcW w:w="880" w:type="dxa"/>
            <w:vAlign w:val="center"/>
          </w:tcPr>
          <w:p w:rsidR="004719CA" w:rsidRPr="004719CA" w:rsidRDefault="004719CA" w:rsidP="00497D92">
            <w:pPr>
              <w:jc w:val="center"/>
            </w:pPr>
            <w:proofErr w:type="spellStart"/>
            <w:proofErr w:type="gramStart"/>
            <w:r w:rsidRPr="004719CA">
              <w:t>шт</w:t>
            </w:r>
            <w:proofErr w:type="spellEnd"/>
            <w:proofErr w:type="gramEnd"/>
          </w:p>
        </w:tc>
        <w:tc>
          <w:tcPr>
            <w:tcW w:w="1346" w:type="dxa"/>
            <w:vAlign w:val="center"/>
          </w:tcPr>
          <w:p w:rsidR="004719CA" w:rsidRPr="004719CA" w:rsidRDefault="004719CA" w:rsidP="00CA2695">
            <w:pPr>
              <w:jc w:val="center"/>
              <w:rPr>
                <w:bCs/>
              </w:rPr>
            </w:pPr>
          </w:p>
        </w:tc>
        <w:tc>
          <w:tcPr>
            <w:tcW w:w="1430" w:type="dxa"/>
            <w:vAlign w:val="center"/>
          </w:tcPr>
          <w:p w:rsidR="004719CA" w:rsidRPr="004719CA" w:rsidRDefault="004719CA" w:rsidP="00CA2695">
            <w:pPr>
              <w:jc w:val="center"/>
              <w:rPr>
                <w:bCs/>
              </w:rPr>
            </w:pPr>
          </w:p>
        </w:tc>
      </w:tr>
      <w:tr w:rsidR="004719CA" w:rsidRPr="0068493E" w:rsidTr="00497D92">
        <w:tc>
          <w:tcPr>
            <w:tcW w:w="588" w:type="dxa"/>
            <w:vAlign w:val="center"/>
          </w:tcPr>
          <w:p w:rsidR="004719CA" w:rsidRPr="004719CA" w:rsidRDefault="004719CA" w:rsidP="00497D92">
            <w:pPr>
              <w:autoSpaceDE w:val="0"/>
              <w:autoSpaceDN w:val="0"/>
              <w:adjustRightInd w:val="0"/>
              <w:jc w:val="center"/>
              <w:rPr>
                <w:lang w:val="en-US"/>
              </w:rPr>
            </w:pPr>
            <w:r>
              <w:rPr>
                <w:lang w:val="en-US"/>
              </w:rPr>
              <w:t>12</w:t>
            </w:r>
          </w:p>
        </w:tc>
        <w:tc>
          <w:tcPr>
            <w:tcW w:w="5049" w:type="dxa"/>
            <w:vAlign w:val="center"/>
          </w:tcPr>
          <w:p w:rsidR="004719CA" w:rsidRPr="004719CA" w:rsidRDefault="004719CA" w:rsidP="00497D92">
            <w:r w:rsidRPr="004719CA">
              <w:t xml:space="preserve">Клапан запорный проходной муфтовый 15кч18п Ду20 Ру16, среда – вода, пар, воздух до +225С, материал корпуса </w:t>
            </w:r>
            <w:proofErr w:type="gramStart"/>
            <w:r w:rsidRPr="004719CA">
              <w:t>–к</w:t>
            </w:r>
            <w:proofErr w:type="gramEnd"/>
            <w:r w:rsidRPr="004719CA">
              <w:t xml:space="preserve">овкий чугун, класс герметичности – </w:t>
            </w:r>
            <w:r w:rsidRPr="004719CA">
              <w:rPr>
                <w:lang w:val="en-US"/>
              </w:rPr>
              <w:t>D</w:t>
            </w:r>
            <w:r w:rsidRPr="004719CA">
              <w:t xml:space="preserve">, </w:t>
            </w:r>
            <w:r w:rsidRPr="004719CA">
              <w:rPr>
                <w:lang w:val="en-US"/>
              </w:rPr>
              <w:t>L</w:t>
            </w:r>
            <w:r w:rsidRPr="004719CA">
              <w:t>100</w:t>
            </w:r>
            <w:r w:rsidRPr="004719CA">
              <w:rPr>
                <w:lang w:val="en-US"/>
              </w:rPr>
              <w:t>mm</w:t>
            </w:r>
            <w:r w:rsidRPr="004719CA">
              <w:t xml:space="preserve"> </w:t>
            </w:r>
            <w:r w:rsidRPr="004719CA">
              <w:rPr>
                <w:lang w:val="en-US"/>
              </w:rPr>
              <w:t>H</w:t>
            </w:r>
            <w:r w:rsidRPr="004719CA">
              <w:t>110</w:t>
            </w:r>
            <w:r w:rsidRPr="004719CA">
              <w:rPr>
                <w:lang w:val="en-US"/>
              </w:rPr>
              <w:t>mm</w:t>
            </w:r>
            <w:r w:rsidRPr="004719CA">
              <w:t xml:space="preserve">, </w:t>
            </w:r>
            <w:r w:rsidRPr="004719CA">
              <w:rPr>
                <w:lang w:val="en-US"/>
              </w:rPr>
              <w:t>m</w:t>
            </w:r>
            <w:r w:rsidRPr="004719CA">
              <w:t xml:space="preserve"> не менее 0,9</w:t>
            </w:r>
            <w:r w:rsidRPr="004719CA">
              <w:rPr>
                <w:lang w:val="en-US"/>
              </w:rPr>
              <w:t>kg</w:t>
            </w:r>
            <w:r w:rsidRPr="004719CA">
              <w:t xml:space="preserve">, привод – ручной (маховик)  </w:t>
            </w:r>
          </w:p>
        </w:tc>
        <w:tc>
          <w:tcPr>
            <w:tcW w:w="880" w:type="dxa"/>
            <w:vAlign w:val="center"/>
          </w:tcPr>
          <w:p w:rsidR="004719CA" w:rsidRPr="003F0A2E" w:rsidRDefault="003F0A2E" w:rsidP="00497D92">
            <w:pPr>
              <w:autoSpaceDE w:val="0"/>
              <w:autoSpaceDN w:val="0"/>
              <w:adjustRightInd w:val="0"/>
              <w:jc w:val="center"/>
              <w:rPr>
                <w:lang w:val="en-US"/>
              </w:rPr>
            </w:pPr>
            <w:r>
              <w:rPr>
                <w:lang w:val="en-US"/>
              </w:rPr>
              <w:t>250</w:t>
            </w:r>
          </w:p>
        </w:tc>
        <w:tc>
          <w:tcPr>
            <w:tcW w:w="880" w:type="dxa"/>
            <w:vAlign w:val="center"/>
          </w:tcPr>
          <w:p w:rsidR="004719CA" w:rsidRPr="004719CA" w:rsidRDefault="004719CA" w:rsidP="00497D92">
            <w:pPr>
              <w:jc w:val="center"/>
            </w:pPr>
            <w:proofErr w:type="spellStart"/>
            <w:proofErr w:type="gramStart"/>
            <w:r w:rsidRPr="004719CA">
              <w:t>шт</w:t>
            </w:r>
            <w:proofErr w:type="spellEnd"/>
            <w:proofErr w:type="gramEnd"/>
          </w:p>
        </w:tc>
        <w:tc>
          <w:tcPr>
            <w:tcW w:w="1346" w:type="dxa"/>
            <w:vAlign w:val="center"/>
          </w:tcPr>
          <w:p w:rsidR="004719CA" w:rsidRPr="004719CA" w:rsidRDefault="004719CA" w:rsidP="00CA2695">
            <w:pPr>
              <w:jc w:val="center"/>
              <w:rPr>
                <w:bCs/>
              </w:rPr>
            </w:pPr>
          </w:p>
        </w:tc>
        <w:tc>
          <w:tcPr>
            <w:tcW w:w="1430" w:type="dxa"/>
            <w:vAlign w:val="center"/>
          </w:tcPr>
          <w:p w:rsidR="004719CA" w:rsidRPr="004719CA" w:rsidRDefault="004719CA" w:rsidP="00CA2695">
            <w:pPr>
              <w:jc w:val="center"/>
              <w:rPr>
                <w:bCs/>
              </w:rPr>
            </w:pPr>
          </w:p>
        </w:tc>
      </w:tr>
      <w:tr w:rsidR="004719CA" w:rsidRPr="0068493E" w:rsidTr="00497D92">
        <w:tc>
          <w:tcPr>
            <w:tcW w:w="588" w:type="dxa"/>
            <w:vAlign w:val="center"/>
          </w:tcPr>
          <w:p w:rsidR="004719CA" w:rsidRPr="004719CA" w:rsidRDefault="004719CA" w:rsidP="00497D92">
            <w:pPr>
              <w:autoSpaceDE w:val="0"/>
              <w:autoSpaceDN w:val="0"/>
              <w:adjustRightInd w:val="0"/>
              <w:jc w:val="center"/>
              <w:rPr>
                <w:lang w:val="en-US"/>
              </w:rPr>
            </w:pPr>
            <w:r>
              <w:rPr>
                <w:lang w:val="en-US"/>
              </w:rPr>
              <w:t>13</w:t>
            </w:r>
          </w:p>
        </w:tc>
        <w:tc>
          <w:tcPr>
            <w:tcW w:w="5049" w:type="dxa"/>
            <w:vAlign w:val="center"/>
          </w:tcPr>
          <w:p w:rsidR="004719CA" w:rsidRPr="004719CA" w:rsidRDefault="004719CA" w:rsidP="00497D92">
            <w:r w:rsidRPr="004719CA">
              <w:t xml:space="preserve">Клапан запорный проходной фланцевый 15кч16п Ду32 Ру25, среда – аммиак жидкий и газообразный от-30С  до +150С, материал корпуса – ковкий чугун, </w:t>
            </w:r>
            <w:r w:rsidRPr="004719CA">
              <w:rPr>
                <w:lang w:val="en-US"/>
              </w:rPr>
              <w:t>L</w:t>
            </w:r>
            <w:r w:rsidRPr="004719CA">
              <w:t>180</w:t>
            </w:r>
            <w:r w:rsidRPr="004719CA">
              <w:rPr>
                <w:lang w:val="en-US"/>
              </w:rPr>
              <w:t>mm</w:t>
            </w:r>
            <w:r w:rsidRPr="004719CA">
              <w:t xml:space="preserve"> </w:t>
            </w:r>
            <w:r w:rsidRPr="004719CA">
              <w:rPr>
                <w:lang w:val="en-US"/>
              </w:rPr>
              <w:t>H</w:t>
            </w:r>
            <w:r w:rsidRPr="004719CA">
              <w:t>224</w:t>
            </w:r>
            <w:r w:rsidRPr="004719CA">
              <w:rPr>
                <w:lang w:val="en-US"/>
              </w:rPr>
              <w:t>mm</w:t>
            </w:r>
            <w:r w:rsidRPr="004719CA">
              <w:t xml:space="preserve">,  </w:t>
            </w:r>
            <w:r w:rsidRPr="004719CA">
              <w:rPr>
                <w:lang w:val="en-US"/>
              </w:rPr>
              <w:t>m</w:t>
            </w:r>
            <w:r w:rsidRPr="004719CA">
              <w:t xml:space="preserve"> не менее 7,1</w:t>
            </w:r>
            <w:r w:rsidRPr="004719CA">
              <w:rPr>
                <w:lang w:val="en-US"/>
              </w:rPr>
              <w:t>kg</w:t>
            </w:r>
            <w:r w:rsidRPr="004719CA">
              <w:t xml:space="preserve">, привод – ручной (маховик)  </w:t>
            </w:r>
          </w:p>
        </w:tc>
        <w:tc>
          <w:tcPr>
            <w:tcW w:w="880" w:type="dxa"/>
            <w:vAlign w:val="center"/>
          </w:tcPr>
          <w:p w:rsidR="004719CA" w:rsidRPr="003F0A2E" w:rsidRDefault="003F0A2E" w:rsidP="00497D92">
            <w:pPr>
              <w:autoSpaceDE w:val="0"/>
              <w:autoSpaceDN w:val="0"/>
              <w:adjustRightInd w:val="0"/>
              <w:jc w:val="center"/>
              <w:rPr>
                <w:lang w:val="en-US"/>
              </w:rPr>
            </w:pPr>
            <w:r>
              <w:rPr>
                <w:lang w:val="en-US"/>
              </w:rPr>
              <w:t>20</w:t>
            </w:r>
          </w:p>
        </w:tc>
        <w:tc>
          <w:tcPr>
            <w:tcW w:w="880" w:type="dxa"/>
            <w:vAlign w:val="center"/>
          </w:tcPr>
          <w:p w:rsidR="004719CA" w:rsidRPr="004719CA" w:rsidRDefault="004719CA" w:rsidP="00497D92">
            <w:pPr>
              <w:jc w:val="center"/>
            </w:pPr>
            <w:proofErr w:type="spellStart"/>
            <w:proofErr w:type="gramStart"/>
            <w:r w:rsidRPr="004719CA">
              <w:t>шт</w:t>
            </w:r>
            <w:proofErr w:type="spellEnd"/>
            <w:proofErr w:type="gramEnd"/>
          </w:p>
        </w:tc>
        <w:tc>
          <w:tcPr>
            <w:tcW w:w="1346" w:type="dxa"/>
            <w:vAlign w:val="center"/>
          </w:tcPr>
          <w:p w:rsidR="004719CA" w:rsidRPr="004719CA" w:rsidRDefault="004719CA" w:rsidP="00CA2695">
            <w:pPr>
              <w:jc w:val="center"/>
              <w:rPr>
                <w:bCs/>
              </w:rPr>
            </w:pPr>
          </w:p>
        </w:tc>
        <w:tc>
          <w:tcPr>
            <w:tcW w:w="1430" w:type="dxa"/>
            <w:vAlign w:val="center"/>
          </w:tcPr>
          <w:p w:rsidR="004719CA" w:rsidRPr="004719CA" w:rsidRDefault="004719CA" w:rsidP="00CA2695">
            <w:pPr>
              <w:jc w:val="center"/>
              <w:rPr>
                <w:bCs/>
              </w:rPr>
            </w:pPr>
          </w:p>
        </w:tc>
      </w:tr>
      <w:tr w:rsidR="004719CA" w:rsidRPr="0068493E" w:rsidTr="00497D92">
        <w:tc>
          <w:tcPr>
            <w:tcW w:w="588" w:type="dxa"/>
            <w:vAlign w:val="center"/>
          </w:tcPr>
          <w:p w:rsidR="004719CA" w:rsidRPr="004719CA" w:rsidRDefault="004719CA" w:rsidP="00497D92">
            <w:pPr>
              <w:autoSpaceDE w:val="0"/>
              <w:autoSpaceDN w:val="0"/>
              <w:adjustRightInd w:val="0"/>
              <w:jc w:val="center"/>
              <w:rPr>
                <w:lang w:val="en-US"/>
              </w:rPr>
            </w:pPr>
            <w:r>
              <w:rPr>
                <w:lang w:val="en-US"/>
              </w:rPr>
              <w:t>14</w:t>
            </w:r>
          </w:p>
        </w:tc>
        <w:tc>
          <w:tcPr>
            <w:tcW w:w="5049" w:type="dxa"/>
            <w:vAlign w:val="center"/>
          </w:tcPr>
          <w:p w:rsidR="004719CA" w:rsidRPr="004719CA" w:rsidRDefault="004719CA" w:rsidP="00497D92">
            <w:r w:rsidRPr="004719CA">
              <w:t xml:space="preserve">Клапан запорный проходной фланцевый 15кч16п Ду50 Ру25, среда – аммиак жидкий и газообразный от-30С  до +150С, материал корпуса – ковкий чугун, </w:t>
            </w:r>
            <w:r w:rsidRPr="004719CA">
              <w:rPr>
                <w:lang w:val="en-US"/>
              </w:rPr>
              <w:t>L</w:t>
            </w:r>
            <w:r w:rsidRPr="004719CA">
              <w:t>230</w:t>
            </w:r>
            <w:r w:rsidRPr="004719CA">
              <w:rPr>
                <w:lang w:val="en-US"/>
              </w:rPr>
              <w:t>mm</w:t>
            </w:r>
            <w:r w:rsidRPr="004719CA">
              <w:t xml:space="preserve"> </w:t>
            </w:r>
            <w:r w:rsidRPr="004719CA">
              <w:rPr>
                <w:lang w:val="en-US"/>
              </w:rPr>
              <w:t>H</w:t>
            </w:r>
            <w:r w:rsidRPr="004719CA">
              <w:t>235</w:t>
            </w:r>
            <w:r w:rsidRPr="004719CA">
              <w:rPr>
                <w:lang w:val="en-US"/>
              </w:rPr>
              <w:t>mm</w:t>
            </w:r>
            <w:r w:rsidRPr="004719CA">
              <w:t xml:space="preserve">,  </w:t>
            </w:r>
            <w:r w:rsidRPr="004719CA">
              <w:rPr>
                <w:lang w:val="en-US"/>
              </w:rPr>
              <w:t>m</w:t>
            </w:r>
            <w:r w:rsidRPr="004719CA">
              <w:t xml:space="preserve"> не менее 11,9</w:t>
            </w:r>
            <w:r w:rsidRPr="004719CA">
              <w:rPr>
                <w:lang w:val="en-US"/>
              </w:rPr>
              <w:t>kg</w:t>
            </w:r>
            <w:r w:rsidRPr="004719CA">
              <w:t xml:space="preserve">, привод – ручной (маховик)  </w:t>
            </w:r>
          </w:p>
        </w:tc>
        <w:tc>
          <w:tcPr>
            <w:tcW w:w="880" w:type="dxa"/>
            <w:vAlign w:val="center"/>
          </w:tcPr>
          <w:p w:rsidR="004719CA" w:rsidRPr="003F0A2E" w:rsidRDefault="003F0A2E" w:rsidP="00497D92">
            <w:pPr>
              <w:autoSpaceDE w:val="0"/>
              <w:autoSpaceDN w:val="0"/>
              <w:adjustRightInd w:val="0"/>
              <w:jc w:val="center"/>
              <w:rPr>
                <w:lang w:val="en-US"/>
              </w:rPr>
            </w:pPr>
            <w:r>
              <w:rPr>
                <w:lang w:val="en-US"/>
              </w:rPr>
              <w:t>20</w:t>
            </w:r>
          </w:p>
        </w:tc>
        <w:tc>
          <w:tcPr>
            <w:tcW w:w="880" w:type="dxa"/>
            <w:vAlign w:val="center"/>
          </w:tcPr>
          <w:p w:rsidR="004719CA" w:rsidRPr="004719CA" w:rsidRDefault="004719CA" w:rsidP="00497D92">
            <w:pPr>
              <w:jc w:val="center"/>
            </w:pPr>
            <w:proofErr w:type="spellStart"/>
            <w:proofErr w:type="gramStart"/>
            <w:r w:rsidRPr="004719CA">
              <w:t>шт</w:t>
            </w:r>
            <w:proofErr w:type="spellEnd"/>
            <w:proofErr w:type="gramEnd"/>
          </w:p>
        </w:tc>
        <w:tc>
          <w:tcPr>
            <w:tcW w:w="1346" w:type="dxa"/>
            <w:vAlign w:val="center"/>
          </w:tcPr>
          <w:p w:rsidR="004719CA" w:rsidRPr="004719CA" w:rsidRDefault="004719CA" w:rsidP="00CA2695">
            <w:pPr>
              <w:jc w:val="center"/>
              <w:rPr>
                <w:bCs/>
              </w:rPr>
            </w:pPr>
          </w:p>
        </w:tc>
        <w:tc>
          <w:tcPr>
            <w:tcW w:w="1430" w:type="dxa"/>
            <w:vAlign w:val="center"/>
          </w:tcPr>
          <w:p w:rsidR="004719CA" w:rsidRPr="004719CA" w:rsidRDefault="004719CA" w:rsidP="00CA2695">
            <w:pPr>
              <w:jc w:val="center"/>
              <w:rPr>
                <w:bCs/>
              </w:rPr>
            </w:pPr>
          </w:p>
        </w:tc>
      </w:tr>
      <w:tr w:rsidR="004719CA" w:rsidRPr="0068493E" w:rsidTr="00497D92">
        <w:tc>
          <w:tcPr>
            <w:tcW w:w="588" w:type="dxa"/>
            <w:vAlign w:val="center"/>
          </w:tcPr>
          <w:p w:rsidR="004719CA" w:rsidRPr="004719CA" w:rsidRDefault="004719CA" w:rsidP="00497D92">
            <w:pPr>
              <w:autoSpaceDE w:val="0"/>
              <w:autoSpaceDN w:val="0"/>
              <w:adjustRightInd w:val="0"/>
              <w:jc w:val="center"/>
              <w:rPr>
                <w:lang w:val="en-US"/>
              </w:rPr>
            </w:pPr>
            <w:r>
              <w:rPr>
                <w:lang w:val="en-US"/>
              </w:rPr>
              <w:t>15</w:t>
            </w:r>
          </w:p>
        </w:tc>
        <w:tc>
          <w:tcPr>
            <w:tcW w:w="5049" w:type="dxa"/>
            <w:vAlign w:val="center"/>
          </w:tcPr>
          <w:p w:rsidR="004719CA" w:rsidRPr="004719CA" w:rsidRDefault="004719CA" w:rsidP="00497D92">
            <w:r w:rsidRPr="004719CA">
              <w:t xml:space="preserve">Клапан запорный проходной фланцевый 15кч19п1 Ду25 Ру16, среда - вода, пар до +225С, материал корпуса – ковкий чугун, </w:t>
            </w:r>
            <w:r w:rsidRPr="004719CA">
              <w:rPr>
                <w:lang w:val="en-US"/>
              </w:rPr>
              <w:t>L</w:t>
            </w:r>
            <w:r w:rsidRPr="004719CA">
              <w:t>120</w:t>
            </w:r>
            <w:r w:rsidRPr="004719CA">
              <w:rPr>
                <w:lang w:val="en-US"/>
              </w:rPr>
              <w:t>mm</w:t>
            </w:r>
            <w:r w:rsidRPr="004719CA">
              <w:t xml:space="preserve">,  </w:t>
            </w:r>
            <w:r w:rsidRPr="004719CA">
              <w:rPr>
                <w:lang w:val="en-US"/>
              </w:rPr>
              <w:t>m</w:t>
            </w:r>
            <w:r w:rsidRPr="004719CA">
              <w:t xml:space="preserve"> не менее 2,7</w:t>
            </w:r>
            <w:r w:rsidRPr="004719CA">
              <w:rPr>
                <w:lang w:val="en-US"/>
              </w:rPr>
              <w:t>kg</w:t>
            </w:r>
          </w:p>
        </w:tc>
        <w:tc>
          <w:tcPr>
            <w:tcW w:w="880" w:type="dxa"/>
            <w:vAlign w:val="center"/>
          </w:tcPr>
          <w:p w:rsidR="004719CA" w:rsidRPr="003F0A2E" w:rsidRDefault="003F0A2E" w:rsidP="00497D92">
            <w:pPr>
              <w:autoSpaceDE w:val="0"/>
              <w:autoSpaceDN w:val="0"/>
              <w:adjustRightInd w:val="0"/>
              <w:jc w:val="center"/>
              <w:rPr>
                <w:lang w:val="en-US"/>
              </w:rPr>
            </w:pPr>
            <w:r>
              <w:rPr>
                <w:lang w:val="en-US"/>
              </w:rPr>
              <w:t>15</w:t>
            </w:r>
          </w:p>
        </w:tc>
        <w:tc>
          <w:tcPr>
            <w:tcW w:w="880" w:type="dxa"/>
            <w:vAlign w:val="center"/>
          </w:tcPr>
          <w:p w:rsidR="004719CA" w:rsidRPr="004719CA" w:rsidRDefault="004719CA" w:rsidP="00497D92">
            <w:pPr>
              <w:jc w:val="center"/>
            </w:pPr>
            <w:proofErr w:type="spellStart"/>
            <w:proofErr w:type="gramStart"/>
            <w:r w:rsidRPr="004719CA">
              <w:t>шт</w:t>
            </w:r>
            <w:proofErr w:type="spellEnd"/>
            <w:proofErr w:type="gramEnd"/>
          </w:p>
        </w:tc>
        <w:tc>
          <w:tcPr>
            <w:tcW w:w="1346" w:type="dxa"/>
            <w:vAlign w:val="center"/>
          </w:tcPr>
          <w:p w:rsidR="004719CA" w:rsidRPr="004719CA" w:rsidRDefault="004719CA" w:rsidP="00CA2695">
            <w:pPr>
              <w:jc w:val="center"/>
              <w:rPr>
                <w:bCs/>
              </w:rPr>
            </w:pPr>
          </w:p>
        </w:tc>
        <w:tc>
          <w:tcPr>
            <w:tcW w:w="1430" w:type="dxa"/>
            <w:vAlign w:val="center"/>
          </w:tcPr>
          <w:p w:rsidR="004719CA" w:rsidRPr="004719CA" w:rsidRDefault="004719CA" w:rsidP="00CA2695">
            <w:pPr>
              <w:jc w:val="center"/>
              <w:rPr>
                <w:bCs/>
              </w:rPr>
            </w:pPr>
          </w:p>
        </w:tc>
      </w:tr>
      <w:tr w:rsidR="004719CA" w:rsidRPr="0068493E" w:rsidTr="00497D92">
        <w:tc>
          <w:tcPr>
            <w:tcW w:w="588" w:type="dxa"/>
            <w:vAlign w:val="center"/>
          </w:tcPr>
          <w:p w:rsidR="004719CA" w:rsidRPr="004719CA" w:rsidRDefault="004719CA" w:rsidP="00497D92">
            <w:pPr>
              <w:autoSpaceDE w:val="0"/>
              <w:autoSpaceDN w:val="0"/>
              <w:adjustRightInd w:val="0"/>
              <w:jc w:val="center"/>
              <w:rPr>
                <w:lang w:val="en-US"/>
              </w:rPr>
            </w:pPr>
            <w:r>
              <w:rPr>
                <w:lang w:val="en-US"/>
              </w:rPr>
              <w:t>16</w:t>
            </w:r>
          </w:p>
        </w:tc>
        <w:tc>
          <w:tcPr>
            <w:tcW w:w="5049" w:type="dxa"/>
            <w:vAlign w:val="center"/>
          </w:tcPr>
          <w:p w:rsidR="004719CA" w:rsidRPr="004719CA" w:rsidRDefault="004719CA" w:rsidP="00497D92">
            <w:r w:rsidRPr="004719CA">
              <w:t xml:space="preserve">Клапан запорный проходной фланцевый 15кч16нж Ду50 Ру16, среда – пар перегретый до +300С, материал корпуса – ковкий чугун, </w:t>
            </w:r>
            <w:r w:rsidRPr="004719CA">
              <w:rPr>
                <w:lang w:val="en-US"/>
              </w:rPr>
              <w:t>L</w:t>
            </w:r>
            <w:r w:rsidRPr="004719CA">
              <w:t>230</w:t>
            </w:r>
            <w:r w:rsidRPr="004719CA">
              <w:rPr>
                <w:lang w:val="en-US"/>
              </w:rPr>
              <w:t>mm</w:t>
            </w:r>
            <w:r w:rsidRPr="004719CA">
              <w:t xml:space="preserve"> </w:t>
            </w:r>
            <w:r w:rsidRPr="004719CA">
              <w:rPr>
                <w:lang w:val="en-US"/>
              </w:rPr>
              <w:t>H</w:t>
            </w:r>
            <w:r w:rsidRPr="004719CA">
              <w:t>235</w:t>
            </w:r>
            <w:r w:rsidRPr="004719CA">
              <w:rPr>
                <w:lang w:val="en-US"/>
              </w:rPr>
              <w:t>mm</w:t>
            </w:r>
            <w:r w:rsidRPr="004719CA">
              <w:t xml:space="preserve">,  </w:t>
            </w:r>
            <w:r w:rsidRPr="004719CA">
              <w:rPr>
                <w:lang w:val="en-US"/>
              </w:rPr>
              <w:t>m</w:t>
            </w:r>
            <w:r w:rsidRPr="004719CA">
              <w:t xml:space="preserve"> не менее 11,9</w:t>
            </w:r>
            <w:r w:rsidRPr="004719CA">
              <w:rPr>
                <w:lang w:val="en-US"/>
              </w:rPr>
              <w:t>kg</w:t>
            </w:r>
            <w:r w:rsidRPr="004719CA">
              <w:t xml:space="preserve">, привод – ручной (маховик)  </w:t>
            </w:r>
          </w:p>
        </w:tc>
        <w:tc>
          <w:tcPr>
            <w:tcW w:w="880" w:type="dxa"/>
            <w:vAlign w:val="center"/>
          </w:tcPr>
          <w:p w:rsidR="004719CA" w:rsidRPr="003F0A2E" w:rsidRDefault="003F0A2E" w:rsidP="00497D92">
            <w:pPr>
              <w:autoSpaceDE w:val="0"/>
              <w:autoSpaceDN w:val="0"/>
              <w:adjustRightInd w:val="0"/>
              <w:jc w:val="center"/>
              <w:rPr>
                <w:lang w:val="en-US"/>
              </w:rPr>
            </w:pPr>
            <w:r>
              <w:rPr>
                <w:lang w:val="en-US"/>
              </w:rPr>
              <w:t>10</w:t>
            </w:r>
          </w:p>
        </w:tc>
        <w:tc>
          <w:tcPr>
            <w:tcW w:w="880" w:type="dxa"/>
            <w:vAlign w:val="center"/>
          </w:tcPr>
          <w:p w:rsidR="004719CA" w:rsidRPr="004719CA" w:rsidRDefault="004719CA" w:rsidP="00497D92">
            <w:pPr>
              <w:jc w:val="center"/>
            </w:pPr>
            <w:proofErr w:type="spellStart"/>
            <w:proofErr w:type="gramStart"/>
            <w:r w:rsidRPr="004719CA">
              <w:t>шт</w:t>
            </w:r>
            <w:proofErr w:type="spellEnd"/>
            <w:proofErr w:type="gramEnd"/>
          </w:p>
        </w:tc>
        <w:tc>
          <w:tcPr>
            <w:tcW w:w="1346" w:type="dxa"/>
            <w:vAlign w:val="center"/>
          </w:tcPr>
          <w:p w:rsidR="004719CA" w:rsidRPr="004719CA" w:rsidRDefault="004719CA" w:rsidP="00CA2695">
            <w:pPr>
              <w:jc w:val="center"/>
              <w:rPr>
                <w:bCs/>
              </w:rPr>
            </w:pPr>
          </w:p>
        </w:tc>
        <w:tc>
          <w:tcPr>
            <w:tcW w:w="1430" w:type="dxa"/>
            <w:vAlign w:val="center"/>
          </w:tcPr>
          <w:p w:rsidR="004719CA" w:rsidRPr="004719CA" w:rsidRDefault="004719CA" w:rsidP="00CA2695">
            <w:pPr>
              <w:jc w:val="center"/>
              <w:rPr>
                <w:bCs/>
              </w:rPr>
            </w:pPr>
          </w:p>
        </w:tc>
      </w:tr>
      <w:tr w:rsidR="004719CA" w:rsidRPr="0068493E" w:rsidTr="00497D92">
        <w:tc>
          <w:tcPr>
            <w:tcW w:w="588" w:type="dxa"/>
            <w:vAlign w:val="center"/>
          </w:tcPr>
          <w:p w:rsidR="004719CA" w:rsidRPr="004719CA" w:rsidRDefault="004719CA" w:rsidP="00497D92">
            <w:pPr>
              <w:autoSpaceDE w:val="0"/>
              <w:autoSpaceDN w:val="0"/>
              <w:adjustRightInd w:val="0"/>
              <w:jc w:val="center"/>
              <w:rPr>
                <w:lang w:val="en-US"/>
              </w:rPr>
            </w:pPr>
            <w:r>
              <w:rPr>
                <w:lang w:val="en-US"/>
              </w:rPr>
              <w:t>17</w:t>
            </w:r>
          </w:p>
        </w:tc>
        <w:tc>
          <w:tcPr>
            <w:tcW w:w="5049" w:type="dxa"/>
            <w:vAlign w:val="center"/>
          </w:tcPr>
          <w:p w:rsidR="004719CA" w:rsidRPr="004719CA" w:rsidRDefault="004719CA" w:rsidP="00497D92">
            <w:r w:rsidRPr="004719CA">
              <w:t xml:space="preserve">Клапан запорный проходной фланцевый 15кч16нж Ду40 Ру16, среда – пар перегретый до +300С, материал корпуса – ковкий чугун, </w:t>
            </w:r>
            <w:r w:rsidRPr="004719CA">
              <w:rPr>
                <w:lang w:val="en-US"/>
              </w:rPr>
              <w:t>L</w:t>
            </w:r>
            <w:r w:rsidRPr="004719CA">
              <w:t>200</w:t>
            </w:r>
            <w:r w:rsidRPr="004719CA">
              <w:rPr>
                <w:lang w:val="en-US"/>
              </w:rPr>
              <w:t>mm</w:t>
            </w:r>
            <w:r w:rsidRPr="004719CA">
              <w:t xml:space="preserve"> </w:t>
            </w:r>
            <w:r w:rsidRPr="004719CA">
              <w:rPr>
                <w:lang w:val="en-US"/>
              </w:rPr>
              <w:t>H</w:t>
            </w:r>
            <w:r w:rsidRPr="004719CA">
              <w:t>235</w:t>
            </w:r>
            <w:r w:rsidRPr="004719CA">
              <w:rPr>
                <w:lang w:val="en-US"/>
              </w:rPr>
              <w:t>mm</w:t>
            </w:r>
            <w:r w:rsidRPr="004719CA">
              <w:t xml:space="preserve">,  </w:t>
            </w:r>
            <w:r w:rsidRPr="004719CA">
              <w:rPr>
                <w:lang w:val="en-US"/>
              </w:rPr>
              <w:t>m</w:t>
            </w:r>
            <w:r w:rsidRPr="004719CA">
              <w:t xml:space="preserve"> не менее 9,6</w:t>
            </w:r>
            <w:r w:rsidRPr="004719CA">
              <w:rPr>
                <w:lang w:val="en-US"/>
              </w:rPr>
              <w:t>kg</w:t>
            </w:r>
            <w:r w:rsidRPr="004719CA">
              <w:t>, привод – ручной (маховик)</w:t>
            </w:r>
          </w:p>
        </w:tc>
        <w:tc>
          <w:tcPr>
            <w:tcW w:w="880" w:type="dxa"/>
            <w:vAlign w:val="center"/>
          </w:tcPr>
          <w:p w:rsidR="004719CA" w:rsidRPr="003F0A2E" w:rsidRDefault="003F0A2E" w:rsidP="00497D92">
            <w:pPr>
              <w:autoSpaceDE w:val="0"/>
              <w:autoSpaceDN w:val="0"/>
              <w:adjustRightInd w:val="0"/>
              <w:jc w:val="center"/>
              <w:rPr>
                <w:lang w:val="en-US"/>
              </w:rPr>
            </w:pPr>
            <w:r>
              <w:rPr>
                <w:lang w:val="en-US"/>
              </w:rPr>
              <w:t>10</w:t>
            </w:r>
          </w:p>
        </w:tc>
        <w:tc>
          <w:tcPr>
            <w:tcW w:w="880" w:type="dxa"/>
            <w:vAlign w:val="center"/>
          </w:tcPr>
          <w:p w:rsidR="004719CA" w:rsidRPr="004719CA" w:rsidRDefault="004719CA" w:rsidP="00497D92">
            <w:pPr>
              <w:jc w:val="center"/>
            </w:pPr>
            <w:proofErr w:type="spellStart"/>
            <w:proofErr w:type="gramStart"/>
            <w:r w:rsidRPr="004719CA">
              <w:t>шт</w:t>
            </w:r>
            <w:proofErr w:type="spellEnd"/>
            <w:proofErr w:type="gramEnd"/>
          </w:p>
        </w:tc>
        <w:tc>
          <w:tcPr>
            <w:tcW w:w="1346" w:type="dxa"/>
            <w:vAlign w:val="center"/>
          </w:tcPr>
          <w:p w:rsidR="004719CA" w:rsidRPr="004719CA" w:rsidRDefault="004719CA" w:rsidP="00CA2695">
            <w:pPr>
              <w:jc w:val="center"/>
              <w:rPr>
                <w:bCs/>
              </w:rPr>
            </w:pPr>
          </w:p>
        </w:tc>
        <w:tc>
          <w:tcPr>
            <w:tcW w:w="1430" w:type="dxa"/>
            <w:vAlign w:val="center"/>
          </w:tcPr>
          <w:p w:rsidR="004719CA" w:rsidRPr="004719CA" w:rsidRDefault="004719CA" w:rsidP="00CA2695">
            <w:pPr>
              <w:jc w:val="center"/>
              <w:rPr>
                <w:bCs/>
              </w:rPr>
            </w:pPr>
          </w:p>
        </w:tc>
      </w:tr>
      <w:tr w:rsidR="004719CA" w:rsidRPr="0068493E" w:rsidTr="00497D92">
        <w:tc>
          <w:tcPr>
            <w:tcW w:w="588" w:type="dxa"/>
            <w:vAlign w:val="center"/>
          </w:tcPr>
          <w:p w:rsidR="004719CA" w:rsidRPr="004719CA" w:rsidRDefault="004719CA" w:rsidP="00497D92">
            <w:pPr>
              <w:autoSpaceDE w:val="0"/>
              <w:autoSpaceDN w:val="0"/>
              <w:adjustRightInd w:val="0"/>
              <w:jc w:val="center"/>
              <w:rPr>
                <w:lang w:val="en-US"/>
              </w:rPr>
            </w:pPr>
            <w:r>
              <w:rPr>
                <w:lang w:val="en-US"/>
              </w:rPr>
              <w:t>18</w:t>
            </w:r>
          </w:p>
        </w:tc>
        <w:tc>
          <w:tcPr>
            <w:tcW w:w="5049" w:type="dxa"/>
            <w:vAlign w:val="center"/>
          </w:tcPr>
          <w:p w:rsidR="004719CA" w:rsidRPr="004719CA" w:rsidRDefault="004719CA" w:rsidP="00497D92">
            <w:r w:rsidRPr="004719CA">
              <w:t xml:space="preserve">Клапан запорный проходной фланцевый 15кч16нж Ду32 Ру16, среда – пар перегретый до +300С, материал корпуса – ковкий чугун, </w:t>
            </w:r>
            <w:r w:rsidRPr="004719CA">
              <w:rPr>
                <w:lang w:val="en-US"/>
              </w:rPr>
              <w:t>L</w:t>
            </w:r>
            <w:r w:rsidRPr="004719CA">
              <w:t>180</w:t>
            </w:r>
            <w:r w:rsidRPr="004719CA">
              <w:rPr>
                <w:lang w:val="en-US"/>
              </w:rPr>
              <w:t>mm</w:t>
            </w:r>
            <w:r w:rsidRPr="004719CA">
              <w:t xml:space="preserve"> </w:t>
            </w:r>
            <w:r w:rsidRPr="004719CA">
              <w:rPr>
                <w:lang w:val="en-US"/>
              </w:rPr>
              <w:t>H</w:t>
            </w:r>
            <w:r w:rsidRPr="004719CA">
              <w:t>224</w:t>
            </w:r>
            <w:r w:rsidRPr="004719CA">
              <w:rPr>
                <w:lang w:val="en-US"/>
              </w:rPr>
              <w:t>mm</w:t>
            </w:r>
            <w:r w:rsidRPr="004719CA">
              <w:t xml:space="preserve">,  </w:t>
            </w:r>
            <w:r w:rsidRPr="004719CA">
              <w:rPr>
                <w:lang w:val="en-US"/>
              </w:rPr>
              <w:t>m</w:t>
            </w:r>
            <w:r w:rsidRPr="004719CA">
              <w:t xml:space="preserve"> не менее 7,1</w:t>
            </w:r>
            <w:r w:rsidRPr="004719CA">
              <w:rPr>
                <w:lang w:val="en-US"/>
              </w:rPr>
              <w:t>kg</w:t>
            </w:r>
            <w:r w:rsidRPr="004719CA">
              <w:t xml:space="preserve">, привод – ручной (маховик)  </w:t>
            </w:r>
          </w:p>
        </w:tc>
        <w:tc>
          <w:tcPr>
            <w:tcW w:w="880" w:type="dxa"/>
            <w:vAlign w:val="center"/>
          </w:tcPr>
          <w:p w:rsidR="004719CA" w:rsidRPr="003F0A2E" w:rsidRDefault="003F0A2E" w:rsidP="00497D92">
            <w:pPr>
              <w:autoSpaceDE w:val="0"/>
              <w:autoSpaceDN w:val="0"/>
              <w:adjustRightInd w:val="0"/>
              <w:jc w:val="center"/>
              <w:rPr>
                <w:lang w:val="en-US"/>
              </w:rPr>
            </w:pPr>
            <w:r>
              <w:rPr>
                <w:lang w:val="en-US"/>
              </w:rPr>
              <w:t>10</w:t>
            </w:r>
          </w:p>
        </w:tc>
        <w:tc>
          <w:tcPr>
            <w:tcW w:w="880" w:type="dxa"/>
            <w:vAlign w:val="center"/>
          </w:tcPr>
          <w:p w:rsidR="004719CA" w:rsidRPr="004719CA" w:rsidRDefault="004719CA" w:rsidP="00497D92">
            <w:pPr>
              <w:jc w:val="center"/>
            </w:pPr>
            <w:proofErr w:type="spellStart"/>
            <w:proofErr w:type="gramStart"/>
            <w:r w:rsidRPr="004719CA">
              <w:t>шт</w:t>
            </w:r>
            <w:proofErr w:type="spellEnd"/>
            <w:proofErr w:type="gramEnd"/>
          </w:p>
        </w:tc>
        <w:tc>
          <w:tcPr>
            <w:tcW w:w="1346" w:type="dxa"/>
            <w:vAlign w:val="center"/>
          </w:tcPr>
          <w:p w:rsidR="004719CA" w:rsidRPr="004719CA" w:rsidRDefault="004719CA" w:rsidP="00CA2695">
            <w:pPr>
              <w:jc w:val="center"/>
              <w:rPr>
                <w:bCs/>
              </w:rPr>
            </w:pPr>
          </w:p>
        </w:tc>
        <w:tc>
          <w:tcPr>
            <w:tcW w:w="1430" w:type="dxa"/>
            <w:vAlign w:val="center"/>
          </w:tcPr>
          <w:p w:rsidR="004719CA" w:rsidRPr="004719CA" w:rsidRDefault="004719CA" w:rsidP="00CA2695">
            <w:pPr>
              <w:jc w:val="center"/>
              <w:rPr>
                <w:bCs/>
              </w:rPr>
            </w:pPr>
          </w:p>
        </w:tc>
      </w:tr>
      <w:tr w:rsidR="004719CA" w:rsidRPr="0068493E" w:rsidTr="00497D92">
        <w:tc>
          <w:tcPr>
            <w:tcW w:w="588" w:type="dxa"/>
            <w:vAlign w:val="center"/>
          </w:tcPr>
          <w:p w:rsidR="004719CA" w:rsidRPr="004719CA" w:rsidRDefault="004719CA" w:rsidP="00497D92">
            <w:pPr>
              <w:autoSpaceDE w:val="0"/>
              <w:autoSpaceDN w:val="0"/>
              <w:adjustRightInd w:val="0"/>
              <w:jc w:val="center"/>
              <w:rPr>
                <w:lang w:val="en-US"/>
              </w:rPr>
            </w:pPr>
            <w:r>
              <w:rPr>
                <w:lang w:val="en-US"/>
              </w:rPr>
              <w:lastRenderedPageBreak/>
              <w:t>19</w:t>
            </w:r>
          </w:p>
        </w:tc>
        <w:tc>
          <w:tcPr>
            <w:tcW w:w="5049" w:type="dxa"/>
            <w:vAlign w:val="center"/>
          </w:tcPr>
          <w:p w:rsidR="004719CA" w:rsidRPr="004719CA" w:rsidRDefault="004719CA" w:rsidP="00497D92">
            <w:r w:rsidRPr="004719CA">
              <w:t xml:space="preserve">Клапан запорный проходной муфтовый 15кч18п Ду15 Ру16, среда – вода, пар, воздух до +225С, материал корпуса </w:t>
            </w:r>
            <w:proofErr w:type="gramStart"/>
            <w:r w:rsidRPr="004719CA">
              <w:t>–к</w:t>
            </w:r>
            <w:proofErr w:type="gramEnd"/>
            <w:r w:rsidRPr="004719CA">
              <w:t xml:space="preserve">овкий чугун, класс герметичности – </w:t>
            </w:r>
            <w:r w:rsidRPr="004719CA">
              <w:rPr>
                <w:lang w:val="en-US"/>
              </w:rPr>
              <w:t>D</w:t>
            </w:r>
            <w:r w:rsidRPr="004719CA">
              <w:t xml:space="preserve">, </w:t>
            </w:r>
            <w:r w:rsidRPr="004719CA">
              <w:rPr>
                <w:lang w:val="en-US"/>
              </w:rPr>
              <w:t>L</w:t>
            </w:r>
            <w:r w:rsidRPr="004719CA">
              <w:t>90</w:t>
            </w:r>
            <w:r w:rsidRPr="004719CA">
              <w:rPr>
                <w:lang w:val="en-US"/>
              </w:rPr>
              <w:t>mm</w:t>
            </w:r>
            <w:r w:rsidRPr="004719CA">
              <w:t xml:space="preserve"> </w:t>
            </w:r>
            <w:r w:rsidRPr="004719CA">
              <w:rPr>
                <w:lang w:val="en-US"/>
              </w:rPr>
              <w:t>H</w:t>
            </w:r>
            <w:r w:rsidRPr="004719CA">
              <w:t>110</w:t>
            </w:r>
            <w:r w:rsidRPr="004719CA">
              <w:rPr>
                <w:lang w:val="en-US"/>
              </w:rPr>
              <w:t>mm</w:t>
            </w:r>
            <w:r w:rsidRPr="004719CA">
              <w:t xml:space="preserve">, </w:t>
            </w:r>
            <w:r w:rsidRPr="004719CA">
              <w:rPr>
                <w:lang w:val="en-US"/>
              </w:rPr>
              <w:t>m</w:t>
            </w:r>
            <w:r w:rsidRPr="004719CA">
              <w:t xml:space="preserve"> не менее 0,7</w:t>
            </w:r>
            <w:r w:rsidRPr="004719CA">
              <w:rPr>
                <w:lang w:val="en-US"/>
              </w:rPr>
              <w:t>kg</w:t>
            </w:r>
            <w:r w:rsidRPr="004719CA">
              <w:t>, привод – ручной (маховик)</w:t>
            </w:r>
          </w:p>
        </w:tc>
        <w:tc>
          <w:tcPr>
            <w:tcW w:w="880" w:type="dxa"/>
            <w:vAlign w:val="center"/>
          </w:tcPr>
          <w:p w:rsidR="004719CA" w:rsidRPr="003F0A2E" w:rsidRDefault="003F0A2E" w:rsidP="00497D92">
            <w:pPr>
              <w:autoSpaceDE w:val="0"/>
              <w:autoSpaceDN w:val="0"/>
              <w:adjustRightInd w:val="0"/>
              <w:jc w:val="center"/>
              <w:rPr>
                <w:lang w:val="en-US"/>
              </w:rPr>
            </w:pPr>
            <w:r>
              <w:rPr>
                <w:lang w:val="en-US"/>
              </w:rPr>
              <w:t>108</w:t>
            </w:r>
          </w:p>
        </w:tc>
        <w:tc>
          <w:tcPr>
            <w:tcW w:w="880" w:type="dxa"/>
            <w:vAlign w:val="center"/>
          </w:tcPr>
          <w:p w:rsidR="004719CA" w:rsidRPr="004719CA" w:rsidRDefault="004719CA" w:rsidP="00497D92">
            <w:pPr>
              <w:jc w:val="center"/>
            </w:pPr>
            <w:proofErr w:type="spellStart"/>
            <w:proofErr w:type="gramStart"/>
            <w:r w:rsidRPr="004719CA">
              <w:t>шт</w:t>
            </w:r>
            <w:proofErr w:type="spellEnd"/>
            <w:proofErr w:type="gramEnd"/>
          </w:p>
        </w:tc>
        <w:tc>
          <w:tcPr>
            <w:tcW w:w="1346" w:type="dxa"/>
            <w:vAlign w:val="center"/>
          </w:tcPr>
          <w:p w:rsidR="004719CA" w:rsidRPr="004719CA" w:rsidRDefault="004719CA" w:rsidP="00CA2695">
            <w:pPr>
              <w:jc w:val="center"/>
              <w:rPr>
                <w:bCs/>
              </w:rPr>
            </w:pPr>
          </w:p>
        </w:tc>
        <w:tc>
          <w:tcPr>
            <w:tcW w:w="1430" w:type="dxa"/>
            <w:vAlign w:val="center"/>
          </w:tcPr>
          <w:p w:rsidR="004719CA" w:rsidRPr="004719CA" w:rsidRDefault="004719CA" w:rsidP="00CA2695">
            <w:pPr>
              <w:jc w:val="center"/>
              <w:rPr>
                <w:bCs/>
              </w:rPr>
            </w:pPr>
          </w:p>
        </w:tc>
      </w:tr>
      <w:tr w:rsidR="00FD7E3B" w:rsidRPr="0068493E" w:rsidTr="00497D92">
        <w:tc>
          <w:tcPr>
            <w:tcW w:w="8743" w:type="dxa"/>
            <w:gridSpan w:val="5"/>
            <w:vAlign w:val="center"/>
          </w:tcPr>
          <w:p w:rsidR="00FD7E3B" w:rsidRPr="0068493E" w:rsidRDefault="00FD7E3B" w:rsidP="00497D92">
            <w:pPr>
              <w:contextualSpacing/>
              <w:rPr>
                <w:lang w:eastAsia="en-US"/>
              </w:rPr>
            </w:pPr>
            <w:r w:rsidRPr="0068493E">
              <w:rPr>
                <w:lang w:eastAsia="en-US"/>
              </w:rPr>
              <w:t>Всего без НДС:</w:t>
            </w:r>
          </w:p>
        </w:tc>
        <w:tc>
          <w:tcPr>
            <w:tcW w:w="1430" w:type="dxa"/>
          </w:tcPr>
          <w:p w:rsidR="00FD7E3B" w:rsidRPr="0068493E" w:rsidRDefault="00FD7E3B" w:rsidP="00EF5C23">
            <w:pPr>
              <w:ind w:left="46"/>
              <w:rPr>
                <w:bCs/>
              </w:rPr>
            </w:pPr>
          </w:p>
        </w:tc>
      </w:tr>
      <w:tr w:rsidR="00FD7E3B" w:rsidRPr="0068493E" w:rsidTr="00497D92">
        <w:tc>
          <w:tcPr>
            <w:tcW w:w="8743" w:type="dxa"/>
            <w:gridSpan w:val="5"/>
            <w:vAlign w:val="center"/>
          </w:tcPr>
          <w:p w:rsidR="00FD7E3B" w:rsidRPr="0068493E" w:rsidRDefault="00FD7E3B" w:rsidP="00497D92">
            <w:pPr>
              <w:contextualSpacing/>
              <w:rPr>
                <w:lang w:eastAsia="en-US"/>
              </w:rPr>
            </w:pPr>
            <w:r w:rsidRPr="0068493E">
              <w:rPr>
                <w:lang w:eastAsia="en-US"/>
              </w:rPr>
              <w:t>Сумма НДС:</w:t>
            </w:r>
          </w:p>
        </w:tc>
        <w:tc>
          <w:tcPr>
            <w:tcW w:w="1430" w:type="dxa"/>
          </w:tcPr>
          <w:p w:rsidR="00FD7E3B" w:rsidRPr="0068493E" w:rsidRDefault="00FD7E3B" w:rsidP="00EF5C23">
            <w:pPr>
              <w:ind w:left="46"/>
              <w:rPr>
                <w:bCs/>
              </w:rPr>
            </w:pPr>
          </w:p>
        </w:tc>
      </w:tr>
      <w:tr w:rsidR="00FD7E3B" w:rsidRPr="0068493E" w:rsidTr="00497D92">
        <w:tc>
          <w:tcPr>
            <w:tcW w:w="8743" w:type="dxa"/>
            <w:gridSpan w:val="5"/>
            <w:vAlign w:val="center"/>
          </w:tcPr>
          <w:p w:rsidR="00FD7E3B" w:rsidRPr="0068493E" w:rsidRDefault="00FD7E3B" w:rsidP="00497D92">
            <w:pPr>
              <w:contextualSpacing/>
              <w:rPr>
                <w:lang w:eastAsia="en-US"/>
              </w:rPr>
            </w:pPr>
            <w:r w:rsidRPr="0068493E">
              <w:rPr>
                <w:lang w:eastAsia="en-US"/>
              </w:rPr>
              <w:t>ИТОГО с НДС:</w:t>
            </w:r>
          </w:p>
        </w:tc>
        <w:tc>
          <w:tcPr>
            <w:tcW w:w="1430" w:type="dxa"/>
          </w:tcPr>
          <w:p w:rsidR="00FD7E3B" w:rsidRPr="0068493E" w:rsidRDefault="00FD7E3B" w:rsidP="00EF5C23">
            <w:pPr>
              <w:ind w:left="46"/>
              <w:rPr>
                <w:bCs/>
              </w:rPr>
            </w:pPr>
          </w:p>
        </w:tc>
      </w:tr>
    </w:tbl>
    <w:p w:rsidR="003F0A2E" w:rsidRPr="003F0A2E" w:rsidRDefault="006A0844" w:rsidP="006A0844">
      <w:pPr>
        <w:ind w:firstLine="426"/>
        <w:jc w:val="both"/>
        <w:rPr>
          <w:u w:val="single"/>
        </w:rPr>
      </w:pPr>
      <w:r w:rsidRPr="0008502E">
        <w:t>Итого к оплате</w:t>
      </w:r>
      <w:r w:rsidR="00FD7E3B" w:rsidRPr="0008502E">
        <w:t>:</w:t>
      </w:r>
      <w:r w:rsidRPr="0008502E">
        <w:t xml:space="preserve"> </w:t>
      </w:r>
      <w:r w:rsidR="004719CA" w:rsidRPr="004719CA">
        <w:rPr>
          <w:u w:val="single"/>
        </w:rPr>
        <w:t xml:space="preserve">             </w:t>
      </w:r>
      <w:r w:rsidR="00F139B6">
        <w:t xml:space="preserve"> </w:t>
      </w:r>
      <w:r w:rsidR="00F139B6" w:rsidRPr="0008502E">
        <w:t>(</w:t>
      </w:r>
      <w:r w:rsidR="004719CA" w:rsidRPr="004719CA">
        <w:rPr>
          <w:u w:val="single"/>
        </w:rPr>
        <w:t xml:space="preserve">                              </w:t>
      </w:r>
      <w:r w:rsidR="00F139B6" w:rsidRPr="0008502E">
        <w:t xml:space="preserve">), в том числе НДС (18%) – </w:t>
      </w:r>
      <w:r w:rsidR="004719CA" w:rsidRPr="004719CA">
        <w:rPr>
          <w:u w:val="single"/>
        </w:rPr>
        <w:t xml:space="preserve">                  </w:t>
      </w:r>
      <w:r w:rsidR="00F139B6" w:rsidRPr="0008502E">
        <w:t xml:space="preserve"> (</w:t>
      </w:r>
      <w:proofErr w:type="gramStart"/>
      <w:r w:rsidR="003F0A2E" w:rsidRPr="003F0A2E">
        <w:rPr>
          <w:u w:val="single"/>
        </w:rPr>
        <w:t xml:space="preserve">       )</w:t>
      </w:r>
      <w:proofErr w:type="gramEnd"/>
      <w:r w:rsidR="003F0A2E" w:rsidRPr="003F0A2E">
        <w:rPr>
          <w:u w:val="single"/>
        </w:rPr>
        <w:t xml:space="preserve">               </w:t>
      </w:r>
      <w:r w:rsidR="003F0A2E" w:rsidRPr="003F0A2E">
        <w:t xml:space="preserve">           </w:t>
      </w:r>
      <w:r w:rsidR="003F0A2E" w:rsidRPr="003F0A2E">
        <w:rPr>
          <w:u w:val="single"/>
        </w:rPr>
        <w:t xml:space="preserve">            </w:t>
      </w:r>
    </w:p>
    <w:p w:rsidR="006A0844" w:rsidRPr="0008502E" w:rsidRDefault="00B9707D" w:rsidP="006A0844">
      <w:pPr>
        <w:ind w:firstLine="426"/>
        <w:jc w:val="both"/>
      </w:pPr>
      <w:r>
        <w:t xml:space="preserve">в стоимость включена </w:t>
      </w:r>
      <w:r w:rsidR="006A0844"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E92021" w:rsidRPr="00E92021">
        <w:t>15</w:t>
      </w:r>
      <w:r w:rsidR="00F00968">
        <w:t xml:space="preserve"> календарных</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 Отгрузка продукции производится (автотранспортом, железнодорожным транспортом).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proofErr w:type="gramStart"/>
      <w:r w:rsidRPr="0008502E">
        <w:rPr>
          <w:lang w:eastAsia="en-US"/>
        </w:rPr>
        <w:t>-</w:t>
      </w:r>
      <w:r w:rsidR="006A0844" w:rsidRPr="0008502E">
        <w:rPr>
          <w:lang w:eastAsia="en-US"/>
        </w:rPr>
        <w:t>склад Покуп</w:t>
      </w:r>
      <w:r w:rsidR="004B14D6" w:rsidRPr="0008502E">
        <w:rPr>
          <w:lang w:eastAsia="en-US"/>
        </w:rPr>
        <w:t>ателя – 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Торговая, </w:t>
      </w:r>
      <w:r w:rsidR="00EF5C23" w:rsidRPr="0008502E">
        <w:rPr>
          <w:lang w:eastAsia="en-US"/>
        </w:rPr>
        <w:t>4</w:t>
      </w:r>
      <w:r w:rsidR="00CD6101" w:rsidRPr="0008502E">
        <w:rPr>
          <w:lang w:eastAsia="en-US"/>
        </w:rPr>
        <w:t xml:space="preserve">, </w:t>
      </w:r>
      <w:r w:rsidR="006A0844" w:rsidRPr="0008502E">
        <w:rPr>
          <w:lang w:eastAsia="en-US"/>
        </w:rPr>
        <w:t xml:space="preserve">г. Новоуральск, Свердловской области;   </w:t>
      </w:r>
      <w:proofErr w:type="gramEnd"/>
    </w:p>
    <w:p w:rsidR="006A0844" w:rsidRPr="0008502E" w:rsidRDefault="006A0844" w:rsidP="00316572">
      <w:pPr>
        <w:numPr>
          <w:ilvl w:val="0"/>
          <w:numId w:val="18"/>
        </w:numPr>
        <w:jc w:val="both"/>
        <w:rPr>
          <w:lang w:eastAsia="en-US"/>
        </w:rPr>
      </w:pPr>
      <w:r w:rsidRPr="0008502E">
        <w:rPr>
          <w:lang w:eastAsia="en-US"/>
        </w:rPr>
        <w:t xml:space="preserve">Срок поставки  продукции  </w:t>
      </w:r>
      <w:r w:rsidR="00F00968">
        <w:rPr>
          <w:lang w:eastAsia="en-US"/>
        </w:rPr>
        <w:t xml:space="preserve">не более </w:t>
      </w:r>
      <w:r w:rsidR="003F0A2E" w:rsidRPr="003F0A2E">
        <w:rPr>
          <w:lang w:eastAsia="en-US"/>
        </w:rPr>
        <w:t>2</w:t>
      </w:r>
      <w:r w:rsidR="00F139B6">
        <w:rPr>
          <w:lang w:eastAsia="en-US"/>
        </w:rPr>
        <w:t>0</w:t>
      </w:r>
      <w:r w:rsidR="00E124AC" w:rsidRPr="00E124AC">
        <w:rPr>
          <w:lang w:eastAsia="en-US"/>
        </w:rPr>
        <w:t xml:space="preserve"> </w:t>
      </w:r>
      <w:r w:rsidR="00E124AC">
        <w:rPr>
          <w:lang w:eastAsia="en-US"/>
        </w:rPr>
        <w:t>календарных</w:t>
      </w:r>
      <w:r w:rsidR="00F00968">
        <w:rPr>
          <w:lang w:eastAsia="en-US"/>
        </w:rPr>
        <w:t xml:space="preserve"> дней со дня подписания договора уполномоченными представителями сторон.</w:t>
      </w:r>
    </w:p>
    <w:p w:rsidR="006A0844" w:rsidRPr="0008502E" w:rsidRDefault="00CA0D3F" w:rsidP="00F00968">
      <w:pPr>
        <w:numPr>
          <w:ilvl w:val="0"/>
          <w:numId w:val="18"/>
        </w:numPr>
        <w:ind w:left="0" w:firstLine="426"/>
        <w:jc w:val="both"/>
        <w:rPr>
          <w:lang w:eastAsia="en-US"/>
        </w:rPr>
      </w:pPr>
      <w:r>
        <w:rPr>
          <w:lang w:eastAsia="en-US"/>
        </w:rPr>
        <w:t xml:space="preserve"> </w:t>
      </w:r>
      <w:r w:rsidR="008F7AD0" w:rsidRPr="0008502E">
        <w:rPr>
          <w:lang w:eastAsia="en-US"/>
        </w:rPr>
        <w:t>Год выпуска</w:t>
      </w:r>
      <w:r w:rsidR="006A0844" w:rsidRPr="0008502E">
        <w:rPr>
          <w:lang w:eastAsia="en-US"/>
        </w:rPr>
        <w:t xml:space="preserve"> продукции </w:t>
      </w:r>
      <w:r w:rsidR="00F00968">
        <w:rPr>
          <w:lang w:eastAsia="en-US"/>
        </w:rPr>
        <w:t>не ранее 201</w:t>
      </w:r>
      <w:r w:rsidR="00497D92">
        <w:rPr>
          <w:lang w:eastAsia="en-US"/>
        </w:rPr>
        <w:t>4</w:t>
      </w:r>
      <w:r w:rsidR="00F00968">
        <w:rPr>
          <w:lang w:eastAsia="en-US"/>
        </w:rPr>
        <w:t xml:space="preserve"> </w:t>
      </w:r>
      <w:r w:rsidR="00CE09F3" w:rsidRPr="0008502E">
        <w:rPr>
          <w:lang w:eastAsia="en-US"/>
        </w:rPr>
        <w:t>г</w:t>
      </w:r>
      <w:r w:rsidR="006A0844" w:rsidRPr="0008502E">
        <w:rPr>
          <w:lang w:eastAsia="en-US"/>
        </w:rPr>
        <w:t xml:space="preserve">. </w:t>
      </w:r>
    </w:p>
    <w:p w:rsidR="00F00968" w:rsidRPr="00F00968" w:rsidRDefault="00F00968" w:rsidP="003F0A2E">
      <w:pPr>
        <w:pStyle w:val="ac"/>
        <w:tabs>
          <w:tab w:val="left" w:pos="284"/>
        </w:tabs>
        <w:ind w:right="33"/>
        <w:jc w:val="both"/>
        <w:rPr>
          <w:color w:val="000000"/>
        </w:rPr>
      </w:pPr>
      <w:r>
        <w:rPr>
          <w:lang w:eastAsia="en-US"/>
        </w:rPr>
        <w:t xml:space="preserve">       6. </w:t>
      </w:r>
      <w:r w:rsidR="001E60B1">
        <w:rPr>
          <w:lang w:eastAsia="en-US"/>
        </w:rPr>
        <w:t xml:space="preserve"> </w:t>
      </w:r>
      <w:r>
        <w:rPr>
          <w:lang w:eastAsia="en-US"/>
        </w:rPr>
        <w:t>В комплект поставки входит</w:t>
      </w:r>
      <w:r w:rsidRPr="00F00968">
        <w:rPr>
          <w:color w:val="000000"/>
        </w:rPr>
        <w:t xml:space="preserve"> техпаспорт с отметкой ОТК завода – изготовителя</w:t>
      </w:r>
      <w:r>
        <w:rPr>
          <w:color w:val="000000"/>
        </w:rPr>
        <w:t>,</w:t>
      </w:r>
    </w:p>
    <w:p w:rsidR="006A0844" w:rsidRPr="00335829" w:rsidRDefault="004F6E80" w:rsidP="003F0A2E">
      <w:pPr>
        <w:pStyle w:val="ac"/>
        <w:tabs>
          <w:tab w:val="left" w:pos="284"/>
        </w:tabs>
        <w:ind w:right="33"/>
        <w:jc w:val="both"/>
        <w:rPr>
          <w:lang w:eastAsia="en-US"/>
        </w:rPr>
      </w:pPr>
      <w:r w:rsidRPr="004F6E80">
        <w:rPr>
          <w:lang w:eastAsia="en-US"/>
        </w:rPr>
        <w:t>сертификат соответствия техническому регламенту Таможенного союза (ТС) «О безопасности оборудования, работающего под избыточ</w:t>
      </w:r>
      <w:r w:rsidR="00CA0D3F">
        <w:rPr>
          <w:lang w:eastAsia="en-US"/>
        </w:rPr>
        <w:t>ным давлением» (</w:t>
      </w:r>
      <w:proofErr w:type="gramStart"/>
      <w:r w:rsidR="00CA0D3F">
        <w:rPr>
          <w:lang w:eastAsia="en-US"/>
        </w:rPr>
        <w:t>ТР</w:t>
      </w:r>
      <w:proofErr w:type="gramEnd"/>
      <w:r w:rsidR="00CA0D3F">
        <w:rPr>
          <w:lang w:eastAsia="en-US"/>
        </w:rPr>
        <w:t xml:space="preserve"> ТС 032/2013).</w:t>
      </w:r>
      <w:r w:rsidR="00D74FC4">
        <w:rPr>
          <w:lang w:eastAsia="en-US"/>
        </w:rPr>
        <w:t xml:space="preserve"> </w:t>
      </w:r>
      <w:bookmarkStart w:id="0" w:name="_GoBack"/>
      <w:bookmarkEnd w:id="0"/>
      <w:r w:rsidR="00D74FC4" w:rsidRPr="00D74FC4">
        <w:rPr>
          <w:lang w:eastAsia="en-US"/>
        </w:rPr>
        <w:t>На момент поставки обязательно предоставление сертификата соответствия регламенту безопасности машин и оборудования</w:t>
      </w:r>
      <w:r w:rsidR="00D74FC4">
        <w:rPr>
          <w:lang w:eastAsia="en-US"/>
        </w:rPr>
        <w:t>.</w:t>
      </w:r>
    </w:p>
    <w:p w:rsidR="001E60B1" w:rsidRDefault="001E60B1" w:rsidP="003F0A2E">
      <w:pPr>
        <w:jc w:val="both"/>
        <w:rPr>
          <w:color w:val="000000"/>
        </w:rPr>
      </w:pPr>
      <w:r>
        <w:rPr>
          <w:lang w:eastAsia="en-US"/>
        </w:rPr>
        <w:t xml:space="preserve">       7. </w:t>
      </w:r>
      <w:r w:rsidRPr="001E60B1">
        <w:rPr>
          <w:color w:val="000000"/>
        </w:rPr>
        <w:t>Гарантийный срок</w:t>
      </w:r>
      <w:r>
        <w:rPr>
          <w:color w:val="000000"/>
        </w:rPr>
        <w:t>:</w:t>
      </w:r>
      <w:r w:rsidRPr="001E60B1">
        <w:rPr>
          <w:color w:val="000000"/>
        </w:rPr>
        <w:t xml:space="preserve"> в соответствии с техпаспортами, но не менее </w:t>
      </w:r>
      <w:r w:rsidR="003F0A2E" w:rsidRPr="003F0A2E">
        <w:rPr>
          <w:color w:val="000000"/>
        </w:rPr>
        <w:t>18</w:t>
      </w:r>
      <w:r w:rsidRPr="001E60B1">
        <w:rPr>
          <w:color w:val="000000"/>
        </w:rPr>
        <w:t xml:space="preserve"> месяцев со дня </w:t>
      </w:r>
      <w:r>
        <w:rPr>
          <w:color w:val="000000"/>
        </w:rPr>
        <w:t xml:space="preserve">  </w:t>
      </w:r>
    </w:p>
    <w:p w:rsidR="006A0844" w:rsidRPr="0008502E" w:rsidRDefault="001E60B1" w:rsidP="003F0A2E">
      <w:pPr>
        <w:jc w:val="both"/>
        <w:rPr>
          <w:lang w:eastAsia="en-US"/>
        </w:rPr>
      </w:pPr>
      <w:r w:rsidRPr="001E60B1">
        <w:rPr>
          <w:color w:val="000000"/>
        </w:rPr>
        <w:t>поставки оборудования на склад АО “УЭХК”.</w:t>
      </w: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3F0A2E">
        <w:rPr>
          <w:b/>
          <w:lang w:val="en-US" w:eastAsia="en-US"/>
        </w:rPr>
        <w:t xml:space="preserve">               </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3F0A2E">
        <w:rPr>
          <w:b/>
          <w:lang w:val="en-US" w:eastAsia="en-US"/>
        </w:rPr>
        <w:t xml:space="preserve">                  </w:t>
      </w:r>
      <w:r w:rsidR="002B0B96" w:rsidRPr="0008502E">
        <w:rPr>
          <w:b/>
          <w:lang w:eastAsia="en-US"/>
        </w:rPr>
        <w:t>/</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F2254">
      <w:headerReference w:type="default" r:id="rId12"/>
      <w:footerReference w:type="even" r:id="rId13"/>
      <w:footerReference w:type="default" r:id="rId14"/>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085B" w:rsidRDefault="00A6085B">
      <w:r>
        <w:separator/>
      </w:r>
    </w:p>
  </w:endnote>
  <w:endnote w:type="continuationSeparator" w:id="0">
    <w:p w:rsidR="00A6085B" w:rsidRDefault="00A608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F8" w:rsidRDefault="005577DD"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Pr="00C01F63" w:rsidRDefault="00C01F63">
    <w:pPr>
      <w:pStyle w:val="a6"/>
      <w:rPr>
        <w:rStyle w:val="a7"/>
      </w:rPr>
    </w:pPr>
    <w:r>
      <w:t xml:space="preserve">Исполнитель </w:t>
    </w:r>
    <w:r w:rsidR="008D1B37">
      <w:t>АО «УЭХК»</w:t>
    </w:r>
    <w:r w:rsidR="00E72F03" w:rsidRPr="00E72F03">
      <w:t xml:space="preserve"> </w:t>
    </w:r>
    <w:r w:rsidR="00E72F03">
      <w:t>Родичев А.П.</w:t>
    </w:r>
    <w:r>
      <w:t xml:space="preserve">                                                                                       </w:t>
    </w:r>
    <w:r w:rsidR="005577DD">
      <w:fldChar w:fldCharType="begin"/>
    </w:r>
    <w:r w:rsidR="00410FF5">
      <w:instrText xml:space="preserve"> PAGE   \* MERGEFORMAT </w:instrText>
    </w:r>
    <w:r w:rsidR="005577DD">
      <w:fldChar w:fldCharType="separate"/>
    </w:r>
    <w:r w:rsidR="00D74FC4">
      <w:rPr>
        <w:noProof/>
      </w:rPr>
      <w:t>9</w:t>
    </w:r>
    <w:r w:rsidR="005577DD">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085B" w:rsidRDefault="00A6085B">
      <w:r>
        <w:separator/>
      </w:r>
    </w:p>
  </w:footnote>
  <w:footnote w:type="continuationSeparator" w:id="0">
    <w:p w:rsidR="00A6085B" w:rsidRDefault="00A608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Default="00C01F63">
    <w:pPr>
      <w:pStyle w:val="ac"/>
    </w:pPr>
    <w:r>
      <w:t xml:space="preserve">                                                                                                                   Договор № 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7">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717"/>
        </w:tabs>
        <w:ind w:left="717"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5">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6">
    <w:nsid w:val="70AA7B50"/>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9">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8"/>
  </w:num>
  <w:num w:numId="2">
    <w:abstractNumId w:val="7"/>
  </w:num>
  <w:num w:numId="3">
    <w:abstractNumId w:val="13"/>
  </w:num>
  <w:num w:numId="4">
    <w:abstractNumId w:val="15"/>
  </w:num>
  <w:num w:numId="5">
    <w:abstractNumId w:val="5"/>
  </w:num>
  <w:num w:numId="6">
    <w:abstractNumId w:val="2"/>
  </w:num>
  <w:num w:numId="7">
    <w:abstractNumId w:val="1"/>
  </w:num>
  <w:num w:numId="8">
    <w:abstractNumId w:val="6"/>
  </w:num>
  <w:num w:numId="9">
    <w:abstractNumId w:val="17"/>
  </w:num>
  <w:num w:numId="10">
    <w:abstractNumId w:val="18"/>
  </w:num>
  <w:num w:numId="11">
    <w:abstractNumId w:val="12"/>
  </w:num>
  <w:num w:numId="12">
    <w:abstractNumId w:val="19"/>
  </w:num>
  <w:num w:numId="13">
    <w:abstractNumId w:val="3"/>
  </w:num>
  <w:num w:numId="14">
    <w:abstractNumId w:val="10"/>
  </w:num>
  <w:num w:numId="15">
    <w:abstractNumId w:val="11"/>
  </w:num>
  <w:num w:numId="16">
    <w:abstractNumId w:val="1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3"/>
    </w:lvlOverride>
    <w:lvlOverride w:ilvl="1">
      <w:startOverride w:val="6"/>
    </w:lvlOverride>
  </w:num>
  <w:num w:numId="22">
    <w:abstractNumId w:val="9"/>
  </w:num>
  <w:num w:numId="23">
    <w:abstractNumId w:val="4"/>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F365F"/>
    <w:rsid w:val="000011AB"/>
    <w:rsid w:val="000041EA"/>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25C0"/>
    <w:rsid w:val="000B3137"/>
    <w:rsid w:val="000B6DC8"/>
    <w:rsid w:val="000B73F6"/>
    <w:rsid w:val="000C19FD"/>
    <w:rsid w:val="000C3C1F"/>
    <w:rsid w:val="000C67C4"/>
    <w:rsid w:val="000C6CAE"/>
    <w:rsid w:val="000D304A"/>
    <w:rsid w:val="000D6910"/>
    <w:rsid w:val="000D7F39"/>
    <w:rsid w:val="000D7F47"/>
    <w:rsid w:val="000E0A37"/>
    <w:rsid w:val="000E437E"/>
    <w:rsid w:val="000E7F8F"/>
    <w:rsid w:val="000F20ED"/>
    <w:rsid w:val="000F378C"/>
    <w:rsid w:val="000F4CFE"/>
    <w:rsid w:val="001054D8"/>
    <w:rsid w:val="00107C0A"/>
    <w:rsid w:val="00107CAE"/>
    <w:rsid w:val="00110820"/>
    <w:rsid w:val="00116A1B"/>
    <w:rsid w:val="00120ED1"/>
    <w:rsid w:val="0012168A"/>
    <w:rsid w:val="00125E95"/>
    <w:rsid w:val="00127684"/>
    <w:rsid w:val="00144F24"/>
    <w:rsid w:val="0014691B"/>
    <w:rsid w:val="00154D07"/>
    <w:rsid w:val="00156EC7"/>
    <w:rsid w:val="001671DD"/>
    <w:rsid w:val="001717FB"/>
    <w:rsid w:val="001751F1"/>
    <w:rsid w:val="00175609"/>
    <w:rsid w:val="00181761"/>
    <w:rsid w:val="001820FF"/>
    <w:rsid w:val="00186700"/>
    <w:rsid w:val="001940B7"/>
    <w:rsid w:val="00194C60"/>
    <w:rsid w:val="001A468C"/>
    <w:rsid w:val="001B3E0D"/>
    <w:rsid w:val="001C13F9"/>
    <w:rsid w:val="001C4010"/>
    <w:rsid w:val="001D2729"/>
    <w:rsid w:val="001E60B1"/>
    <w:rsid w:val="001F33FB"/>
    <w:rsid w:val="00202FF1"/>
    <w:rsid w:val="00205DCF"/>
    <w:rsid w:val="00207580"/>
    <w:rsid w:val="00217DE5"/>
    <w:rsid w:val="002240B6"/>
    <w:rsid w:val="00224806"/>
    <w:rsid w:val="0023687B"/>
    <w:rsid w:val="002446D2"/>
    <w:rsid w:val="00244D26"/>
    <w:rsid w:val="00252132"/>
    <w:rsid w:val="00253812"/>
    <w:rsid w:val="0026297F"/>
    <w:rsid w:val="0027113F"/>
    <w:rsid w:val="00274599"/>
    <w:rsid w:val="0027752D"/>
    <w:rsid w:val="00295629"/>
    <w:rsid w:val="0029779D"/>
    <w:rsid w:val="002B06F3"/>
    <w:rsid w:val="002B0B96"/>
    <w:rsid w:val="002B0E4B"/>
    <w:rsid w:val="002C7846"/>
    <w:rsid w:val="002C7F0F"/>
    <w:rsid w:val="002D1762"/>
    <w:rsid w:val="002D206D"/>
    <w:rsid w:val="002D5FB9"/>
    <w:rsid w:val="002D7F2E"/>
    <w:rsid w:val="002E0481"/>
    <w:rsid w:val="002E2E22"/>
    <w:rsid w:val="002E61C6"/>
    <w:rsid w:val="002F0BB8"/>
    <w:rsid w:val="002F2B83"/>
    <w:rsid w:val="00302DBA"/>
    <w:rsid w:val="0030409D"/>
    <w:rsid w:val="00304255"/>
    <w:rsid w:val="0030437D"/>
    <w:rsid w:val="0030679E"/>
    <w:rsid w:val="00306B48"/>
    <w:rsid w:val="00316572"/>
    <w:rsid w:val="00321080"/>
    <w:rsid w:val="00321E0F"/>
    <w:rsid w:val="00323628"/>
    <w:rsid w:val="0032643E"/>
    <w:rsid w:val="00333F03"/>
    <w:rsid w:val="003345F3"/>
    <w:rsid w:val="003357DC"/>
    <w:rsid w:val="00335829"/>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2CE9"/>
    <w:rsid w:val="003D5649"/>
    <w:rsid w:val="003D6943"/>
    <w:rsid w:val="003D762E"/>
    <w:rsid w:val="003E73CE"/>
    <w:rsid w:val="003F0A2E"/>
    <w:rsid w:val="003F2546"/>
    <w:rsid w:val="00400FF8"/>
    <w:rsid w:val="004029D3"/>
    <w:rsid w:val="00402A54"/>
    <w:rsid w:val="00403145"/>
    <w:rsid w:val="004108D0"/>
    <w:rsid w:val="00410FF5"/>
    <w:rsid w:val="004124F1"/>
    <w:rsid w:val="004137AD"/>
    <w:rsid w:val="00416862"/>
    <w:rsid w:val="0042045C"/>
    <w:rsid w:val="00420644"/>
    <w:rsid w:val="004209BD"/>
    <w:rsid w:val="004243CA"/>
    <w:rsid w:val="00424F36"/>
    <w:rsid w:val="00424F4E"/>
    <w:rsid w:val="00431BE5"/>
    <w:rsid w:val="00434A92"/>
    <w:rsid w:val="00436A5A"/>
    <w:rsid w:val="00442C0C"/>
    <w:rsid w:val="00447542"/>
    <w:rsid w:val="0045058B"/>
    <w:rsid w:val="0045180D"/>
    <w:rsid w:val="00455500"/>
    <w:rsid w:val="00462C99"/>
    <w:rsid w:val="00463913"/>
    <w:rsid w:val="00464DFB"/>
    <w:rsid w:val="00470AE2"/>
    <w:rsid w:val="004719CA"/>
    <w:rsid w:val="00485713"/>
    <w:rsid w:val="00485F65"/>
    <w:rsid w:val="00492221"/>
    <w:rsid w:val="00492BF0"/>
    <w:rsid w:val="00497C7D"/>
    <w:rsid w:val="00497D92"/>
    <w:rsid w:val="004A1D82"/>
    <w:rsid w:val="004A3E7C"/>
    <w:rsid w:val="004A4A6E"/>
    <w:rsid w:val="004A4B11"/>
    <w:rsid w:val="004A56B1"/>
    <w:rsid w:val="004B0312"/>
    <w:rsid w:val="004B14D6"/>
    <w:rsid w:val="004B24F6"/>
    <w:rsid w:val="004D08D5"/>
    <w:rsid w:val="004D3063"/>
    <w:rsid w:val="004E01ED"/>
    <w:rsid w:val="004E563B"/>
    <w:rsid w:val="004E7BAC"/>
    <w:rsid w:val="004F36F8"/>
    <w:rsid w:val="004F6E80"/>
    <w:rsid w:val="004F6E86"/>
    <w:rsid w:val="005042A4"/>
    <w:rsid w:val="00507549"/>
    <w:rsid w:val="005123FF"/>
    <w:rsid w:val="00515ECC"/>
    <w:rsid w:val="0051631A"/>
    <w:rsid w:val="00520F11"/>
    <w:rsid w:val="00521851"/>
    <w:rsid w:val="00522588"/>
    <w:rsid w:val="00523D95"/>
    <w:rsid w:val="0052544F"/>
    <w:rsid w:val="00525B9F"/>
    <w:rsid w:val="0052608D"/>
    <w:rsid w:val="0053046C"/>
    <w:rsid w:val="0053230E"/>
    <w:rsid w:val="005335A9"/>
    <w:rsid w:val="00533CE7"/>
    <w:rsid w:val="00534243"/>
    <w:rsid w:val="00534E0A"/>
    <w:rsid w:val="005379A2"/>
    <w:rsid w:val="00540D5F"/>
    <w:rsid w:val="00543BFF"/>
    <w:rsid w:val="005577DD"/>
    <w:rsid w:val="0056353B"/>
    <w:rsid w:val="00563D95"/>
    <w:rsid w:val="0056534B"/>
    <w:rsid w:val="00571CAB"/>
    <w:rsid w:val="00572EF5"/>
    <w:rsid w:val="00576F66"/>
    <w:rsid w:val="005801C7"/>
    <w:rsid w:val="00584F91"/>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F0AE0"/>
    <w:rsid w:val="005F3B9C"/>
    <w:rsid w:val="005F4C5C"/>
    <w:rsid w:val="00600B5F"/>
    <w:rsid w:val="0060728A"/>
    <w:rsid w:val="00615088"/>
    <w:rsid w:val="00620199"/>
    <w:rsid w:val="00621A97"/>
    <w:rsid w:val="006237A5"/>
    <w:rsid w:val="006249B7"/>
    <w:rsid w:val="006406FB"/>
    <w:rsid w:val="00641020"/>
    <w:rsid w:val="006425FA"/>
    <w:rsid w:val="006443B8"/>
    <w:rsid w:val="00646082"/>
    <w:rsid w:val="00647DFC"/>
    <w:rsid w:val="00665124"/>
    <w:rsid w:val="00665EAF"/>
    <w:rsid w:val="00671C88"/>
    <w:rsid w:val="00671D5B"/>
    <w:rsid w:val="0067283E"/>
    <w:rsid w:val="00672FD4"/>
    <w:rsid w:val="0068493E"/>
    <w:rsid w:val="00684F80"/>
    <w:rsid w:val="00686578"/>
    <w:rsid w:val="0068670E"/>
    <w:rsid w:val="00687D9A"/>
    <w:rsid w:val="006A0844"/>
    <w:rsid w:val="006A08C8"/>
    <w:rsid w:val="006A17AE"/>
    <w:rsid w:val="006A536E"/>
    <w:rsid w:val="006A5743"/>
    <w:rsid w:val="006A5D81"/>
    <w:rsid w:val="006B20D4"/>
    <w:rsid w:val="006B2117"/>
    <w:rsid w:val="006B5A28"/>
    <w:rsid w:val="006C3B59"/>
    <w:rsid w:val="006D69D3"/>
    <w:rsid w:val="006E1198"/>
    <w:rsid w:val="006F365F"/>
    <w:rsid w:val="006F4AB1"/>
    <w:rsid w:val="00701498"/>
    <w:rsid w:val="00701DCF"/>
    <w:rsid w:val="00705137"/>
    <w:rsid w:val="0070541D"/>
    <w:rsid w:val="00705D45"/>
    <w:rsid w:val="00707FE1"/>
    <w:rsid w:val="00710108"/>
    <w:rsid w:val="00710BDA"/>
    <w:rsid w:val="00710CD6"/>
    <w:rsid w:val="00712E36"/>
    <w:rsid w:val="007203F0"/>
    <w:rsid w:val="007222A7"/>
    <w:rsid w:val="00723DA0"/>
    <w:rsid w:val="0072468B"/>
    <w:rsid w:val="00724843"/>
    <w:rsid w:val="00727493"/>
    <w:rsid w:val="0073329F"/>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4E0F"/>
    <w:rsid w:val="007A677B"/>
    <w:rsid w:val="007A68F4"/>
    <w:rsid w:val="007B278E"/>
    <w:rsid w:val="007B2FE1"/>
    <w:rsid w:val="007B5C75"/>
    <w:rsid w:val="007B60CE"/>
    <w:rsid w:val="007B7361"/>
    <w:rsid w:val="007B77DD"/>
    <w:rsid w:val="007C1EBB"/>
    <w:rsid w:val="007C4A77"/>
    <w:rsid w:val="007D1539"/>
    <w:rsid w:val="007D1588"/>
    <w:rsid w:val="007D41CF"/>
    <w:rsid w:val="007E2AF5"/>
    <w:rsid w:val="007E31E7"/>
    <w:rsid w:val="007E3B70"/>
    <w:rsid w:val="007F030F"/>
    <w:rsid w:val="007F354D"/>
    <w:rsid w:val="00800F3E"/>
    <w:rsid w:val="00804053"/>
    <w:rsid w:val="00812F8B"/>
    <w:rsid w:val="00814FFD"/>
    <w:rsid w:val="008227A4"/>
    <w:rsid w:val="00836714"/>
    <w:rsid w:val="00841AC5"/>
    <w:rsid w:val="008449A9"/>
    <w:rsid w:val="00847A2F"/>
    <w:rsid w:val="00851580"/>
    <w:rsid w:val="008527F8"/>
    <w:rsid w:val="0085413E"/>
    <w:rsid w:val="00855093"/>
    <w:rsid w:val="008639F8"/>
    <w:rsid w:val="00871C14"/>
    <w:rsid w:val="008757E3"/>
    <w:rsid w:val="0087627B"/>
    <w:rsid w:val="00877A15"/>
    <w:rsid w:val="00884A51"/>
    <w:rsid w:val="00884D06"/>
    <w:rsid w:val="008906C7"/>
    <w:rsid w:val="00892A33"/>
    <w:rsid w:val="0089351C"/>
    <w:rsid w:val="008968C4"/>
    <w:rsid w:val="008971B9"/>
    <w:rsid w:val="008A0453"/>
    <w:rsid w:val="008A2F66"/>
    <w:rsid w:val="008A631D"/>
    <w:rsid w:val="008B07F5"/>
    <w:rsid w:val="008B1A90"/>
    <w:rsid w:val="008B476A"/>
    <w:rsid w:val="008C49B1"/>
    <w:rsid w:val="008D1582"/>
    <w:rsid w:val="008D1B37"/>
    <w:rsid w:val="008D2017"/>
    <w:rsid w:val="008E1E28"/>
    <w:rsid w:val="008E65B5"/>
    <w:rsid w:val="008F0EDB"/>
    <w:rsid w:val="008F7AD0"/>
    <w:rsid w:val="008F7B1B"/>
    <w:rsid w:val="00901738"/>
    <w:rsid w:val="00902E2C"/>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2721"/>
    <w:rsid w:val="00995AC8"/>
    <w:rsid w:val="009A2012"/>
    <w:rsid w:val="009A23A0"/>
    <w:rsid w:val="009B0DC8"/>
    <w:rsid w:val="009B67CE"/>
    <w:rsid w:val="009C0078"/>
    <w:rsid w:val="009C6755"/>
    <w:rsid w:val="009C698C"/>
    <w:rsid w:val="009D234F"/>
    <w:rsid w:val="009E0306"/>
    <w:rsid w:val="009E5776"/>
    <w:rsid w:val="009F0061"/>
    <w:rsid w:val="009F2FF0"/>
    <w:rsid w:val="009F74CC"/>
    <w:rsid w:val="00A01DE2"/>
    <w:rsid w:val="00A05454"/>
    <w:rsid w:val="00A06B49"/>
    <w:rsid w:val="00A11977"/>
    <w:rsid w:val="00A132FD"/>
    <w:rsid w:val="00A205C1"/>
    <w:rsid w:val="00A31C11"/>
    <w:rsid w:val="00A336D2"/>
    <w:rsid w:val="00A35BD6"/>
    <w:rsid w:val="00A5779E"/>
    <w:rsid w:val="00A6085B"/>
    <w:rsid w:val="00A6291E"/>
    <w:rsid w:val="00A63557"/>
    <w:rsid w:val="00A6473E"/>
    <w:rsid w:val="00A73ADD"/>
    <w:rsid w:val="00A74E5A"/>
    <w:rsid w:val="00A75EAC"/>
    <w:rsid w:val="00A7712C"/>
    <w:rsid w:val="00A915B2"/>
    <w:rsid w:val="00A92303"/>
    <w:rsid w:val="00AA2925"/>
    <w:rsid w:val="00AA2DCC"/>
    <w:rsid w:val="00AA3F96"/>
    <w:rsid w:val="00AB0533"/>
    <w:rsid w:val="00AB578B"/>
    <w:rsid w:val="00AB59BB"/>
    <w:rsid w:val="00AB5DDB"/>
    <w:rsid w:val="00AC05D6"/>
    <w:rsid w:val="00AC0ECF"/>
    <w:rsid w:val="00AC12FB"/>
    <w:rsid w:val="00AC34F1"/>
    <w:rsid w:val="00AC3CD1"/>
    <w:rsid w:val="00AC5737"/>
    <w:rsid w:val="00AD2717"/>
    <w:rsid w:val="00AD43BD"/>
    <w:rsid w:val="00AD5B03"/>
    <w:rsid w:val="00AD6A92"/>
    <w:rsid w:val="00AE6848"/>
    <w:rsid w:val="00AE6942"/>
    <w:rsid w:val="00AF0429"/>
    <w:rsid w:val="00AF2179"/>
    <w:rsid w:val="00AF5890"/>
    <w:rsid w:val="00B043C1"/>
    <w:rsid w:val="00B05322"/>
    <w:rsid w:val="00B0735E"/>
    <w:rsid w:val="00B07E88"/>
    <w:rsid w:val="00B11362"/>
    <w:rsid w:val="00B11E6C"/>
    <w:rsid w:val="00B13788"/>
    <w:rsid w:val="00B17FD7"/>
    <w:rsid w:val="00B20926"/>
    <w:rsid w:val="00B21777"/>
    <w:rsid w:val="00B25CBE"/>
    <w:rsid w:val="00B26D08"/>
    <w:rsid w:val="00B27236"/>
    <w:rsid w:val="00B307DC"/>
    <w:rsid w:val="00B31D02"/>
    <w:rsid w:val="00B32154"/>
    <w:rsid w:val="00B4259E"/>
    <w:rsid w:val="00B44E5B"/>
    <w:rsid w:val="00B5280B"/>
    <w:rsid w:val="00B53ACE"/>
    <w:rsid w:val="00B67C88"/>
    <w:rsid w:val="00B72145"/>
    <w:rsid w:val="00B7323E"/>
    <w:rsid w:val="00B73F99"/>
    <w:rsid w:val="00B802F5"/>
    <w:rsid w:val="00B826C9"/>
    <w:rsid w:val="00B85770"/>
    <w:rsid w:val="00B867F8"/>
    <w:rsid w:val="00B9707D"/>
    <w:rsid w:val="00BA0261"/>
    <w:rsid w:val="00BA114A"/>
    <w:rsid w:val="00BA218C"/>
    <w:rsid w:val="00BA45CD"/>
    <w:rsid w:val="00BB13FC"/>
    <w:rsid w:val="00BB3895"/>
    <w:rsid w:val="00BB6C68"/>
    <w:rsid w:val="00BC1808"/>
    <w:rsid w:val="00BC1A00"/>
    <w:rsid w:val="00BC2FB4"/>
    <w:rsid w:val="00BC5070"/>
    <w:rsid w:val="00BD1030"/>
    <w:rsid w:val="00BD2F38"/>
    <w:rsid w:val="00BD38C1"/>
    <w:rsid w:val="00BD5F1D"/>
    <w:rsid w:val="00BF3002"/>
    <w:rsid w:val="00C01F63"/>
    <w:rsid w:val="00C06165"/>
    <w:rsid w:val="00C102B8"/>
    <w:rsid w:val="00C10AF3"/>
    <w:rsid w:val="00C10F8F"/>
    <w:rsid w:val="00C12109"/>
    <w:rsid w:val="00C1254D"/>
    <w:rsid w:val="00C3792B"/>
    <w:rsid w:val="00C426B0"/>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97EDB"/>
    <w:rsid w:val="00CA0D3F"/>
    <w:rsid w:val="00CA1CDB"/>
    <w:rsid w:val="00CA3DDE"/>
    <w:rsid w:val="00CA53FF"/>
    <w:rsid w:val="00CB0A4D"/>
    <w:rsid w:val="00CC01EC"/>
    <w:rsid w:val="00CD291C"/>
    <w:rsid w:val="00CD40B4"/>
    <w:rsid w:val="00CD6101"/>
    <w:rsid w:val="00CE09F3"/>
    <w:rsid w:val="00CE0ACE"/>
    <w:rsid w:val="00CE2698"/>
    <w:rsid w:val="00CE5EE6"/>
    <w:rsid w:val="00CE7EE3"/>
    <w:rsid w:val="00CF220F"/>
    <w:rsid w:val="00CF2947"/>
    <w:rsid w:val="00CF6657"/>
    <w:rsid w:val="00CF76E8"/>
    <w:rsid w:val="00D03E60"/>
    <w:rsid w:val="00D061F2"/>
    <w:rsid w:val="00D11D80"/>
    <w:rsid w:val="00D23988"/>
    <w:rsid w:val="00D23E2C"/>
    <w:rsid w:val="00D3136D"/>
    <w:rsid w:val="00D33060"/>
    <w:rsid w:val="00D54A51"/>
    <w:rsid w:val="00D560E6"/>
    <w:rsid w:val="00D60480"/>
    <w:rsid w:val="00D618FC"/>
    <w:rsid w:val="00D65212"/>
    <w:rsid w:val="00D65783"/>
    <w:rsid w:val="00D65E04"/>
    <w:rsid w:val="00D73BAA"/>
    <w:rsid w:val="00D74FC4"/>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D15D0"/>
    <w:rsid w:val="00DD3BF7"/>
    <w:rsid w:val="00DE1DFF"/>
    <w:rsid w:val="00DE7EE1"/>
    <w:rsid w:val="00DF6B48"/>
    <w:rsid w:val="00DF6ED0"/>
    <w:rsid w:val="00E0191C"/>
    <w:rsid w:val="00E05B2A"/>
    <w:rsid w:val="00E06929"/>
    <w:rsid w:val="00E124AC"/>
    <w:rsid w:val="00E1564A"/>
    <w:rsid w:val="00E2611F"/>
    <w:rsid w:val="00E3025A"/>
    <w:rsid w:val="00E320CF"/>
    <w:rsid w:val="00E32CD7"/>
    <w:rsid w:val="00E35AA4"/>
    <w:rsid w:val="00E424F8"/>
    <w:rsid w:val="00E43361"/>
    <w:rsid w:val="00E46FF7"/>
    <w:rsid w:val="00E51259"/>
    <w:rsid w:val="00E52B41"/>
    <w:rsid w:val="00E54F43"/>
    <w:rsid w:val="00E5760C"/>
    <w:rsid w:val="00E63047"/>
    <w:rsid w:val="00E71EC2"/>
    <w:rsid w:val="00E72450"/>
    <w:rsid w:val="00E72F03"/>
    <w:rsid w:val="00E751F7"/>
    <w:rsid w:val="00E7758B"/>
    <w:rsid w:val="00E81C28"/>
    <w:rsid w:val="00E902E3"/>
    <w:rsid w:val="00E92021"/>
    <w:rsid w:val="00E95664"/>
    <w:rsid w:val="00EA36EE"/>
    <w:rsid w:val="00EA74D1"/>
    <w:rsid w:val="00EB4B05"/>
    <w:rsid w:val="00EB5390"/>
    <w:rsid w:val="00EB57A6"/>
    <w:rsid w:val="00EB6E09"/>
    <w:rsid w:val="00EB73B3"/>
    <w:rsid w:val="00ED2A90"/>
    <w:rsid w:val="00EE58A0"/>
    <w:rsid w:val="00EF2670"/>
    <w:rsid w:val="00EF3843"/>
    <w:rsid w:val="00EF5B6F"/>
    <w:rsid w:val="00EF5C23"/>
    <w:rsid w:val="00EF6BC7"/>
    <w:rsid w:val="00F00968"/>
    <w:rsid w:val="00F02A0E"/>
    <w:rsid w:val="00F04185"/>
    <w:rsid w:val="00F139A1"/>
    <w:rsid w:val="00F139B6"/>
    <w:rsid w:val="00F16B4F"/>
    <w:rsid w:val="00F33508"/>
    <w:rsid w:val="00F4088F"/>
    <w:rsid w:val="00F41CA4"/>
    <w:rsid w:val="00F53B6B"/>
    <w:rsid w:val="00F540CA"/>
    <w:rsid w:val="00F55C51"/>
    <w:rsid w:val="00F55FFF"/>
    <w:rsid w:val="00F56FC6"/>
    <w:rsid w:val="00F660B4"/>
    <w:rsid w:val="00F7057D"/>
    <w:rsid w:val="00F7083F"/>
    <w:rsid w:val="00F71105"/>
    <w:rsid w:val="00F7194F"/>
    <w:rsid w:val="00F72F24"/>
    <w:rsid w:val="00F775E3"/>
    <w:rsid w:val="00F77EAC"/>
    <w:rsid w:val="00F9177E"/>
    <w:rsid w:val="00F93161"/>
    <w:rsid w:val="00FB2701"/>
    <w:rsid w:val="00FB338F"/>
    <w:rsid w:val="00FB4E54"/>
    <w:rsid w:val="00FB7A1F"/>
    <w:rsid w:val="00FC12BA"/>
    <w:rsid w:val="00FC23D0"/>
    <w:rsid w:val="00FC32D4"/>
    <w:rsid w:val="00FC557A"/>
    <w:rsid w:val="00FC6E6C"/>
    <w:rsid w:val="00FD4243"/>
    <w:rsid w:val="00FD7E3B"/>
    <w:rsid w:val="00FE1019"/>
    <w:rsid w:val="00FE294E"/>
    <w:rsid w:val="00FF2254"/>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link w:val="af1"/>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2">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F00968"/>
    <w:rPr>
      <w:sz w:val="24"/>
      <w:szCs w:val="24"/>
    </w:rPr>
  </w:style>
  <w:style w:type="paragraph" w:styleId="af3">
    <w:name w:val="No Spacing"/>
    <w:uiPriority w:val="1"/>
    <w:qFormat/>
    <w:rsid w:val="00497D92"/>
    <w:rPr>
      <w:sz w:val="28"/>
      <w:szCs w:val="28"/>
    </w:rPr>
  </w:style>
  <w:style w:type="character" w:customStyle="1" w:styleId="af1">
    <w:name w:val="Основной текст с отступом Знак"/>
    <w:basedOn w:val="a1"/>
    <w:link w:val="af0"/>
    <w:rsid w:val="00C97EDB"/>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2">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4.xml><?xml version="1.0" encoding="utf-8"?>
<ds:datastoreItem xmlns:ds="http://schemas.openxmlformats.org/officeDocument/2006/customXml" ds:itemID="{97DDB880-C4C3-461D-ADB7-3010E08EE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12</Pages>
  <Words>5223</Words>
  <Characters>29776</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34930</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Коновалов Николай Геннадьевич</dc:creator>
  <cp:lastModifiedBy>Ахтамов Роман Камилович</cp:lastModifiedBy>
  <cp:revision>4</cp:revision>
  <cp:lastPrinted>2012-05-16T03:16:00Z</cp:lastPrinted>
  <dcterms:created xsi:type="dcterms:W3CDTF">2015-04-07T09:49:00Z</dcterms:created>
  <dcterms:modified xsi:type="dcterms:W3CDTF">2015-05-20T10:26:00Z</dcterms:modified>
</cp:coreProperties>
</file>