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D5F" w:rsidRPr="00E91D5F" w:rsidRDefault="008F3AAF" w:rsidP="00E91D5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E91D5F" w:rsidRPr="00E91D5F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E91D5F" w:rsidRPr="00E91D5F">
        <w:rPr>
          <w:rFonts w:eastAsia="Times New Roman"/>
          <w:sz w:val="28"/>
          <w:szCs w:val="28"/>
        </w:rPr>
        <w:t xml:space="preserve"> </w:t>
      </w:r>
      <w:r w:rsidR="007F362C" w:rsidRPr="00E91D5F">
        <w:rPr>
          <w:rFonts w:eastAsia="Times New Roman"/>
          <w:sz w:val="28"/>
          <w:szCs w:val="28"/>
        </w:rPr>
        <w:t>№</w:t>
      </w:r>
      <w:r w:rsidR="007F362C">
        <w:rPr>
          <w:rFonts w:eastAsia="Times New Roman"/>
          <w:sz w:val="28"/>
          <w:szCs w:val="28"/>
        </w:rPr>
        <w:t xml:space="preserve"> </w:t>
      </w:r>
      <w:r w:rsidR="007F362C" w:rsidRPr="00E91D5F">
        <w:rPr>
          <w:rFonts w:eastAsia="Times New Roman"/>
          <w:sz w:val="28"/>
          <w:szCs w:val="28"/>
        </w:rPr>
        <w:t>157 Р3/П-12</w:t>
      </w:r>
      <w:r w:rsidR="007F362C">
        <w:rPr>
          <w:rFonts w:eastAsia="Times New Roman"/>
          <w:sz w:val="28"/>
          <w:szCs w:val="28"/>
        </w:rPr>
        <w:t>-2</w:t>
      </w:r>
      <w:r w:rsidR="007F362C" w:rsidRPr="00E91D5F">
        <w:rPr>
          <w:rFonts w:eastAsia="Times New Roman"/>
          <w:sz w:val="28"/>
          <w:szCs w:val="28"/>
        </w:rPr>
        <w:t xml:space="preserve"> </w:t>
      </w:r>
      <w:r w:rsidR="007F362C">
        <w:rPr>
          <w:rFonts w:eastAsia="Times New Roman"/>
          <w:sz w:val="28"/>
          <w:szCs w:val="28"/>
        </w:rPr>
        <w:t>(</w:t>
      </w:r>
      <w:r w:rsidR="007F362C" w:rsidRPr="00E91D5F">
        <w:rPr>
          <w:rFonts w:eastAsia="Times New Roman"/>
          <w:sz w:val="28"/>
          <w:szCs w:val="28"/>
        </w:rPr>
        <w:t>R002011</w:t>
      </w:r>
      <w:r w:rsidR="007F362C">
        <w:rPr>
          <w:rFonts w:eastAsia="Times New Roman"/>
          <w:sz w:val="28"/>
          <w:szCs w:val="28"/>
        </w:rPr>
        <w:t>)</w:t>
      </w:r>
      <w:r w:rsidR="007F362C" w:rsidRPr="00E91D5F">
        <w:rPr>
          <w:rFonts w:eastAsia="Times New Roman"/>
          <w:sz w:val="28"/>
          <w:szCs w:val="28"/>
        </w:rPr>
        <w:br/>
      </w:r>
      <w:r w:rsidR="00E91D5F" w:rsidRPr="00E91D5F">
        <w:rPr>
          <w:rFonts w:eastAsia="Times New Roman"/>
          <w:sz w:val="28"/>
          <w:szCs w:val="28"/>
        </w:rPr>
        <w:t>рассмотрения заявок на участие в запросе предложений в электронной форме</w:t>
      </w:r>
      <w:r w:rsidR="00E91D5F">
        <w:rPr>
          <w:rFonts w:eastAsia="Times New Roman"/>
          <w:sz w:val="28"/>
          <w:szCs w:val="28"/>
        </w:rPr>
        <w:t xml:space="preserve"> </w:t>
      </w:r>
      <w:r w:rsidR="007F362C">
        <w:rPr>
          <w:rFonts w:eastAsia="Times New Roman"/>
          <w:sz w:val="28"/>
          <w:szCs w:val="28"/>
        </w:rPr>
        <w:t xml:space="preserve">по лоту: </w:t>
      </w:r>
      <w:r w:rsidR="00E91D5F" w:rsidRPr="00E91D5F">
        <w:rPr>
          <w:rFonts w:eastAsia="Times New Roman"/>
          <w:sz w:val="28"/>
          <w:szCs w:val="28"/>
        </w:rPr>
        <w:t xml:space="preserve">«№ 157 Р3/П-12 Поставка компенсаторов </w:t>
      </w:r>
      <w:proofErr w:type="spellStart"/>
      <w:r w:rsidR="00E91D5F" w:rsidRPr="00E91D5F">
        <w:rPr>
          <w:rFonts w:eastAsia="Times New Roman"/>
          <w:sz w:val="28"/>
          <w:szCs w:val="28"/>
        </w:rPr>
        <w:t>сильфонных</w:t>
      </w:r>
      <w:proofErr w:type="spellEnd"/>
      <w:r w:rsidR="00E91D5F" w:rsidRPr="00E91D5F">
        <w:rPr>
          <w:rFonts w:eastAsia="Times New Roman"/>
          <w:sz w:val="28"/>
          <w:szCs w:val="28"/>
        </w:rPr>
        <w:t xml:space="preserve"> универсальных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8"/>
        <w:gridCol w:w="6533"/>
      </w:tblGrid>
      <w:tr w:rsidR="00E91D5F" w:rsidTr="002C39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91D5F" w:rsidRDefault="00E91D5F" w:rsidP="00E91D5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29.02.2012 г.</w:t>
            </w:r>
          </w:p>
        </w:tc>
      </w:tr>
    </w:tbl>
    <w:p w:rsidR="00E91D5F" w:rsidRDefault="00E91D5F" w:rsidP="00E91D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R002011. </w:t>
      </w:r>
    </w:p>
    <w:p w:rsidR="00E91D5F" w:rsidRDefault="00E91D5F" w:rsidP="00E91D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E91D5F" w:rsidRDefault="00E91D5F" w:rsidP="00E91D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 157 Р3/П-12 Поставка компенсаторов </w:t>
      </w:r>
      <w:proofErr w:type="spellStart"/>
      <w:r>
        <w:rPr>
          <w:rFonts w:eastAsia="Times New Roman"/>
        </w:rPr>
        <w:t>сильфонных</w:t>
      </w:r>
      <w:proofErr w:type="spellEnd"/>
      <w:r>
        <w:rPr>
          <w:rFonts w:eastAsia="Times New Roman"/>
        </w:rPr>
        <w:t xml:space="preserve"> универсальных для сооружения 3-го энергоблока Ростовской АЭС. </w:t>
      </w:r>
    </w:p>
    <w:p w:rsidR="00E91D5F" w:rsidRDefault="00E91D5F" w:rsidP="00E91D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10.02.2012 </w:t>
      </w:r>
    </w:p>
    <w:p w:rsidR="00E91D5F" w:rsidRDefault="00E91D5F" w:rsidP="00E91D5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Камсков</w:t>
      </w:r>
      <w:proofErr w:type="spellEnd"/>
      <w:r>
        <w:rPr>
          <w:rFonts w:eastAsia="Times New Roman"/>
        </w:rPr>
        <w:t xml:space="preserve"> Анатолий Борисович</w:t>
      </w:r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E91D5F" w:rsidRDefault="00E91D5F" w:rsidP="00E91D5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E91D5F" w:rsidRDefault="00E91D5F" w:rsidP="00E91D5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631548">
        <w:rPr>
          <w:rFonts w:eastAsia="Times New Roman"/>
        </w:rPr>
        <w:t>6</w:t>
      </w:r>
      <w:r>
        <w:rPr>
          <w:rFonts w:eastAsia="Times New Roman"/>
        </w:rPr>
        <w:t xml:space="preserve"> членов Единой комисс</w:t>
      </w:r>
      <w:r w:rsidR="00631548">
        <w:rPr>
          <w:rFonts w:eastAsia="Times New Roman"/>
        </w:rPr>
        <w:t>ии на заседании присутствовали 9</w:t>
      </w:r>
      <w:r>
        <w:rPr>
          <w:rFonts w:eastAsia="Times New Roman"/>
        </w:rPr>
        <w:t xml:space="preserve">. Кворум </w:t>
      </w:r>
      <w:r w:rsidR="007F362C">
        <w:rPr>
          <w:rFonts w:eastAsia="Times New Roman"/>
        </w:rPr>
        <w:t>имеет</w:t>
      </w:r>
      <w:r>
        <w:rPr>
          <w:rFonts w:eastAsia="Times New Roman"/>
        </w:rPr>
        <w:t>ся.</w:t>
      </w:r>
    </w:p>
    <w:p w:rsidR="00E91D5F" w:rsidRDefault="00E91D5F" w:rsidP="007F44B9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21.02.2012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301"/>
        <w:gridCol w:w="2672"/>
        <w:gridCol w:w="1794"/>
        <w:gridCol w:w="2092"/>
      </w:tblGrid>
      <w:tr w:rsidR="00E91D5F" w:rsidTr="002C396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91D5F" w:rsidTr="002C396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F600AE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ОАО </w:t>
            </w:r>
            <w:r w:rsidR="00E91D5F">
              <w:rPr>
                <w:rFonts w:eastAsia="Times New Roman"/>
              </w:rPr>
              <w:t>"НПП "Компенсатор"</w:t>
            </w:r>
            <w:r w:rsidR="00E91D5F">
              <w:rPr>
                <w:rFonts w:eastAsia="Times New Roman"/>
              </w:rPr>
              <w:br/>
              <w:t>ИНН 7805409543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198096,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Санкт-Петербург, г. Санкт-Петербург, Корабельная, </w:t>
            </w:r>
            <w:r>
              <w:rPr>
                <w:rFonts w:eastAsia="Times New Roman"/>
              </w:rPr>
              <w:lastRenderedPageBreak/>
              <w:t>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20 февраля 2012 г. 10:17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7 899 642.16 (семь миллионов восемьсот </w:t>
            </w:r>
            <w:r>
              <w:rPr>
                <w:rFonts w:eastAsia="Times New Roman"/>
              </w:rPr>
              <w:lastRenderedPageBreak/>
              <w:t>девяносто девять тысяч шестьсот сорок два рубля 16 копеек) руб. с НДС</w:t>
            </w:r>
          </w:p>
        </w:tc>
      </w:tr>
      <w:tr w:rsidR="00E91D5F" w:rsidTr="002C396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"ЦКТИА"</w:t>
            </w:r>
            <w:r>
              <w:rPr>
                <w:rFonts w:eastAsia="Times New Roman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127473, Россия,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</w:t>
            </w:r>
            <w:proofErr w:type="spellStart"/>
            <w:r>
              <w:rPr>
                <w:rFonts w:eastAsia="Times New Roman"/>
              </w:rPr>
              <w:t>Краснопролетарская</w:t>
            </w:r>
            <w:proofErr w:type="spellEnd"/>
            <w:r>
              <w:rPr>
                <w:rFonts w:eastAsia="Times New Roman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февраля 2012 г. 16:13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9 850 000.00 (девять миллионов восемьсот пятьдесят тысяч рублей 00 копеек) руб. с НДС</w:t>
            </w:r>
          </w:p>
        </w:tc>
      </w:tr>
    </w:tbl>
    <w:p w:rsidR="00E91D5F" w:rsidRDefault="00E91D5F" w:rsidP="00BA76F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4"/>
        <w:gridCol w:w="4887"/>
      </w:tblGrid>
      <w:tr w:rsidR="00E91D5F" w:rsidTr="002C396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91D5F" w:rsidTr="002C396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"ЦКТИА"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</w:tr>
    </w:tbl>
    <w:p w:rsidR="00E91D5F" w:rsidRDefault="00E91D5F" w:rsidP="00E91D5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5"/>
        <w:gridCol w:w="6246"/>
      </w:tblGrid>
      <w:tr w:rsidR="00E91D5F" w:rsidTr="002C396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2C39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E91D5F" w:rsidTr="002C396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F600AE" w:rsidP="002C39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ОАО </w:t>
            </w:r>
            <w:r w:rsidR="00E91D5F">
              <w:rPr>
                <w:rFonts w:eastAsia="Times New Roman"/>
              </w:rPr>
              <w:t>"НПП "Компенсатор"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1D5F" w:rsidRDefault="00E91D5F" w:rsidP="007F362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п.3.2 и </w:t>
            </w:r>
            <w:proofErr w:type="spellStart"/>
            <w:r>
              <w:rPr>
                <w:rFonts w:eastAsia="Times New Roman"/>
              </w:rPr>
              <w:t>пп</w:t>
            </w:r>
            <w:proofErr w:type="gramStart"/>
            <w:r>
              <w:rPr>
                <w:rFonts w:eastAsia="Times New Roman"/>
              </w:rPr>
              <w:t>.а</w:t>
            </w:r>
            <w:proofErr w:type="spellEnd"/>
            <w:proofErr w:type="gramEnd"/>
            <w:r>
              <w:rPr>
                <w:rFonts w:eastAsia="Times New Roman"/>
              </w:rPr>
              <w:t>) п.4.13.2.2 Документации по проведению запроса предложений, п.16.1.1 и п.17 раздела 6 документации "Информационная карта запроса предложений", а также п.2 ч.3 ст.56 ЕОСЗ ГК "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", а именно - в составе заявки участника отсутствуют обязательные к представлению документы: анкета участника процедуры закупки, в т.ч. сведения о цепочке собственников участника процедуры закупки, включая бенефициаров (в</w:t>
            </w:r>
            <w:r w:rsidR="007F362C">
              <w:rPr>
                <w:rFonts w:eastAsia="Times New Roman"/>
              </w:rPr>
              <w:t xml:space="preserve"> т.ч.конечных); проект договора; </w:t>
            </w:r>
            <w:r>
              <w:rPr>
                <w:rFonts w:eastAsia="Times New Roman"/>
              </w:rPr>
              <w:t xml:space="preserve"> техническая документация (ТУ или ТЗ на компенсаторы)</w:t>
            </w:r>
            <w:r w:rsidR="00FB1A50">
              <w:rPr>
                <w:rFonts w:eastAsia="Times New Roman"/>
              </w:rPr>
              <w:t>.</w:t>
            </w:r>
          </w:p>
        </w:tc>
      </w:tr>
    </w:tbl>
    <w:p w:rsidR="00E91D5F" w:rsidRDefault="00E91D5F" w:rsidP="00E91D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E91D5F" w:rsidRDefault="00E91D5F" w:rsidP="00E91D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>
        <w:rPr>
          <w:rFonts w:eastAsia="Times New Roman"/>
        </w:rPr>
        <w:br/>
        <w:t xml:space="preserve">— 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Закрытое акционерное общество "Центральный конструкторско-технологический институт </w:t>
      </w:r>
      <w:proofErr w:type="spellStart"/>
      <w:r>
        <w:rPr>
          <w:rFonts w:eastAsia="Times New Roman"/>
        </w:rPr>
        <w:t>арматуростроения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документацией. </w:t>
      </w:r>
    </w:p>
    <w:p w:rsidR="00672C83" w:rsidRDefault="00E91D5F" w:rsidP="00E91D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r w:rsidR="002B2FA4">
        <w:rPr>
          <w:rFonts w:eastAsia="Times New Roman"/>
        </w:rPr>
        <w:t xml:space="preserve">Единая комиссия </w:t>
      </w:r>
      <w:r w:rsidR="00672C83">
        <w:rPr>
          <w:rFonts w:eastAsia="Times New Roman"/>
        </w:rPr>
        <w:t>приня</w:t>
      </w:r>
      <w:r w:rsidR="002B2FA4">
        <w:rPr>
          <w:rFonts w:eastAsia="Times New Roman"/>
        </w:rPr>
        <w:t>ла</w:t>
      </w:r>
      <w:r w:rsidR="00672C83">
        <w:rPr>
          <w:rFonts w:eastAsia="Times New Roman"/>
        </w:rPr>
        <w:t xml:space="preserve"> решение: </w:t>
      </w:r>
    </w:p>
    <w:p w:rsidR="002C1E3E" w:rsidRDefault="00672C83" w:rsidP="00672C83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а.</w:t>
      </w:r>
      <w:r w:rsidR="002C1E3E">
        <w:rPr>
          <w:rFonts w:eastAsia="Times New Roman"/>
        </w:rPr>
        <w:t xml:space="preserve"> </w:t>
      </w:r>
      <w:r>
        <w:rPr>
          <w:rFonts w:eastAsia="Times New Roman"/>
        </w:rPr>
        <w:t>отказаться от заключения договора с единственным допущенным участником - ЗАО "ЦКТИА"</w:t>
      </w:r>
      <w:r w:rsidR="002C1E3E">
        <w:rPr>
          <w:rFonts w:eastAsia="Times New Roman"/>
        </w:rPr>
        <w:t>.</w:t>
      </w:r>
    </w:p>
    <w:p w:rsidR="002C1E3E" w:rsidRDefault="00745D4D" w:rsidP="002C1E3E">
      <w:pPr>
        <w:spacing w:before="100" w:beforeAutospacing="1" w:after="240"/>
        <w:ind w:left="720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b</w:t>
      </w:r>
      <w:proofErr w:type="gramEnd"/>
      <w:r w:rsidR="002C1E3E">
        <w:rPr>
          <w:rFonts w:eastAsia="Times New Roman"/>
        </w:rPr>
        <w:t>.</w:t>
      </w:r>
      <w:r w:rsidR="002C1E3E" w:rsidRPr="002C1E3E">
        <w:rPr>
          <w:rFonts w:eastAsia="Times New Roman"/>
        </w:rPr>
        <w:t xml:space="preserve"> </w:t>
      </w:r>
      <w:r w:rsidR="002C1E3E">
        <w:rPr>
          <w:rFonts w:eastAsia="Times New Roman"/>
        </w:rPr>
        <w:t>объявить проведение повторной процедуры закупки.</w:t>
      </w:r>
      <w:r w:rsidR="00E91D5F">
        <w:rPr>
          <w:rFonts w:eastAsia="Times New Roman"/>
        </w:rPr>
        <w:br/>
      </w:r>
    </w:p>
    <w:p w:rsidR="00E91D5F" w:rsidRDefault="002C1E3E" w:rsidP="002C1E3E">
      <w:p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12. </w:t>
      </w:r>
      <w:r w:rsidR="00E91D5F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E91D5F" w:rsidRDefault="00E91D5F" w:rsidP="00E91D5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91D5F" w:rsidRDefault="00E91D5F" w:rsidP="00E91D5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CA62FE" w:rsidRPr="00E91D5F" w:rsidRDefault="00CA62FE" w:rsidP="00E91D5F"/>
    <w:sectPr w:rsidR="00CA62FE" w:rsidRPr="00E91D5F" w:rsidSect="0077656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F5901"/>
    <w:multiLevelType w:val="multilevel"/>
    <w:tmpl w:val="A7B08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24180"/>
    <w:multiLevelType w:val="multilevel"/>
    <w:tmpl w:val="4F62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4A0B27"/>
    <w:multiLevelType w:val="multilevel"/>
    <w:tmpl w:val="F0AA3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598"/>
    <w:rsid w:val="001874FB"/>
    <w:rsid w:val="00204A7B"/>
    <w:rsid w:val="00251598"/>
    <w:rsid w:val="00285859"/>
    <w:rsid w:val="002934B7"/>
    <w:rsid w:val="002B2FA4"/>
    <w:rsid w:val="002C1E3E"/>
    <w:rsid w:val="004132ED"/>
    <w:rsid w:val="0060781E"/>
    <w:rsid w:val="00631548"/>
    <w:rsid w:val="00672385"/>
    <w:rsid w:val="00672C7E"/>
    <w:rsid w:val="00672C83"/>
    <w:rsid w:val="00745D4D"/>
    <w:rsid w:val="0077656A"/>
    <w:rsid w:val="007F362C"/>
    <w:rsid w:val="007F44B9"/>
    <w:rsid w:val="00825C6F"/>
    <w:rsid w:val="008F3AAF"/>
    <w:rsid w:val="00BA76FE"/>
    <w:rsid w:val="00CA62FE"/>
    <w:rsid w:val="00CB637B"/>
    <w:rsid w:val="00CD388E"/>
    <w:rsid w:val="00D40801"/>
    <w:rsid w:val="00E91D5F"/>
    <w:rsid w:val="00F266AA"/>
    <w:rsid w:val="00F600AE"/>
    <w:rsid w:val="00FB1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59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515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159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51598"/>
    <w:rPr>
      <w:b/>
      <w:bCs/>
    </w:rPr>
  </w:style>
  <w:style w:type="paragraph" w:styleId="a4">
    <w:name w:val="List Paragraph"/>
    <w:basedOn w:val="a"/>
    <w:uiPriority w:val="34"/>
    <w:qFormat/>
    <w:rsid w:val="004132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2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22</cp:revision>
  <dcterms:created xsi:type="dcterms:W3CDTF">2012-02-29T14:20:00Z</dcterms:created>
  <dcterms:modified xsi:type="dcterms:W3CDTF">2012-03-06T07:23:00Z</dcterms:modified>
</cp:coreProperties>
</file>