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96B" w:rsidRDefault="005A196B" w:rsidP="005A196B">
      <w:pPr>
        <w:pStyle w:val="a5"/>
        <w:rPr>
          <w:sz w:val="28"/>
        </w:rPr>
      </w:pPr>
      <w:r>
        <w:rPr>
          <w:sz w:val="28"/>
        </w:rPr>
        <w:t xml:space="preserve">ДОГОВОР </w:t>
      </w:r>
      <w:r w:rsidRPr="008F197D">
        <w:rPr>
          <w:sz w:val="28"/>
        </w:rPr>
        <w:t>№</w:t>
      </w:r>
    </w:p>
    <w:p w:rsidR="005A196B" w:rsidRPr="008F197D" w:rsidRDefault="005A196B" w:rsidP="005A196B">
      <w:pPr>
        <w:pStyle w:val="a5"/>
        <w:rPr>
          <w:sz w:val="20"/>
        </w:rPr>
      </w:pPr>
    </w:p>
    <w:p w:rsidR="005A196B" w:rsidRPr="005A196B" w:rsidRDefault="005A196B" w:rsidP="005A196B">
      <w:pPr>
        <w:rPr>
          <w:rFonts w:ascii="Times New Roman" w:hAnsi="Times New Roman" w:cs="Times New Roman"/>
          <w:sz w:val="24"/>
          <w:szCs w:val="24"/>
        </w:rPr>
      </w:pPr>
      <w:r w:rsidRPr="008F197D">
        <w:rPr>
          <w:b/>
        </w:rPr>
        <w:t xml:space="preserve"> г. </w:t>
      </w:r>
      <w:r>
        <w:rPr>
          <w:b/>
        </w:rPr>
        <w:t>Москва</w:t>
      </w:r>
      <w:r w:rsidRPr="008F197D">
        <w:rPr>
          <w:b/>
        </w:rPr>
        <w:t xml:space="preserve">                                                                     </w:t>
      </w:r>
      <w:r>
        <w:rPr>
          <w:b/>
        </w:rPr>
        <w:t xml:space="preserve">                                          </w:t>
      </w:r>
      <w:r w:rsidRPr="008F197D">
        <w:rPr>
          <w:b/>
        </w:rPr>
        <w:t>«___»_____</w:t>
      </w:r>
      <w:r>
        <w:rPr>
          <w:b/>
        </w:rPr>
        <w:t>_________ 20</w:t>
      </w:r>
      <w:r w:rsidRPr="008F197D">
        <w:rPr>
          <w:b/>
        </w:rPr>
        <w:t>__ г.</w:t>
      </w:r>
    </w:p>
    <w:p w:rsidR="005A196B" w:rsidRPr="005A196B" w:rsidRDefault="005A196B" w:rsidP="005A196B">
      <w:pPr>
        <w:pStyle w:val="a3"/>
        <w:jc w:val="both"/>
      </w:pPr>
      <w:r w:rsidRPr="005A196B">
        <w:t xml:space="preserve">_____________________________________________________________________________, именуемое в дальнейшем «Поставщик», в лице______________________________________________________ ______________________________________________________, действующего на основании  _________________________________________, с одной стороны, и Общество с ограниченной ответственностью «Стальэнергопроект» (ООО «СТЭП»), именуемое в дальнейшем «Покупатель», в лице Генерального директора Гурьянова О.В., действующего на основании Устава, с другой стороны, именуемые в дальнейшем «Стороны», заключили договор о нижеследующем: </w:t>
      </w:r>
    </w:p>
    <w:p w:rsidR="005A196B" w:rsidRPr="005A196B" w:rsidRDefault="005A196B" w:rsidP="005A196B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196B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5A196B" w:rsidRPr="005A196B" w:rsidRDefault="005A196B" w:rsidP="005A196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5A196B">
        <w:t>В соответствии с настоящим договором Поставщик обязуется поставить и передать в собственность Покупателя трубную продукцию и/или металлопродукцию (далее по тексту – продукция), а Покупатель принять и оплатить продукцию, по согласованным сторонами спецификациям (приложениям), являющимся неотъемлемой частью настоящего договора.</w:t>
      </w:r>
    </w:p>
    <w:p w:rsidR="005A196B" w:rsidRPr="005A196B" w:rsidRDefault="005A196B" w:rsidP="005A196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proofErr w:type="gramStart"/>
      <w:r w:rsidRPr="005A196B">
        <w:t>В спецификации согласовываются номенклатура (сортамент) продукции, ее количество, цена, качество (комплектность), гарантийный срок, а также иные (дополнительные) условия, сроки поставки и оплаты продукции.</w:t>
      </w:r>
      <w:proofErr w:type="gramEnd"/>
    </w:p>
    <w:p w:rsidR="005A196B" w:rsidRPr="005A196B" w:rsidRDefault="005A196B" w:rsidP="005A196B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196B">
        <w:rPr>
          <w:rFonts w:ascii="Times New Roman" w:hAnsi="Times New Roman" w:cs="Times New Roman"/>
          <w:b/>
          <w:sz w:val="24"/>
          <w:szCs w:val="24"/>
        </w:rPr>
        <w:t>КАЧЕСТВО И ПОРЯДОК ПРИЕМКИ ПРОДУКЦИИ</w:t>
      </w:r>
    </w:p>
    <w:p w:rsidR="005A196B" w:rsidRPr="005A196B" w:rsidRDefault="005A196B" w:rsidP="005A196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5A196B">
        <w:t xml:space="preserve">Качество (комплектность) поставляемой продукции должно соответствовать действующим </w:t>
      </w:r>
      <w:proofErr w:type="spellStart"/>
      <w:r w:rsidRPr="005A196B">
        <w:t>ГОСТам</w:t>
      </w:r>
      <w:proofErr w:type="spellEnd"/>
      <w:r w:rsidRPr="005A196B">
        <w:t>, ТУ, чертежам и другим нормативным документам, указанным в согласованных сторонами спецификациях, и удостоверяться сертификатом (паспортом) качества установленного нормативной документацией образца, который направляется вместе с продукцией грузополучателю.</w:t>
      </w:r>
    </w:p>
    <w:p w:rsidR="005A196B" w:rsidRPr="005A196B" w:rsidRDefault="005A196B" w:rsidP="005A196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5A196B">
        <w:t xml:space="preserve">На поставляемую продукцию Поставщик/Грузоотправитель обязан предоставить не позднее даты ее поставки оригинал сертификата (паспорта) качества завода-изготовителя. В случае поставки продукции в количестве </w:t>
      </w:r>
      <w:proofErr w:type="gramStart"/>
      <w:r w:rsidRPr="005A196B">
        <w:t>менее вагонной</w:t>
      </w:r>
      <w:proofErr w:type="gramEnd"/>
      <w:r w:rsidRPr="005A196B">
        <w:t xml:space="preserve"> нормы, Поставщик предоставляет заверенную печатью копию сертификата. При отсутствии указанных документов обязанность Поставщика по поставке продукции считается не выполненной.</w:t>
      </w:r>
    </w:p>
    <w:p w:rsidR="005A196B" w:rsidRPr="005A196B" w:rsidRDefault="005A196B" w:rsidP="005A196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5A196B">
        <w:t>При поставке продукции, предназначенной для изготовления элементов трубопроводов 2 и 3 классов безопасности по ОПБ-88/97 НП-001-97 (</w:t>
      </w:r>
      <w:proofErr w:type="gramStart"/>
      <w:r w:rsidRPr="005A196B">
        <w:t>ПН</w:t>
      </w:r>
      <w:proofErr w:type="gramEnd"/>
      <w:r w:rsidRPr="005A196B">
        <w:t xml:space="preserve"> АЭГ-01-011-97) для АЭС Поставщик обязан предоставить не позднее даты ее поставки оригиналы планов качества на продукцию, оформленных и подписанных Уполномоченной организацией в соответствии с требованиями РД ЭО 1.1.2.01.0713-2008.</w:t>
      </w:r>
    </w:p>
    <w:p w:rsidR="005A196B" w:rsidRPr="005A196B" w:rsidRDefault="005A196B" w:rsidP="005A196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proofErr w:type="gramStart"/>
      <w:r w:rsidRPr="005A196B">
        <w:t>Приемка продукции Покупателем производится в соответствии с инструкцией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П-6 от 15.06.65 г., инструкцией «О порядке приемки продукции производственно-технического назначения и товаров народного потребления по качеству», утвержденной Постановлением Госарбитража при Совете Министров СССР П-7 от 25.04.66 г., с действующими дополнениями и изменениями</w:t>
      </w:r>
      <w:proofErr w:type="gramEnd"/>
      <w:r w:rsidRPr="005A196B">
        <w:t xml:space="preserve"> к ним в части, не противоречащей условиям настоящего договора и нормам гражданского законодательства РФ.</w:t>
      </w:r>
    </w:p>
    <w:p w:rsidR="005A196B" w:rsidRPr="005A196B" w:rsidRDefault="005A196B" w:rsidP="005A196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5A196B">
        <w:t xml:space="preserve">При обнаружении несоответствия качества (комплектности), сортамента продукции сертификатам, </w:t>
      </w:r>
      <w:proofErr w:type="spellStart"/>
      <w:r w:rsidRPr="005A196B">
        <w:t>ГОСТам</w:t>
      </w:r>
      <w:proofErr w:type="spellEnd"/>
      <w:r w:rsidRPr="005A196B">
        <w:t>, ТУ, чертежам и другим нормативным документам, или недостачи продукции против норм, указанных в подписанных спецификациях к настоящему договору, железнодорожных квитанциях, товарно-транспортных накладных, вызов представителя Поставщика обязателен.</w:t>
      </w:r>
    </w:p>
    <w:p w:rsidR="005A196B" w:rsidRPr="005A196B" w:rsidRDefault="005A196B" w:rsidP="005A196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5A196B">
        <w:lastRenderedPageBreak/>
        <w:t xml:space="preserve"> Результаты выборочной (частичной) проверки качества продукции распространяются на всю отгруженную  продукцию по одной сортаментной позиции, согласованной в спецификации к настоящему договору.</w:t>
      </w:r>
    </w:p>
    <w:p w:rsidR="005A196B" w:rsidRPr="005A196B" w:rsidRDefault="005A196B" w:rsidP="005A196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5A196B">
        <w:t xml:space="preserve">Покупатель имеет право отказаться от приемки продукции, поставленной с несоответствиями по сортаменту и/или качеству (комплектности), и принять ее на ответственное хранение. Расходы по хранению оплачивает Поставщик по заявленной претензии из расчета 0,05% за каждый день просрочки от </w:t>
      </w:r>
      <w:proofErr w:type="gramStart"/>
      <w:r w:rsidRPr="005A196B">
        <w:t>стоимости</w:t>
      </w:r>
      <w:proofErr w:type="gramEnd"/>
      <w:r w:rsidRPr="005A196B">
        <w:t xml:space="preserve"> взятой на хранение продукции.</w:t>
      </w:r>
    </w:p>
    <w:p w:rsidR="005A196B" w:rsidRPr="005A196B" w:rsidRDefault="005A196B" w:rsidP="005A196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5A196B">
        <w:t xml:space="preserve">Поставщик обязан  заменить в полном объеме и за свой счет некачественную (некомплектную), несоответствующую сортаменту  и/или </w:t>
      </w:r>
      <w:proofErr w:type="spellStart"/>
      <w:r w:rsidRPr="005A196B">
        <w:t>допоставить</w:t>
      </w:r>
      <w:proofErr w:type="spellEnd"/>
      <w:r w:rsidRPr="005A196B">
        <w:t xml:space="preserve"> недостающую продукцию в 20-ти </w:t>
      </w:r>
      <w:proofErr w:type="spellStart"/>
      <w:r w:rsidRPr="005A196B">
        <w:t>дневный</w:t>
      </w:r>
      <w:proofErr w:type="spellEnd"/>
      <w:r w:rsidRPr="005A196B">
        <w:t xml:space="preserve"> срок </w:t>
      </w:r>
      <w:proofErr w:type="gramStart"/>
      <w:r w:rsidRPr="005A196B">
        <w:t>с даты составления</w:t>
      </w:r>
      <w:proofErr w:type="gramEnd"/>
      <w:r w:rsidRPr="005A196B">
        <w:t xml:space="preserve"> акта.</w:t>
      </w:r>
    </w:p>
    <w:p w:rsidR="005A196B" w:rsidRPr="005A196B" w:rsidRDefault="005A196B" w:rsidP="005A196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5A196B">
        <w:t>Допускаются мелкие недогрузы (перегрузы) -0/+5% продукции без предъявления претензии против норм, указанных в согласованных спецификациях. Для расчетов принимается фактический вес продукции, указанный в товарно-сопроводительных документах (товарно-транспортная накладная, железнодорожная квитанция, сертификат качества на продукцию, акт приема-передачи продукции).</w:t>
      </w:r>
    </w:p>
    <w:p w:rsidR="005A196B" w:rsidRPr="005A196B" w:rsidRDefault="005A196B" w:rsidP="005A196B">
      <w:pPr>
        <w:pStyle w:val="2"/>
        <w:numPr>
          <w:ilvl w:val="1"/>
          <w:numId w:val="1"/>
        </w:numPr>
        <w:suppressAutoHyphens w:val="0"/>
        <w:spacing w:after="0" w:line="240" w:lineRule="auto"/>
        <w:ind w:left="539" w:hanging="539"/>
        <w:jc w:val="both"/>
      </w:pPr>
      <w:r w:rsidRPr="005A196B">
        <w:t>Покупатель вправе отказаться от принятия продукции, поставка которой просрочена более чем на 10 календарных дней, с обязательным письменным уведомлением Поставщика.</w:t>
      </w:r>
    </w:p>
    <w:p w:rsidR="005A196B" w:rsidRPr="005A196B" w:rsidRDefault="005A196B" w:rsidP="005A196B">
      <w:pPr>
        <w:pStyle w:val="2"/>
        <w:spacing w:line="240" w:lineRule="auto"/>
        <w:ind w:left="539"/>
        <w:jc w:val="both"/>
      </w:pPr>
      <w:r w:rsidRPr="005A196B">
        <w:t>Поставщик обязуется возвратить Покупателю по его письменному требованию денежные средства, перечисленные за данную продукцию, в течение 3 банковских дней с начислением процентов за пользование чужими денежными средствами в порядке и размере, предусмотренном ст. 395 ГК РФ со дня их получения.</w:t>
      </w:r>
    </w:p>
    <w:p w:rsidR="005A196B" w:rsidRPr="005A196B" w:rsidRDefault="005A196B" w:rsidP="005A196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5A196B">
        <w:t>Поставщик обязан предоставить Покупателю по его требованию возможность осуществления надзора за выполнением изготовителем согласованных требований к качеству поставляемой продукции, как в процессе изготовления, так и на стадии приемки продукции службой качества изготовителя. Условия осуществления надзора согласовываются дополнительным соглашением сторон.</w:t>
      </w:r>
    </w:p>
    <w:p w:rsidR="005A196B" w:rsidRPr="005A196B" w:rsidRDefault="005A196B" w:rsidP="005A196B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196B">
        <w:rPr>
          <w:rFonts w:ascii="Times New Roman" w:hAnsi="Times New Roman" w:cs="Times New Roman"/>
          <w:b/>
          <w:sz w:val="24"/>
          <w:szCs w:val="24"/>
        </w:rPr>
        <w:t>СРОК И УСЛОВИЯ ПОСТАВКИ</w:t>
      </w:r>
    </w:p>
    <w:p w:rsidR="005A196B" w:rsidRPr="005A196B" w:rsidRDefault="005A196B" w:rsidP="005A196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5A196B">
        <w:t>Срок и условия поставки продукции указываются в каждой отдельной спецификации к настоящему договору, согласованной на конкретную партию продукции.</w:t>
      </w:r>
    </w:p>
    <w:p w:rsidR="005A196B" w:rsidRPr="005A196B" w:rsidRDefault="005A196B" w:rsidP="005A196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5A196B">
        <w:t>Датой поставки продукции является:</w:t>
      </w:r>
    </w:p>
    <w:p w:rsidR="005A196B" w:rsidRPr="005A196B" w:rsidRDefault="005A196B" w:rsidP="005A196B">
      <w:pPr>
        <w:pStyle w:val="2"/>
        <w:spacing w:line="240" w:lineRule="auto"/>
        <w:ind w:left="567"/>
        <w:jc w:val="both"/>
      </w:pPr>
      <w:r w:rsidRPr="005A196B">
        <w:t xml:space="preserve">а) при поставке железнодорожным транспортом – дата передачи продукции Грузоперевозчику согласно правилам, установленным </w:t>
      </w:r>
      <w:proofErr w:type="gramStart"/>
      <w:r w:rsidRPr="005A196B">
        <w:t>на ж</w:t>
      </w:r>
      <w:proofErr w:type="gramEnd"/>
      <w:r w:rsidRPr="005A196B">
        <w:t>/</w:t>
      </w:r>
      <w:proofErr w:type="spellStart"/>
      <w:r w:rsidRPr="005A196B">
        <w:t>д</w:t>
      </w:r>
      <w:proofErr w:type="spellEnd"/>
      <w:r w:rsidRPr="005A196B">
        <w:t xml:space="preserve"> транспорте;</w:t>
      </w:r>
    </w:p>
    <w:p w:rsidR="005A196B" w:rsidRPr="005A196B" w:rsidRDefault="005A196B" w:rsidP="005A196B">
      <w:pPr>
        <w:pStyle w:val="2"/>
        <w:spacing w:line="240" w:lineRule="auto"/>
        <w:ind w:left="567"/>
        <w:jc w:val="both"/>
      </w:pPr>
      <w:r w:rsidRPr="005A196B">
        <w:t>б) при поставке автомобильным транспортом Поставщика  – дата приема продукции на складе Покупателя, указанная в товарно-транспортной накладной;</w:t>
      </w:r>
    </w:p>
    <w:p w:rsidR="005A196B" w:rsidRPr="005A196B" w:rsidRDefault="005A196B" w:rsidP="005A196B">
      <w:pPr>
        <w:pStyle w:val="2"/>
        <w:spacing w:line="240" w:lineRule="auto"/>
        <w:ind w:left="567"/>
        <w:jc w:val="both"/>
      </w:pPr>
      <w:r w:rsidRPr="005A196B">
        <w:t xml:space="preserve">в) при поставке на условиях </w:t>
      </w:r>
      <w:proofErr w:type="spellStart"/>
      <w:r w:rsidRPr="005A196B">
        <w:t>самовывоза</w:t>
      </w:r>
      <w:proofErr w:type="spellEnd"/>
      <w:r w:rsidRPr="005A196B">
        <w:t xml:space="preserve"> – дата выдачи продукции, указанная в товарно-транспортной накладной, со склада Поставщика по адресу, указанному в спецификации к настоящему договору.</w:t>
      </w:r>
    </w:p>
    <w:p w:rsidR="005A196B" w:rsidRPr="005A196B" w:rsidRDefault="005A196B" w:rsidP="005A196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5A196B">
        <w:t>Продукция поставляется в таре и упаковке, соответствующей стандартам, техническим условиям, техническим регламентам изготовителя и условиям  настоящего договора и приложений к нему, и обеспечивающей сохранность продукции при транспортировке.</w:t>
      </w:r>
    </w:p>
    <w:p w:rsidR="005A196B" w:rsidRPr="005A196B" w:rsidRDefault="005A196B" w:rsidP="005A196B">
      <w:pPr>
        <w:pStyle w:val="3"/>
        <w:numPr>
          <w:ilvl w:val="1"/>
          <w:numId w:val="1"/>
        </w:numPr>
        <w:suppressAutoHyphens w:val="0"/>
        <w:spacing w:after="0"/>
        <w:jc w:val="both"/>
        <w:rPr>
          <w:sz w:val="24"/>
          <w:szCs w:val="24"/>
        </w:rPr>
      </w:pPr>
      <w:r w:rsidRPr="005A196B">
        <w:rPr>
          <w:sz w:val="24"/>
          <w:szCs w:val="24"/>
        </w:rPr>
        <w:t>Маркировка продукции должна соответствовать действующим стандартам, техническим регламентам и условиям настоящего договора и приложений к нему.</w:t>
      </w:r>
    </w:p>
    <w:p w:rsidR="005A196B" w:rsidRPr="005A196B" w:rsidRDefault="005A196B" w:rsidP="005A196B">
      <w:pPr>
        <w:pStyle w:val="3"/>
        <w:numPr>
          <w:ilvl w:val="1"/>
          <w:numId w:val="1"/>
        </w:numPr>
        <w:suppressAutoHyphens w:val="0"/>
        <w:spacing w:after="0"/>
        <w:jc w:val="both"/>
        <w:rPr>
          <w:sz w:val="24"/>
          <w:szCs w:val="24"/>
        </w:rPr>
      </w:pPr>
      <w:r w:rsidRPr="005A196B">
        <w:rPr>
          <w:sz w:val="24"/>
          <w:szCs w:val="24"/>
        </w:rPr>
        <w:t>Средства упаковки продукции должны быть только из материала того же класса, что и подлежащая поставке продукция, а маркировка продукции должна быть произведена из материала, не подвергающегося коррозии.</w:t>
      </w:r>
    </w:p>
    <w:p w:rsidR="005A196B" w:rsidRPr="005A196B" w:rsidRDefault="005A196B" w:rsidP="005A196B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196B">
        <w:rPr>
          <w:rFonts w:ascii="Times New Roman" w:hAnsi="Times New Roman" w:cs="Times New Roman"/>
          <w:sz w:val="24"/>
          <w:szCs w:val="24"/>
        </w:rPr>
        <w:t xml:space="preserve">В случае поставки продукции в возвратной таре, порядок и сроки ее возврата согласовываются сторонами дополнительно. Если спецификациями к настоящему договору не установлено иное, то стоимость тары и упаковки будут считаться включенными в цену товара, и не будут подлежать возврату. </w:t>
      </w:r>
    </w:p>
    <w:p w:rsidR="005A196B" w:rsidRPr="005A196B" w:rsidRDefault="005A196B" w:rsidP="005A196B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196B">
        <w:rPr>
          <w:rFonts w:ascii="Times New Roman" w:hAnsi="Times New Roman" w:cs="Times New Roman"/>
          <w:sz w:val="24"/>
          <w:szCs w:val="24"/>
        </w:rPr>
        <w:lastRenderedPageBreak/>
        <w:t xml:space="preserve">Право собственности на продукцию, а также риск случайной гибели либо случайного повреждения продукции переходит от Поставщика к Покупателю </w:t>
      </w:r>
      <w:proofErr w:type="gramStart"/>
      <w:r w:rsidRPr="005A196B">
        <w:rPr>
          <w:rFonts w:ascii="Times New Roman" w:hAnsi="Times New Roman" w:cs="Times New Roman"/>
          <w:sz w:val="24"/>
          <w:szCs w:val="24"/>
        </w:rPr>
        <w:t>с даты поставки</w:t>
      </w:r>
      <w:proofErr w:type="gramEnd"/>
      <w:r w:rsidRPr="005A196B">
        <w:rPr>
          <w:rFonts w:ascii="Times New Roman" w:hAnsi="Times New Roman" w:cs="Times New Roman"/>
          <w:sz w:val="24"/>
          <w:szCs w:val="24"/>
        </w:rPr>
        <w:t>.</w:t>
      </w:r>
    </w:p>
    <w:p w:rsidR="005A196B" w:rsidRPr="005A196B" w:rsidRDefault="005A196B" w:rsidP="005A196B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196B">
        <w:rPr>
          <w:rFonts w:ascii="Times New Roman" w:hAnsi="Times New Roman" w:cs="Times New Roman"/>
          <w:sz w:val="24"/>
          <w:szCs w:val="24"/>
        </w:rPr>
        <w:t xml:space="preserve"> При поставке продукции железнодорожным транспортом, Поставщик одновременно с информацией об отгрузке продукции письменно уведомляет Покупателя о станции назначения порожних вагонов.</w:t>
      </w:r>
    </w:p>
    <w:p w:rsidR="005A196B" w:rsidRPr="005A196B" w:rsidRDefault="005A196B" w:rsidP="005A196B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196B">
        <w:rPr>
          <w:rFonts w:ascii="Times New Roman" w:hAnsi="Times New Roman" w:cs="Times New Roman"/>
          <w:sz w:val="24"/>
          <w:szCs w:val="24"/>
        </w:rPr>
        <w:t>Поставщик обязан в течение 5 (пяти) календарных дней после отгрузки продукции направить Покупателю следующие документы:</w:t>
      </w:r>
    </w:p>
    <w:p w:rsidR="005A196B" w:rsidRPr="005A196B" w:rsidRDefault="005A196B" w:rsidP="005A196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196B">
        <w:rPr>
          <w:rFonts w:ascii="Times New Roman" w:hAnsi="Times New Roman" w:cs="Times New Roman"/>
          <w:sz w:val="24"/>
          <w:szCs w:val="24"/>
        </w:rPr>
        <w:t>счет-фактуру на продукцию;</w:t>
      </w:r>
    </w:p>
    <w:p w:rsidR="005A196B" w:rsidRPr="005A196B" w:rsidRDefault="005A196B" w:rsidP="005A196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196B">
        <w:rPr>
          <w:rFonts w:ascii="Times New Roman" w:hAnsi="Times New Roman" w:cs="Times New Roman"/>
          <w:sz w:val="24"/>
          <w:szCs w:val="24"/>
        </w:rPr>
        <w:t>товарную накладную ТОРГ-12 в 2-х экземплярах, с обязательным заполнением всех граф.</w:t>
      </w:r>
    </w:p>
    <w:p w:rsidR="005A196B" w:rsidRPr="005A196B" w:rsidRDefault="005A196B" w:rsidP="005A196B">
      <w:pPr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5A196B">
        <w:rPr>
          <w:rFonts w:ascii="Times New Roman" w:hAnsi="Times New Roman" w:cs="Times New Roman"/>
          <w:sz w:val="24"/>
          <w:szCs w:val="24"/>
        </w:rPr>
        <w:t>Вышеуказанные документы высылаются заказным письмом с уведомлением о вручении.</w:t>
      </w:r>
    </w:p>
    <w:p w:rsidR="005A196B" w:rsidRPr="005A196B" w:rsidRDefault="005A196B" w:rsidP="005A196B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196B">
        <w:rPr>
          <w:rFonts w:ascii="Times New Roman" w:hAnsi="Times New Roman" w:cs="Times New Roman"/>
          <w:sz w:val="24"/>
          <w:szCs w:val="24"/>
        </w:rPr>
        <w:t>Поставщик обязан в течение 4 (четырех) суток с момента отгрузки каждой партии продукции направить Покупателю: в случае отгрузки железнодорожным транспортом – заверенную копию ж/</w:t>
      </w:r>
      <w:proofErr w:type="spellStart"/>
      <w:r w:rsidRPr="005A196B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5A196B">
        <w:rPr>
          <w:rFonts w:ascii="Times New Roman" w:hAnsi="Times New Roman" w:cs="Times New Roman"/>
          <w:sz w:val="24"/>
          <w:szCs w:val="24"/>
        </w:rPr>
        <w:t xml:space="preserve"> квитанции посредством факсимильной связи и заказным письмом; </w:t>
      </w:r>
      <w:proofErr w:type="gramStart"/>
      <w:r w:rsidRPr="005A196B">
        <w:rPr>
          <w:rFonts w:ascii="Times New Roman" w:hAnsi="Times New Roman" w:cs="Times New Roman"/>
          <w:sz w:val="24"/>
          <w:szCs w:val="24"/>
        </w:rPr>
        <w:t>в случае отгрузки автотранспортом – товарно-транспортную накладную в 4 (четырех) экземплярах одновременно с продукцией, которые подписываются Грузополучателем в момент получения груза. 1-й (первый экземпляр передается представителю транспортной компании, 2-й (второй) экземпляр высылается Поставщику заказным письмом с уведомлением.</w:t>
      </w:r>
      <w:proofErr w:type="gramEnd"/>
      <w:r w:rsidRPr="005A196B">
        <w:rPr>
          <w:rFonts w:ascii="Times New Roman" w:hAnsi="Times New Roman" w:cs="Times New Roman"/>
          <w:sz w:val="24"/>
          <w:szCs w:val="24"/>
        </w:rPr>
        <w:t xml:space="preserve"> Товарная накладная (ТОРГ-12), подписанная Покупателем, высылается Поставщику заказным письмом с уведомлением.</w:t>
      </w:r>
    </w:p>
    <w:p w:rsidR="005A196B" w:rsidRPr="005A196B" w:rsidRDefault="005A196B" w:rsidP="005A196B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196B">
        <w:rPr>
          <w:rFonts w:ascii="Times New Roman" w:hAnsi="Times New Roman" w:cs="Times New Roman"/>
          <w:b/>
          <w:sz w:val="24"/>
          <w:szCs w:val="24"/>
        </w:rPr>
        <w:t>ЦЕНА И ПОРЯДОК РАСЧЕТОВ</w:t>
      </w:r>
    </w:p>
    <w:p w:rsidR="005A196B" w:rsidRPr="005A196B" w:rsidRDefault="005A196B" w:rsidP="005A196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5A196B">
        <w:t>Цены на поставляемую по настоящему договору продукцию договорные. Стоимость предварительно согласованной продукции пересмотру и индексации не подлежит.</w:t>
      </w:r>
    </w:p>
    <w:p w:rsidR="005A196B" w:rsidRPr="005A196B" w:rsidRDefault="005A196B" w:rsidP="005A196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5A196B">
        <w:t>Цена на продукцию согласовывается сторонами в спецификациях, являющихся неотъемлемой частью настоящего договора.</w:t>
      </w:r>
    </w:p>
    <w:p w:rsidR="005A196B" w:rsidRPr="005A196B" w:rsidRDefault="005A196B" w:rsidP="005A196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5A196B">
        <w:t>Сумма договора состоит из общей стоимости продукции по всем спецификациям к настоящему договору.</w:t>
      </w:r>
    </w:p>
    <w:p w:rsidR="00151D2E" w:rsidRDefault="005A196B" w:rsidP="005A196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5A196B">
        <w:t>Оплата продукции производится платежным поручением (в т.ч. в электронном виде с использованием электронно-цифровой подписи)</w:t>
      </w:r>
      <w:r w:rsidR="00151D2E">
        <w:t xml:space="preserve"> следующим образом:</w:t>
      </w:r>
    </w:p>
    <w:p w:rsidR="00151D2E" w:rsidRDefault="00151D2E" w:rsidP="00151D2E">
      <w:pPr>
        <w:pStyle w:val="2"/>
        <w:suppressAutoHyphens w:val="0"/>
        <w:spacing w:after="0" w:line="240" w:lineRule="auto"/>
        <w:jc w:val="both"/>
      </w:pPr>
      <w:r>
        <w:t>4.4.1. Авансовый платеж – 50% от стоимости продукции по спецификации.</w:t>
      </w:r>
    </w:p>
    <w:p w:rsidR="00151D2E" w:rsidRPr="00151D2E" w:rsidRDefault="00151D2E" w:rsidP="00151D2E">
      <w:pPr>
        <w:pStyle w:val="2"/>
        <w:suppressAutoHyphens w:val="0"/>
        <w:spacing w:after="0" w:line="240" w:lineRule="auto"/>
        <w:jc w:val="both"/>
      </w:pPr>
      <w:r>
        <w:t>4.4.2. Окончательные платежи за поставку партии продукции производятся в течени</w:t>
      </w:r>
      <w:proofErr w:type="gramStart"/>
      <w:r>
        <w:t>и</w:t>
      </w:r>
      <w:proofErr w:type="gramEnd"/>
      <w:r>
        <w:t xml:space="preserve"> </w:t>
      </w:r>
      <w:r w:rsidRPr="00F56508">
        <w:t>5-и рабочих дней после поступления на склад Покупателя</w:t>
      </w:r>
      <w:r>
        <w:t>, с учетом ранее выплаченного аванса.</w:t>
      </w:r>
    </w:p>
    <w:p w:rsidR="005A196B" w:rsidRPr="005A196B" w:rsidRDefault="005A196B" w:rsidP="00151D2E">
      <w:pPr>
        <w:pStyle w:val="2"/>
        <w:suppressAutoHyphens w:val="0"/>
        <w:spacing w:after="0" w:line="240" w:lineRule="auto"/>
        <w:jc w:val="both"/>
      </w:pPr>
      <w:r w:rsidRPr="005A196B">
        <w:t xml:space="preserve"> на основании выставленного Поставщиком счета. Иные условия и форма оплаты согласовываются сторонами в отдельной спецификации к настоящему договору, оформленной на конкретную партию продукции.</w:t>
      </w:r>
    </w:p>
    <w:p w:rsidR="005A196B" w:rsidRPr="005A196B" w:rsidRDefault="005A196B" w:rsidP="005A196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5A196B">
        <w:t xml:space="preserve">Если сумма платежа превышает стоимость фактически поставленной продукции, разница в стоимости возвращается Покупателю в течение 3 банковских дней </w:t>
      </w:r>
      <w:proofErr w:type="gramStart"/>
      <w:r w:rsidRPr="005A196B">
        <w:t>с даты получения</w:t>
      </w:r>
      <w:proofErr w:type="gramEnd"/>
      <w:r w:rsidRPr="005A196B">
        <w:t xml:space="preserve"> Поставщиком требования о возврате денежных средств или засчитывается как аванс в счет следующей поставки с письменного согласия Покупателя.</w:t>
      </w:r>
    </w:p>
    <w:p w:rsidR="005A196B" w:rsidRPr="005A196B" w:rsidRDefault="005A196B" w:rsidP="005A196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5A196B">
        <w:t>Датой оплаты считается день перечисления денежных средств на расчетный счет Поставщика,  день подписания акта приема-передачи векселей или соглашения о погашении долга и других документов, подтверждающих оплату продукции, и в других формах, не противоречащих действующему законодательству.</w:t>
      </w:r>
    </w:p>
    <w:p w:rsidR="005A196B" w:rsidRPr="005A196B" w:rsidRDefault="005A196B" w:rsidP="005A196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5A196B">
        <w:t>В платежном поручении об оплате должны быть указаны: номер договора, номер спецификации, полное наименование Покупателя (плательщика).</w:t>
      </w:r>
    </w:p>
    <w:p w:rsidR="005A196B" w:rsidRPr="005A196B" w:rsidRDefault="005A196B" w:rsidP="005A196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5A196B">
        <w:t>При оплате продукции другими плательщиками, в платежном поручении должны быть указаны: полное наименование организации, за которую произведен платеж, номер договора, номер спецификации. В остальном стороны руководствуются положениями, изложенными в п. 4.7. настоящего договора.</w:t>
      </w:r>
    </w:p>
    <w:p w:rsidR="005A196B" w:rsidRPr="005A196B" w:rsidRDefault="005A196B" w:rsidP="005A196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5A196B">
        <w:lastRenderedPageBreak/>
        <w:t>Оплата транспортных расходов производится на основании представленных Поставщиком /Грузоотправителем подтверждающих транспортных документов и выставленных счетов в течение 10 рабочих дней.</w:t>
      </w:r>
    </w:p>
    <w:p w:rsidR="005A196B" w:rsidRPr="005A196B" w:rsidRDefault="005A196B" w:rsidP="005A196B">
      <w:pPr>
        <w:pStyle w:val="2"/>
        <w:numPr>
          <w:ilvl w:val="0"/>
          <w:numId w:val="1"/>
        </w:numPr>
        <w:suppressAutoHyphens w:val="0"/>
        <w:spacing w:after="0" w:line="240" w:lineRule="auto"/>
        <w:jc w:val="center"/>
        <w:rPr>
          <w:b/>
        </w:rPr>
      </w:pPr>
      <w:r w:rsidRPr="005A196B">
        <w:rPr>
          <w:b/>
        </w:rPr>
        <w:t>ИМУЩЕСТВЕННАЯ ОТВЕТСТВЕННОСТЬ</w:t>
      </w:r>
    </w:p>
    <w:p w:rsidR="005A196B" w:rsidRPr="005A196B" w:rsidRDefault="005A196B" w:rsidP="005A196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5A196B"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5A196B" w:rsidRPr="005A196B" w:rsidRDefault="005A196B" w:rsidP="005A196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5A196B">
        <w:t>За нарушение сроков оплаты продукции, отгруженной на условиях последующей оплаты, Покупатель уплачивает неустойку в размере 0,04% от суммы неоплаченной по отдельной спецификации продукции за каждый день просрочки, но не более 5% от неоплаченной суммы.</w:t>
      </w:r>
    </w:p>
    <w:p w:rsidR="005A196B" w:rsidRPr="005A196B" w:rsidRDefault="005A196B" w:rsidP="005A196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5A196B">
        <w:t>За нарушение сроков поставки, сроков замены некачественной (некомплектной) продукции  Поставщик уплачивает неустойку в размере 0,04% от стоимости продукции по каждой спецификации за каждый день просрочки, но не более 5%.</w:t>
      </w:r>
    </w:p>
    <w:p w:rsidR="005A196B" w:rsidRPr="005A196B" w:rsidRDefault="005A196B" w:rsidP="005A196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5A196B">
        <w:t xml:space="preserve">В случае некачественной (некомплектной)  поставки продукции, в том числе и в период гарантийного обслуживания, Поставщик обязуется заменить или восстановить недостающую продукцию на условиях и в срок, установленных в п. 2.7. настоящего договора, некачественную (некомплектную, несоответствующую сортаменту) продукцию на продукцию надлежащего качества (комплектности, сортамента). В случае невыполнения Поставщиком обязательств, предусмотренных настоящим пунктом, Покупатель вправе выполнить их своими силами или с привлечением третьих лиц, а Поставщик обязан оплатить понесенные расходы  по предъявленным Покупателем счетам в течение 5 банковских дней. </w:t>
      </w:r>
    </w:p>
    <w:p w:rsidR="005A196B" w:rsidRPr="005A196B" w:rsidRDefault="005A196B" w:rsidP="005A196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5A196B">
        <w:t>За нарушение условий упаковки и маркировки продукции Поставщик уплачивает неустойку в размере 3% от стоимости продукции, поставленной с нарушениями.</w:t>
      </w:r>
    </w:p>
    <w:p w:rsidR="005A196B" w:rsidRPr="005A196B" w:rsidRDefault="005A196B" w:rsidP="005A196B">
      <w:pPr>
        <w:pStyle w:val="2"/>
        <w:numPr>
          <w:ilvl w:val="0"/>
          <w:numId w:val="1"/>
        </w:numPr>
        <w:suppressAutoHyphens w:val="0"/>
        <w:spacing w:after="0" w:line="240" w:lineRule="auto"/>
        <w:jc w:val="center"/>
        <w:rPr>
          <w:b/>
        </w:rPr>
      </w:pPr>
      <w:r w:rsidRPr="005A196B">
        <w:rPr>
          <w:b/>
        </w:rPr>
        <w:t>РАЗРЕШЕНИЕ СПОРОВ</w:t>
      </w:r>
    </w:p>
    <w:p w:rsidR="005A196B" w:rsidRPr="005A196B" w:rsidRDefault="005A196B" w:rsidP="005A196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5A196B">
        <w:t>Споры, возникающие между сторонами в ходе исполнения настоящего договора, подлежат урегулированию путем переговоров и подведомственны Арбитражному суду по месту нахождения ответчика.</w:t>
      </w:r>
    </w:p>
    <w:p w:rsidR="005A196B" w:rsidRPr="005A196B" w:rsidRDefault="005A196B" w:rsidP="005A196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5A196B">
        <w:t>Ответы на претензии направляются в 20-дневный срок с момента поступления претензии.</w:t>
      </w:r>
    </w:p>
    <w:p w:rsidR="005A196B" w:rsidRPr="005A196B" w:rsidRDefault="005A196B" w:rsidP="005A196B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5A196B">
        <w:rPr>
          <w:b/>
        </w:rPr>
        <w:t>СРОК ДЕЙСТВИЯ ДОГОВОРА</w:t>
      </w:r>
    </w:p>
    <w:p w:rsidR="005A196B" w:rsidRPr="005A196B" w:rsidRDefault="005A196B" w:rsidP="005A196B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5A196B">
        <w:t>Настоящий договор оформлен в двух экземплярах, имеющих равную юридическую силу.</w:t>
      </w:r>
    </w:p>
    <w:p w:rsidR="005A196B" w:rsidRPr="005A196B" w:rsidRDefault="005A196B" w:rsidP="005A196B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5A196B">
        <w:t>Договор вступает в силу с момента подписания его сторонами. Договор и другие документы, относящиеся к исполнению настоящего договора, полученные посредством факсимильной связи и с обязательной отправкой оригиналов по почте в 3-хдневный срок, имеют юридическую силу до получения оформленных оригиналов.</w:t>
      </w:r>
    </w:p>
    <w:p w:rsidR="005A196B" w:rsidRPr="005A196B" w:rsidRDefault="005A196B" w:rsidP="005A196B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5A196B">
        <w:t>Срок действия договора в части исполнения сторонами своих обязательств – до их исполнения в полном объеме.</w:t>
      </w:r>
    </w:p>
    <w:p w:rsidR="005A196B" w:rsidRPr="005A196B" w:rsidRDefault="005A196B" w:rsidP="005A196B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5A196B">
        <w:t xml:space="preserve">Настоящий </w:t>
      </w:r>
      <w:proofErr w:type="gramStart"/>
      <w:r w:rsidRPr="005A196B">
        <w:t>договор</w:t>
      </w:r>
      <w:proofErr w:type="gramEnd"/>
      <w:r w:rsidRPr="005A196B">
        <w:t xml:space="preserve"> может быть расторгнут досрочно по соглашению сторон либо по основаниям, предусмотренным действующим законодательством РФ.</w:t>
      </w:r>
    </w:p>
    <w:p w:rsidR="005A196B" w:rsidRPr="005A196B" w:rsidRDefault="005A196B" w:rsidP="005A196B">
      <w:pPr>
        <w:pStyle w:val="a3"/>
        <w:ind w:left="426" w:hanging="426"/>
        <w:jc w:val="both"/>
      </w:pPr>
      <w:r w:rsidRPr="005A196B">
        <w:t>7.5. Если в спецификации предусмотрено иное, чем в тексте настоящего Договора, то при толковании Договора приоритет имеют положения, установленные в Спецификации.</w:t>
      </w:r>
    </w:p>
    <w:p w:rsidR="005A196B" w:rsidRPr="005A196B" w:rsidRDefault="005A196B" w:rsidP="005A196B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5A196B">
        <w:rPr>
          <w:b/>
        </w:rPr>
        <w:t>ФОРС-МАЖОРНЫЕ ОБСТОЯТЕЛЬСТВА</w:t>
      </w:r>
    </w:p>
    <w:p w:rsidR="005A196B" w:rsidRPr="005A196B" w:rsidRDefault="005A196B" w:rsidP="005A196B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5A196B">
        <w:t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 (пожар, наводнение, землетрясение и другие стихийные бедствия, военные действия, блокада транспорта) и если эти обстоятельства возникли после заключения настоящего договора и непосредственно повлияли на его исполнение.</w:t>
      </w:r>
    </w:p>
    <w:p w:rsidR="005A196B" w:rsidRPr="005A196B" w:rsidRDefault="005A196B" w:rsidP="005A196B">
      <w:pPr>
        <w:pStyle w:val="a3"/>
        <w:ind w:left="567"/>
        <w:jc w:val="both"/>
      </w:pPr>
      <w:r w:rsidRPr="005A196B">
        <w:t xml:space="preserve">         При этом срок исполнения обязательств по договору отодвигается на время действия таких обстоятельств. Стороны обязаны в течение 10-дней в письменной </w:t>
      </w:r>
      <w:r w:rsidRPr="005A196B">
        <w:lastRenderedPageBreak/>
        <w:t>форме уведомить другую Сторону о наступлении и прекращении форс-мажорных обстоятельств с документальным подтверждением торгово-промышленной палаты или иной компетентной организации.</w:t>
      </w:r>
    </w:p>
    <w:p w:rsidR="005A196B" w:rsidRPr="005A196B" w:rsidRDefault="005A196B" w:rsidP="005A196B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5A196B">
        <w:rPr>
          <w:b/>
        </w:rPr>
        <w:t>ПРОЧИЕ УСЛОВИЯ</w:t>
      </w:r>
    </w:p>
    <w:p w:rsidR="005A196B" w:rsidRPr="005A196B" w:rsidRDefault="005A196B" w:rsidP="005A196B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5A196B">
        <w:t xml:space="preserve">Поставщик обязан документально подтвердить (при наличии) внедрение и выполнение изготовителем требований государственного стандарта РФ ГОСТ </w:t>
      </w:r>
      <w:proofErr w:type="gramStart"/>
      <w:r w:rsidRPr="005A196B">
        <w:t>Р</w:t>
      </w:r>
      <w:proofErr w:type="gramEnd"/>
      <w:r w:rsidRPr="005A196B">
        <w:t xml:space="preserve"> ИСО 9001-2001 «Системы менеджмента качества», а также предоставить копии соответствующих сертификатов, лицензий и разрешений.</w:t>
      </w:r>
    </w:p>
    <w:p w:rsidR="005A196B" w:rsidRPr="005A196B" w:rsidRDefault="005A196B" w:rsidP="005A196B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5A196B">
        <w:t>Поставщик гарантирует, что продукция, поставленная по настоящему договору, свободна от претензий третьих лиц.</w:t>
      </w:r>
    </w:p>
    <w:p w:rsidR="005A196B" w:rsidRPr="005A196B" w:rsidRDefault="005A196B" w:rsidP="005A196B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5A196B">
        <w:t>Уступка требования и перевод долга, как и передача прав и обязательств по настоящему договору, допускается по соглашению сторон.</w:t>
      </w:r>
    </w:p>
    <w:p w:rsidR="005A196B" w:rsidRPr="005A196B" w:rsidRDefault="005A196B" w:rsidP="005A196B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5A196B">
        <w:t>В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5A196B" w:rsidRPr="005A196B" w:rsidRDefault="005A196B" w:rsidP="005A196B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5A196B">
        <w:t>Все изменения и дополнения к настоящему договору действительны лишь в том случае, если они подписаны уполномоченными представителями обеих сторон и скреплены печатями. Внесенные в одностороннем порядке любой из сторон в текст договора или в приложение к нему исправления, изменения, дополнения считаются недействительными.</w:t>
      </w:r>
    </w:p>
    <w:p w:rsidR="005A196B" w:rsidRPr="005A196B" w:rsidRDefault="005A196B" w:rsidP="005A196B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5A196B">
        <w:t>При изменении почтовых, банковских, отгрузочных и других реквизитов, стороны обязаны в 10-дневный срок уведомить об этом друг друга.</w:t>
      </w:r>
    </w:p>
    <w:p w:rsidR="005A196B" w:rsidRDefault="005A196B" w:rsidP="005A196B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5A196B">
        <w:t>Гарантийные срок: 24 мес. со дня отгрузки труб с завода Поставщика.</w:t>
      </w:r>
    </w:p>
    <w:p w:rsidR="005A196B" w:rsidRDefault="00151D2E" w:rsidP="005A196B">
      <w:pPr>
        <w:pStyle w:val="a3"/>
        <w:numPr>
          <w:ilvl w:val="1"/>
          <w:numId w:val="1"/>
        </w:numPr>
        <w:suppressAutoHyphens w:val="0"/>
        <w:spacing w:after="0"/>
        <w:jc w:val="both"/>
      </w:pPr>
      <w:r>
        <w:t xml:space="preserve">Спецификация прилагается неотъемлемой частью по настоящему Договору.  </w:t>
      </w:r>
    </w:p>
    <w:p w:rsidR="00183157" w:rsidRPr="005A196B" w:rsidRDefault="00183157" w:rsidP="00183157">
      <w:pPr>
        <w:pStyle w:val="a3"/>
        <w:suppressAutoHyphens w:val="0"/>
        <w:spacing w:after="0"/>
        <w:ind w:left="540"/>
        <w:jc w:val="both"/>
      </w:pPr>
    </w:p>
    <w:p w:rsidR="00183157" w:rsidRPr="0093097A" w:rsidRDefault="005A196B" w:rsidP="00183157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93097A">
        <w:rPr>
          <w:b/>
        </w:rPr>
        <w:t>ЮРИДИЧЕСКИЕ АДРЕСА СТОРОН</w:t>
      </w:r>
      <w:r w:rsidRPr="005A196B">
        <w:t xml:space="preserve"> </w:t>
      </w:r>
    </w:p>
    <w:tbl>
      <w:tblPr>
        <w:tblW w:w="938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938"/>
        <w:gridCol w:w="4447"/>
      </w:tblGrid>
      <w:tr w:rsidR="00183157" w:rsidRPr="0093097A" w:rsidTr="0093097A">
        <w:trPr>
          <w:trHeight w:hRule="exact" w:val="374"/>
        </w:trPr>
        <w:tc>
          <w:tcPr>
            <w:tcW w:w="4938" w:type="dxa"/>
            <w:shd w:val="clear" w:color="auto" w:fill="FFFFFF"/>
          </w:tcPr>
          <w:p w:rsidR="00AF00AE" w:rsidRPr="0093097A" w:rsidRDefault="00AF00AE" w:rsidP="0090239C">
            <w:pPr>
              <w:pStyle w:val="a8"/>
            </w:pPr>
            <w:r w:rsidRPr="0093097A">
              <w:t>Поставщик:</w:t>
            </w:r>
          </w:p>
          <w:p w:rsidR="0090239C" w:rsidRPr="0093097A" w:rsidRDefault="0090239C" w:rsidP="0090239C">
            <w:pPr>
              <w:pStyle w:val="a8"/>
            </w:pPr>
            <w:r w:rsidRPr="0093097A">
              <w:t xml:space="preserve"> </w:t>
            </w:r>
          </w:p>
          <w:p w:rsidR="0090239C" w:rsidRPr="0093097A" w:rsidRDefault="0090239C" w:rsidP="0090239C">
            <w:pPr>
              <w:pStyle w:val="a8"/>
            </w:pPr>
          </w:p>
        </w:tc>
        <w:tc>
          <w:tcPr>
            <w:tcW w:w="4447" w:type="dxa"/>
            <w:shd w:val="clear" w:color="auto" w:fill="FFFFFF"/>
          </w:tcPr>
          <w:p w:rsidR="00AF00AE" w:rsidRPr="0093097A" w:rsidRDefault="00AF00AE" w:rsidP="0090239C">
            <w:pPr>
              <w:pStyle w:val="a8"/>
            </w:pPr>
            <w:r w:rsidRPr="0093097A">
              <w:t>Покупатель:</w:t>
            </w:r>
          </w:p>
        </w:tc>
      </w:tr>
      <w:tr w:rsidR="00183157" w:rsidRPr="0093097A" w:rsidTr="0093097A">
        <w:trPr>
          <w:trHeight w:hRule="exact" w:val="5279"/>
        </w:trPr>
        <w:tc>
          <w:tcPr>
            <w:tcW w:w="4938" w:type="dxa"/>
            <w:shd w:val="clear" w:color="auto" w:fill="FFFFFF"/>
          </w:tcPr>
          <w:p w:rsidR="0090239C" w:rsidRPr="0093097A" w:rsidRDefault="0090239C" w:rsidP="0090239C">
            <w:pPr>
              <w:pStyle w:val="a8"/>
            </w:pPr>
          </w:p>
        </w:tc>
        <w:tc>
          <w:tcPr>
            <w:tcW w:w="4447" w:type="dxa"/>
            <w:shd w:val="clear" w:color="auto" w:fill="FFFFFF"/>
          </w:tcPr>
          <w:p w:rsidR="00AF00AE" w:rsidRPr="0093097A" w:rsidRDefault="00AF00AE" w:rsidP="0090239C">
            <w:pPr>
              <w:pStyle w:val="a8"/>
              <w:rPr>
                <w:b/>
              </w:rPr>
            </w:pPr>
            <w:r w:rsidRPr="0093097A">
              <w:rPr>
                <w:b/>
              </w:rPr>
              <w:t>Общество с ограниченной ответственностью</w:t>
            </w:r>
          </w:p>
          <w:p w:rsidR="00183157" w:rsidRPr="0093097A" w:rsidRDefault="00AF00AE" w:rsidP="0093097A">
            <w:pPr>
              <w:pStyle w:val="a8"/>
              <w:spacing w:line="276" w:lineRule="auto"/>
            </w:pPr>
            <w:r w:rsidRPr="0093097A">
              <w:rPr>
                <w:b/>
              </w:rPr>
              <w:t>«Стальэнергопроект»</w:t>
            </w:r>
          </w:p>
          <w:p w:rsidR="00AF00AE" w:rsidRPr="0093097A" w:rsidRDefault="00AF00AE" w:rsidP="0093097A">
            <w:pPr>
              <w:pStyle w:val="a8"/>
              <w:spacing w:line="276" w:lineRule="auto"/>
            </w:pPr>
            <w:r w:rsidRPr="0093097A">
              <w:t xml:space="preserve">Сокращенное наименование: </w:t>
            </w:r>
            <w:r w:rsidRPr="0093097A">
              <w:rPr>
                <w:b/>
              </w:rPr>
              <w:t>ООО «СТЭП»</w:t>
            </w:r>
          </w:p>
          <w:p w:rsidR="00AF00AE" w:rsidRPr="0093097A" w:rsidRDefault="00AF00AE" w:rsidP="0093097A">
            <w:pPr>
              <w:pStyle w:val="a8"/>
              <w:spacing w:line="276" w:lineRule="auto"/>
            </w:pPr>
            <w:r w:rsidRPr="0093097A">
              <w:t xml:space="preserve"> </w:t>
            </w:r>
            <w:r w:rsidR="0090239C" w:rsidRPr="0093097A">
              <w:rPr>
                <w:b/>
              </w:rPr>
              <w:t>Юридический адрес</w:t>
            </w:r>
            <w:r w:rsidR="0090239C" w:rsidRPr="0093097A">
              <w:t xml:space="preserve">: </w:t>
            </w:r>
            <w:r w:rsidRPr="0093097A">
              <w:t>144001, Московская область,</w:t>
            </w:r>
            <w:r w:rsidR="0090239C" w:rsidRPr="0093097A">
              <w:t xml:space="preserve"> </w:t>
            </w:r>
            <w:proofErr w:type="gramStart"/>
            <w:r w:rsidRPr="0093097A">
              <w:t>г</w:t>
            </w:r>
            <w:proofErr w:type="gramEnd"/>
            <w:r w:rsidRPr="0093097A">
              <w:t>. Электросталь, ул. К.Маркса, д.12 корпус 74.</w:t>
            </w:r>
          </w:p>
          <w:p w:rsidR="007C232F" w:rsidRPr="0093097A" w:rsidRDefault="0090239C" w:rsidP="0090239C">
            <w:pPr>
              <w:pStyle w:val="a8"/>
            </w:pPr>
            <w:r w:rsidRPr="0093097A">
              <w:rPr>
                <w:b/>
              </w:rPr>
              <w:t>Адрес по корреспонденции</w:t>
            </w:r>
            <w:r w:rsidR="00AF00AE" w:rsidRPr="0093097A">
              <w:t xml:space="preserve">: </w:t>
            </w:r>
            <w:r w:rsidR="007C232F" w:rsidRPr="0093097A">
              <w:t xml:space="preserve">144001, Московская область, </w:t>
            </w:r>
            <w:proofErr w:type="gramStart"/>
            <w:r w:rsidR="007C232F" w:rsidRPr="0093097A">
              <w:t>г</w:t>
            </w:r>
            <w:proofErr w:type="gramEnd"/>
            <w:r w:rsidR="007C232F" w:rsidRPr="0093097A">
              <w:t>. Электросталь, ул. К.Маркса, д.12 корпус 74.</w:t>
            </w:r>
          </w:p>
          <w:p w:rsidR="0090239C" w:rsidRPr="0093097A" w:rsidRDefault="007C232F" w:rsidP="0090239C">
            <w:pPr>
              <w:pStyle w:val="a8"/>
              <w:rPr>
                <w:b/>
              </w:rPr>
            </w:pPr>
            <w:r w:rsidRPr="0093097A">
              <w:rPr>
                <w:b/>
              </w:rPr>
              <w:t xml:space="preserve">ИНН 5053049087, КПП 505301001, </w:t>
            </w:r>
            <w:r w:rsidR="00183157" w:rsidRPr="0093097A">
              <w:rPr>
                <w:b/>
              </w:rPr>
              <w:t xml:space="preserve">              </w:t>
            </w:r>
            <w:r w:rsidRPr="0093097A">
              <w:rPr>
                <w:b/>
              </w:rPr>
              <w:t xml:space="preserve">ОГРН 1065053027984, ОКВЭД 28.1, </w:t>
            </w:r>
            <w:r w:rsidR="00183157" w:rsidRPr="0093097A">
              <w:rPr>
                <w:b/>
              </w:rPr>
              <w:t xml:space="preserve">            </w:t>
            </w:r>
            <w:r w:rsidRPr="0093097A">
              <w:rPr>
                <w:b/>
              </w:rPr>
              <w:t>О</w:t>
            </w:r>
            <w:r w:rsidR="0090239C" w:rsidRPr="0093097A">
              <w:rPr>
                <w:b/>
              </w:rPr>
              <w:t xml:space="preserve">КПО 96313896, ОКАТО 46490000000, </w:t>
            </w:r>
          </w:p>
          <w:p w:rsidR="0090239C" w:rsidRPr="0093097A" w:rsidRDefault="0090239C" w:rsidP="0090239C">
            <w:pPr>
              <w:pStyle w:val="a8"/>
              <w:rPr>
                <w:b/>
              </w:rPr>
            </w:pPr>
            <w:proofErr w:type="spellStart"/>
            <w:proofErr w:type="gramStart"/>
            <w:r w:rsidRPr="0093097A">
              <w:rPr>
                <w:b/>
              </w:rPr>
              <w:t>р</w:t>
            </w:r>
            <w:proofErr w:type="spellEnd"/>
            <w:proofErr w:type="gramEnd"/>
            <w:r w:rsidRPr="0093097A">
              <w:rPr>
                <w:b/>
              </w:rPr>
              <w:t xml:space="preserve">/с 40702810040280051315 в ОАО «Сбербанк России» </w:t>
            </w:r>
            <w:proofErr w:type="spellStart"/>
            <w:r w:rsidRPr="0093097A">
              <w:rPr>
                <w:b/>
              </w:rPr>
              <w:t>Ногинское</w:t>
            </w:r>
            <w:proofErr w:type="spellEnd"/>
            <w:r w:rsidRPr="0093097A">
              <w:rPr>
                <w:b/>
              </w:rPr>
              <w:t xml:space="preserve"> ОСБ 2557,</w:t>
            </w:r>
          </w:p>
          <w:p w:rsidR="0090239C" w:rsidRPr="0093097A" w:rsidRDefault="0090239C" w:rsidP="0093097A">
            <w:pPr>
              <w:pStyle w:val="a8"/>
              <w:spacing w:line="276" w:lineRule="auto"/>
              <w:rPr>
                <w:b/>
              </w:rPr>
            </w:pPr>
            <w:r w:rsidRPr="0093097A">
              <w:rPr>
                <w:b/>
              </w:rPr>
              <w:t>к/с 30101810400000000225, БИК 044525225</w:t>
            </w:r>
          </w:p>
          <w:p w:rsidR="0090239C" w:rsidRPr="0093097A" w:rsidRDefault="007C232F" w:rsidP="0093097A">
            <w:pPr>
              <w:pStyle w:val="a8"/>
            </w:pPr>
            <w:r w:rsidRPr="0093097A">
              <w:rPr>
                <w:b/>
              </w:rPr>
              <w:t>Тел/факс</w:t>
            </w:r>
            <w:r w:rsidRPr="0093097A">
              <w:t>: (495) 497-6031, 497-4002, 497-5600, 926-1086</w:t>
            </w:r>
          </w:p>
          <w:p w:rsidR="007C232F" w:rsidRPr="0093097A" w:rsidRDefault="007C232F" w:rsidP="0093097A">
            <w:pPr>
              <w:pStyle w:val="a8"/>
            </w:pPr>
            <w:proofErr w:type="spellStart"/>
            <w:r w:rsidRPr="0093097A">
              <w:rPr>
                <w:b/>
              </w:rPr>
              <w:t>e-mail</w:t>
            </w:r>
            <w:proofErr w:type="spellEnd"/>
            <w:r w:rsidRPr="0093097A">
              <w:t>: pipeline@aem-group.ru</w:t>
            </w:r>
          </w:p>
          <w:p w:rsidR="00AF00AE" w:rsidRPr="0093097A" w:rsidRDefault="00AF00AE" w:rsidP="0090239C">
            <w:pPr>
              <w:pStyle w:val="a8"/>
            </w:pPr>
          </w:p>
        </w:tc>
      </w:tr>
    </w:tbl>
    <w:p w:rsidR="0090239C" w:rsidRPr="0090239C" w:rsidRDefault="0090239C" w:rsidP="005A196B">
      <w:pPr>
        <w:pStyle w:val="a3"/>
        <w:jc w:val="both"/>
        <w:rPr>
          <w:lang w:val="en-US"/>
        </w:rPr>
      </w:pPr>
    </w:p>
    <w:p w:rsidR="005A196B" w:rsidRPr="005A196B" w:rsidRDefault="005A196B" w:rsidP="005A196B">
      <w:pPr>
        <w:pStyle w:val="a3"/>
        <w:jc w:val="both"/>
        <w:rPr>
          <w:b/>
        </w:rPr>
      </w:pPr>
      <w:r w:rsidRPr="005A196B">
        <w:rPr>
          <w:b/>
        </w:rPr>
        <w:t xml:space="preserve">          ПОСТАВЩИК                                                                               ПОКУПАТЕЛЬ</w:t>
      </w:r>
    </w:p>
    <w:p w:rsidR="005A196B" w:rsidRPr="005A196B" w:rsidRDefault="005A196B" w:rsidP="005A196B">
      <w:pPr>
        <w:pStyle w:val="a3"/>
        <w:jc w:val="both"/>
      </w:pPr>
      <w:r w:rsidRPr="005A196B">
        <w:t xml:space="preserve">       __________________                                                                       __________________</w:t>
      </w:r>
    </w:p>
    <w:p w:rsidR="00EB2EEC" w:rsidRPr="005A196B" w:rsidRDefault="005A196B" w:rsidP="0093097A">
      <w:pPr>
        <w:pStyle w:val="a3"/>
        <w:jc w:val="both"/>
      </w:pPr>
      <w:r w:rsidRPr="005A196B">
        <w:t xml:space="preserve">       (                                  )                                                                      (                                 )</w:t>
      </w:r>
    </w:p>
    <w:sectPr w:rsidR="00EB2EEC" w:rsidRPr="005A196B" w:rsidSect="00183157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9420AF"/>
    <w:multiLevelType w:val="hybridMultilevel"/>
    <w:tmpl w:val="27BCB8D4"/>
    <w:lvl w:ilvl="0" w:tplc="3A4A7A86">
      <w:start w:val="1"/>
      <w:numFmt w:val="decimal"/>
      <w:lvlText w:val="1.%1"/>
      <w:lvlJc w:val="left"/>
      <w:pPr>
        <w:tabs>
          <w:tab w:val="num" w:pos="680"/>
        </w:tabs>
        <w:ind w:left="680" w:hanging="68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E07860"/>
    <w:multiLevelType w:val="hybridMultilevel"/>
    <w:tmpl w:val="127C5BFE"/>
    <w:lvl w:ilvl="0" w:tplc="FFFFFFFF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614148B1"/>
    <w:multiLevelType w:val="multilevel"/>
    <w:tmpl w:val="CF66343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196B"/>
    <w:rsid w:val="00151D2E"/>
    <w:rsid w:val="00183157"/>
    <w:rsid w:val="004A0E41"/>
    <w:rsid w:val="005A196B"/>
    <w:rsid w:val="007C232F"/>
    <w:rsid w:val="0090239C"/>
    <w:rsid w:val="0093097A"/>
    <w:rsid w:val="00AF00AE"/>
    <w:rsid w:val="00EB2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E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A196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5A196B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2">
    <w:name w:val="Body Text 2"/>
    <w:basedOn w:val="a"/>
    <w:link w:val="20"/>
    <w:rsid w:val="005A196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20">
    <w:name w:val="Основной текст 2 Знак"/>
    <w:basedOn w:val="a0"/>
    <w:link w:val="2"/>
    <w:rsid w:val="005A196B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3">
    <w:name w:val="Body Text 3"/>
    <w:basedOn w:val="a"/>
    <w:link w:val="30"/>
    <w:rsid w:val="005A196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eastAsia="ar-SA"/>
    </w:rPr>
  </w:style>
  <w:style w:type="character" w:customStyle="1" w:styleId="30">
    <w:name w:val="Основной текст 3 Знак"/>
    <w:basedOn w:val="a0"/>
    <w:link w:val="3"/>
    <w:rsid w:val="005A196B"/>
    <w:rPr>
      <w:rFonts w:ascii="Times New Roman" w:eastAsia="Times New Roman" w:hAnsi="Times New Roman" w:cs="Times New Roman"/>
      <w:kern w:val="1"/>
      <w:sz w:val="16"/>
      <w:szCs w:val="16"/>
      <w:lang w:eastAsia="ar-SA"/>
    </w:rPr>
  </w:style>
  <w:style w:type="paragraph" w:styleId="a5">
    <w:name w:val="Title"/>
    <w:basedOn w:val="a"/>
    <w:link w:val="a6"/>
    <w:qFormat/>
    <w:rsid w:val="005A196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5A196B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a7">
    <w:name w:val=" Знак Знак Знак Знак"/>
    <w:basedOn w:val="a"/>
    <w:rsid w:val="00AF00A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8">
    <w:name w:val="No Spacing"/>
    <w:uiPriority w:val="1"/>
    <w:qFormat/>
    <w:rsid w:val="00AF00A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8F3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2392</Words>
  <Characters>13635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Kontora</Company>
  <LinksUpToDate>false</LinksUpToDate>
  <CharactersWithSpaces>15996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2010-11-23T10:24:00Z</cp:lastPrinted>
  <dcterms:created xsi:type="dcterms:W3CDTF">2010-11-23T05:24:00Z</dcterms:created>
  <dcterms:modified xsi:type="dcterms:W3CDTF">2010-11-23T10:37:00Z</dcterms:modified>
</cp:coreProperties>
</file>