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33991545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</w:t>
      </w:r>
      <w:r w:rsidR="00E67DDA" w:rsidRPr="00E67DDA">
        <w:rPr>
          <w:b/>
          <w:sz w:val="28"/>
          <w:szCs w:val="28"/>
        </w:rPr>
        <w:t>2</w:t>
      </w:r>
      <w:r w:rsidR="00AC1689">
        <w:rPr>
          <w:b/>
          <w:sz w:val="28"/>
          <w:szCs w:val="28"/>
        </w:rPr>
        <w:t>54</w:t>
      </w:r>
      <w:r>
        <w:rPr>
          <w:b/>
          <w:sz w:val="28"/>
          <w:szCs w:val="28"/>
        </w:rPr>
        <w:t>ИТ/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8E0782" w:rsidRPr="000049A5" w:rsidRDefault="00882926" w:rsidP="008E0782">
      <w:pPr>
        <w:jc w:val="center"/>
        <w:rPr>
          <w:b/>
          <w:sz w:val="28"/>
          <w:szCs w:val="28"/>
        </w:rPr>
      </w:pPr>
      <w:r w:rsidRPr="000049A5">
        <w:rPr>
          <w:b/>
          <w:sz w:val="28"/>
          <w:szCs w:val="28"/>
        </w:rPr>
        <w:t xml:space="preserve"> </w:t>
      </w:r>
      <w:r w:rsidR="008E0782" w:rsidRPr="000049A5">
        <w:rPr>
          <w:b/>
          <w:sz w:val="28"/>
          <w:szCs w:val="28"/>
        </w:rPr>
        <w:t>«</w:t>
      </w:r>
      <w:r w:rsidR="00AC1689">
        <w:rPr>
          <w:b/>
          <w:sz w:val="28"/>
          <w:szCs w:val="28"/>
        </w:rPr>
        <w:t>Передача права использования</w:t>
      </w:r>
      <w:r w:rsidR="00AC1689" w:rsidRPr="00566EA2">
        <w:rPr>
          <w:b/>
          <w:sz w:val="28"/>
          <w:szCs w:val="28"/>
        </w:rPr>
        <w:t xml:space="preserve"> программного обеспечения </w:t>
      </w:r>
      <w:r w:rsidR="00AC1689">
        <w:rPr>
          <w:b/>
          <w:sz w:val="28"/>
          <w:szCs w:val="28"/>
          <w:lang w:val="en-US"/>
        </w:rPr>
        <w:t>DASSAULT</w:t>
      </w:r>
      <w:r w:rsidR="00AC1689" w:rsidRPr="00537185">
        <w:rPr>
          <w:b/>
          <w:sz w:val="28"/>
          <w:szCs w:val="28"/>
        </w:rPr>
        <w:t xml:space="preserve"> </w:t>
      </w:r>
      <w:r w:rsidR="00AC1689">
        <w:rPr>
          <w:b/>
          <w:sz w:val="28"/>
          <w:szCs w:val="28"/>
          <w:lang w:val="en-US"/>
        </w:rPr>
        <w:t>SYSTEMES</w:t>
      </w:r>
      <w:r w:rsidR="00AC1689">
        <w:rPr>
          <w:b/>
          <w:sz w:val="28"/>
          <w:szCs w:val="28"/>
        </w:rPr>
        <w:t xml:space="preserve"> (аренда на 2 года) и оказание услуг по сервисной поддержке указанного </w:t>
      </w:r>
      <w:proofErr w:type="gramStart"/>
      <w:r w:rsidR="00AC1689">
        <w:rPr>
          <w:b/>
          <w:sz w:val="28"/>
          <w:szCs w:val="28"/>
        </w:rPr>
        <w:t>ПО</w:t>
      </w:r>
      <w:proofErr w:type="gramEnd"/>
      <w:r w:rsidR="00AC1689">
        <w:rPr>
          <w:b/>
          <w:sz w:val="28"/>
          <w:szCs w:val="28"/>
        </w:rPr>
        <w:t xml:space="preserve"> </w:t>
      </w:r>
      <w:r w:rsidR="00AC1689" w:rsidRPr="00430909">
        <w:rPr>
          <w:b/>
          <w:sz w:val="28"/>
          <w:szCs w:val="28"/>
        </w:rPr>
        <w:t xml:space="preserve"> </w:t>
      </w:r>
      <w:proofErr w:type="gramStart"/>
      <w:r w:rsidR="00AC1689">
        <w:rPr>
          <w:b/>
          <w:sz w:val="28"/>
          <w:szCs w:val="28"/>
        </w:rPr>
        <w:t>для</w:t>
      </w:r>
      <w:proofErr w:type="gramEnd"/>
      <w:r w:rsidR="00AC1689">
        <w:rPr>
          <w:b/>
          <w:sz w:val="28"/>
          <w:szCs w:val="28"/>
        </w:rPr>
        <w:t xml:space="preserve"> нужд АО «НИАЭП</w:t>
      </w:r>
      <w:r w:rsidR="00AC1689" w:rsidRPr="00566EA2">
        <w:rPr>
          <w:b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Default="00CA2886" w:rsidP="00CA2886">
      <w:pPr>
        <w:pStyle w:val="110"/>
        <w:keepNext w:val="0"/>
        <w:rPr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  <w:r w:rsidR="00FE0374">
        <w:rPr>
          <w:snapToGrid/>
          <w:sz w:val="28"/>
          <w:szCs w:val="24"/>
        </w:rPr>
        <w:t xml:space="preserve"> г.</w:t>
      </w:r>
    </w:p>
    <w:p w:rsidR="00FE0374" w:rsidRPr="00FE0374" w:rsidRDefault="00FE0374" w:rsidP="00FE0374">
      <w:pPr>
        <w:jc w:val="center"/>
      </w:pPr>
      <w:r>
        <w:t>г. Нижний Новгород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399154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E0374" w:rsidRPr="00FE0374" w:rsidRDefault="006857EB" w:rsidP="00FE0374">
      <w:pPr>
        <w:pStyle w:val="16"/>
        <w:spacing w:line="360" w:lineRule="auto"/>
        <w:rPr>
          <w:rFonts w:eastAsiaTheme="minorEastAsia"/>
          <w:szCs w:val="24"/>
        </w:rPr>
      </w:pPr>
      <w:r w:rsidRPr="00FE0374">
        <w:rPr>
          <w:bCs/>
          <w:szCs w:val="24"/>
        </w:rPr>
        <w:fldChar w:fldCharType="begin"/>
      </w:r>
      <w:r w:rsidR="00EA22EE" w:rsidRPr="00FE0374">
        <w:rPr>
          <w:bCs/>
          <w:szCs w:val="24"/>
        </w:rPr>
        <w:instrText xml:space="preserve"> TOC \o "1-3" \h \z \u </w:instrText>
      </w:r>
      <w:r w:rsidRPr="00FE0374">
        <w:rPr>
          <w:bCs/>
          <w:szCs w:val="24"/>
        </w:rPr>
        <w:fldChar w:fldCharType="separate"/>
      </w:r>
      <w:hyperlink w:anchor="_Toc433991545" w:history="1">
        <w:r w:rsidR="00FE0374" w:rsidRPr="00FE0374">
          <w:rPr>
            <w:rStyle w:val="afb"/>
            <w:szCs w:val="24"/>
          </w:rPr>
          <w:t>ЗАКУПОЧНАЯ ДОКУМЕНТАЦИЯ</w:t>
        </w:r>
        <w:r w:rsidR="00FE0374" w:rsidRPr="00FE0374">
          <w:rPr>
            <w:webHidden/>
            <w:szCs w:val="24"/>
          </w:rPr>
          <w:tab/>
        </w:r>
        <w:r w:rsidR="00FE0374" w:rsidRPr="00FE0374">
          <w:rPr>
            <w:webHidden/>
            <w:szCs w:val="24"/>
          </w:rPr>
          <w:fldChar w:fldCharType="begin"/>
        </w:r>
        <w:r w:rsidR="00FE0374" w:rsidRPr="00FE0374">
          <w:rPr>
            <w:webHidden/>
            <w:szCs w:val="24"/>
          </w:rPr>
          <w:instrText xml:space="preserve"> PAGEREF _Toc433991545 \h </w:instrText>
        </w:r>
        <w:r w:rsidR="00FE0374" w:rsidRPr="00FE0374">
          <w:rPr>
            <w:webHidden/>
            <w:szCs w:val="24"/>
          </w:rPr>
        </w:r>
        <w:r w:rsidR="00FE0374" w:rsidRPr="00FE0374">
          <w:rPr>
            <w:webHidden/>
            <w:szCs w:val="24"/>
          </w:rPr>
          <w:fldChar w:fldCharType="separate"/>
        </w:r>
        <w:r w:rsidR="00FE0374" w:rsidRPr="00FE0374">
          <w:rPr>
            <w:webHidden/>
            <w:szCs w:val="24"/>
          </w:rPr>
          <w:t>1</w:t>
        </w:r>
        <w:r w:rsidR="00FE0374" w:rsidRPr="00FE0374">
          <w:rPr>
            <w:webHidden/>
            <w:szCs w:val="24"/>
          </w:rPr>
          <w:fldChar w:fldCharType="end"/>
        </w:r>
      </w:hyperlink>
    </w:p>
    <w:p w:rsidR="00FE0374" w:rsidRPr="00FE0374" w:rsidRDefault="00B84C69" w:rsidP="00FE0374">
      <w:pPr>
        <w:pStyle w:val="16"/>
        <w:spacing w:line="360" w:lineRule="auto"/>
        <w:rPr>
          <w:rFonts w:eastAsiaTheme="minorEastAsia"/>
          <w:szCs w:val="24"/>
        </w:rPr>
      </w:pPr>
      <w:hyperlink w:anchor="_Toc433991546" w:history="1">
        <w:r w:rsidR="00FE0374" w:rsidRPr="00FE0374">
          <w:rPr>
            <w:rStyle w:val="afb"/>
            <w:szCs w:val="24"/>
          </w:rPr>
          <w:t>СОДЕРЖАНИЕ</w:t>
        </w:r>
        <w:r w:rsidR="00FE0374" w:rsidRPr="00FE0374">
          <w:rPr>
            <w:webHidden/>
            <w:szCs w:val="24"/>
          </w:rPr>
          <w:tab/>
        </w:r>
        <w:r w:rsidR="00FE0374" w:rsidRPr="00FE0374">
          <w:rPr>
            <w:webHidden/>
            <w:szCs w:val="24"/>
          </w:rPr>
          <w:fldChar w:fldCharType="begin"/>
        </w:r>
        <w:r w:rsidR="00FE0374" w:rsidRPr="00FE0374">
          <w:rPr>
            <w:webHidden/>
            <w:szCs w:val="24"/>
          </w:rPr>
          <w:instrText xml:space="preserve"> PAGEREF _Toc433991546 \h </w:instrText>
        </w:r>
        <w:r w:rsidR="00FE0374" w:rsidRPr="00FE0374">
          <w:rPr>
            <w:webHidden/>
            <w:szCs w:val="24"/>
          </w:rPr>
        </w:r>
        <w:r w:rsidR="00FE0374" w:rsidRPr="00FE0374">
          <w:rPr>
            <w:webHidden/>
            <w:szCs w:val="24"/>
          </w:rPr>
          <w:fldChar w:fldCharType="separate"/>
        </w:r>
        <w:r w:rsidR="00FE0374" w:rsidRPr="00FE0374">
          <w:rPr>
            <w:webHidden/>
            <w:szCs w:val="24"/>
          </w:rPr>
          <w:t>2</w:t>
        </w:r>
        <w:r w:rsidR="00FE0374" w:rsidRPr="00FE0374">
          <w:rPr>
            <w:webHidden/>
            <w:szCs w:val="24"/>
          </w:rPr>
          <w:fldChar w:fldCharType="end"/>
        </w:r>
      </w:hyperlink>
    </w:p>
    <w:p w:rsidR="00FE0374" w:rsidRPr="00FE0374" w:rsidRDefault="00B84C69" w:rsidP="00FE0374">
      <w:pPr>
        <w:pStyle w:val="16"/>
        <w:spacing w:line="360" w:lineRule="auto"/>
        <w:rPr>
          <w:rFonts w:eastAsiaTheme="minorEastAsia"/>
          <w:szCs w:val="24"/>
        </w:rPr>
      </w:pPr>
      <w:hyperlink w:anchor="_Toc433991547" w:history="1">
        <w:r w:rsidR="00FE0374" w:rsidRPr="00FE0374">
          <w:rPr>
            <w:rStyle w:val="afb"/>
            <w:szCs w:val="24"/>
          </w:rPr>
          <w:t>1.</w:t>
        </w:r>
        <w:r w:rsidR="00FE0374" w:rsidRPr="00FE0374">
          <w:rPr>
            <w:rFonts w:eastAsiaTheme="minorEastAsia"/>
            <w:szCs w:val="24"/>
          </w:rPr>
          <w:tab/>
        </w:r>
        <w:r w:rsidR="00FE0374" w:rsidRPr="00FE0374">
          <w:rPr>
            <w:rStyle w:val="afb"/>
            <w:szCs w:val="24"/>
          </w:rPr>
          <w:t>ИЗВЕЩЕНИЕ О ПРОВЕДЕНИИ ЗАКУПКИ</w:t>
        </w:r>
        <w:r w:rsidR="00FE0374" w:rsidRPr="00FE0374">
          <w:rPr>
            <w:webHidden/>
            <w:szCs w:val="24"/>
          </w:rPr>
          <w:tab/>
        </w:r>
        <w:r w:rsidR="00FE0374" w:rsidRPr="00FE0374">
          <w:rPr>
            <w:webHidden/>
            <w:szCs w:val="24"/>
          </w:rPr>
          <w:fldChar w:fldCharType="begin"/>
        </w:r>
        <w:r w:rsidR="00FE0374" w:rsidRPr="00FE0374">
          <w:rPr>
            <w:webHidden/>
            <w:szCs w:val="24"/>
          </w:rPr>
          <w:instrText xml:space="preserve"> PAGEREF _Toc433991547 \h </w:instrText>
        </w:r>
        <w:r w:rsidR="00FE0374" w:rsidRPr="00FE0374">
          <w:rPr>
            <w:webHidden/>
            <w:szCs w:val="24"/>
          </w:rPr>
        </w:r>
        <w:r w:rsidR="00FE0374" w:rsidRPr="00FE0374">
          <w:rPr>
            <w:webHidden/>
            <w:szCs w:val="24"/>
          </w:rPr>
          <w:fldChar w:fldCharType="separate"/>
        </w:r>
        <w:r w:rsidR="00FE0374" w:rsidRPr="00FE0374">
          <w:rPr>
            <w:webHidden/>
            <w:szCs w:val="24"/>
          </w:rPr>
          <w:t>3</w:t>
        </w:r>
        <w:r w:rsidR="00FE0374" w:rsidRPr="00FE0374">
          <w:rPr>
            <w:webHidden/>
            <w:szCs w:val="24"/>
          </w:rPr>
          <w:fldChar w:fldCharType="end"/>
        </w:r>
      </w:hyperlink>
    </w:p>
    <w:p w:rsidR="00FE0374" w:rsidRPr="00FE0374" w:rsidRDefault="00B84C69" w:rsidP="00FE0374">
      <w:pPr>
        <w:pStyle w:val="16"/>
        <w:spacing w:line="360" w:lineRule="auto"/>
        <w:rPr>
          <w:rFonts w:eastAsiaTheme="minorEastAsia"/>
          <w:szCs w:val="24"/>
        </w:rPr>
      </w:pPr>
      <w:hyperlink w:anchor="_Toc433991548" w:history="1">
        <w:r w:rsidR="00FE0374" w:rsidRPr="00FE0374">
          <w:rPr>
            <w:rStyle w:val="afb"/>
            <w:szCs w:val="24"/>
          </w:rPr>
          <w:t>ЧАСТЬ 1</w:t>
        </w:r>
        <w:r w:rsidR="00FE0374" w:rsidRPr="00FE0374">
          <w:rPr>
            <w:webHidden/>
            <w:szCs w:val="24"/>
          </w:rPr>
          <w:tab/>
        </w:r>
        <w:r w:rsidR="00FE0374" w:rsidRPr="00FE0374">
          <w:rPr>
            <w:webHidden/>
            <w:szCs w:val="24"/>
          </w:rPr>
          <w:fldChar w:fldCharType="begin"/>
        </w:r>
        <w:r w:rsidR="00FE0374" w:rsidRPr="00FE0374">
          <w:rPr>
            <w:webHidden/>
            <w:szCs w:val="24"/>
          </w:rPr>
          <w:instrText xml:space="preserve"> PAGEREF _Toc433991548 \h </w:instrText>
        </w:r>
        <w:r w:rsidR="00FE0374" w:rsidRPr="00FE0374">
          <w:rPr>
            <w:webHidden/>
            <w:szCs w:val="24"/>
          </w:rPr>
        </w:r>
        <w:r w:rsidR="00FE0374" w:rsidRPr="00FE0374">
          <w:rPr>
            <w:webHidden/>
            <w:szCs w:val="24"/>
          </w:rPr>
          <w:fldChar w:fldCharType="separate"/>
        </w:r>
        <w:r w:rsidR="00FE0374" w:rsidRPr="00FE0374">
          <w:rPr>
            <w:webHidden/>
            <w:szCs w:val="24"/>
          </w:rPr>
          <w:t>7</w:t>
        </w:r>
        <w:r w:rsidR="00FE0374" w:rsidRPr="00FE0374">
          <w:rPr>
            <w:webHidden/>
            <w:szCs w:val="24"/>
          </w:rPr>
          <w:fldChar w:fldCharType="end"/>
        </w:r>
      </w:hyperlink>
    </w:p>
    <w:p w:rsidR="00FE0374" w:rsidRPr="00FE0374" w:rsidRDefault="00B84C69" w:rsidP="00FE0374">
      <w:pPr>
        <w:pStyle w:val="16"/>
        <w:spacing w:line="360" w:lineRule="auto"/>
        <w:rPr>
          <w:rFonts w:eastAsiaTheme="minorEastAsia"/>
          <w:szCs w:val="24"/>
        </w:rPr>
      </w:pPr>
      <w:hyperlink w:anchor="_Toc433991549" w:history="1">
        <w:r w:rsidR="00FE0374" w:rsidRPr="00FE0374">
          <w:rPr>
            <w:rStyle w:val="afb"/>
            <w:szCs w:val="24"/>
          </w:rPr>
          <w:t>2.</w:t>
        </w:r>
        <w:r w:rsidR="00FE0374" w:rsidRPr="00FE0374">
          <w:rPr>
            <w:rFonts w:eastAsiaTheme="minorEastAsia"/>
            <w:szCs w:val="24"/>
          </w:rPr>
          <w:tab/>
        </w:r>
        <w:r w:rsidR="00FE0374" w:rsidRPr="00FE0374">
          <w:rPr>
            <w:rStyle w:val="afb"/>
            <w:szCs w:val="24"/>
          </w:rPr>
          <w:t>ТРЕБОВАНИЯ. ДОКУМЕНТЫ. СОСТАВ ЗАЯВКИ НА УЧАСТИЕ В ЗАКУПКЕ.</w:t>
        </w:r>
        <w:r w:rsidR="00FE0374" w:rsidRPr="00FE0374">
          <w:rPr>
            <w:webHidden/>
            <w:szCs w:val="24"/>
          </w:rPr>
          <w:tab/>
        </w:r>
        <w:r w:rsidR="00FE0374" w:rsidRPr="00FE0374">
          <w:rPr>
            <w:webHidden/>
            <w:szCs w:val="24"/>
          </w:rPr>
          <w:fldChar w:fldCharType="begin"/>
        </w:r>
        <w:r w:rsidR="00FE0374" w:rsidRPr="00FE0374">
          <w:rPr>
            <w:webHidden/>
            <w:szCs w:val="24"/>
          </w:rPr>
          <w:instrText xml:space="preserve"> PAGEREF _Toc433991549 \h </w:instrText>
        </w:r>
        <w:r w:rsidR="00FE0374" w:rsidRPr="00FE0374">
          <w:rPr>
            <w:webHidden/>
            <w:szCs w:val="24"/>
          </w:rPr>
        </w:r>
        <w:r w:rsidR="00FE0374" w:rsidRPr="00FE0374">
          <w:rPr>
            <w:webHidden/>
            <w:szCs w:val="24"/>
          </w:rPr>
          <w:fldChar w:fldCharType="separate"/>
        </w:r>
        <w:r w:rsidR="00FE0374" w:rsidRPr="00FE0374">
          <w:rPr>
            <w:webHidden/>
            <w:szCs w:val="24"/>
          </w:rPr>
          <w:t>7</w:t>
        </w:r>
        <w:r w:rsidR="00FE0374" w:rsidRPr="00FE0374">
          <w:rPr>
            <w:webHidden/>
            <w:szCs w:val="24"/>
          </w:rPr>
          <w:fldChar w:fldCharType="end"/>
        </w:r>
      </w:hyperlink>
    </w:p>
    <w:p w:rsidR="00FE0374" w:rsidRPr="00FE0374" w:rsidRDefault="00B84C69" w:rsidP="00FE0374">
      <w:pPr>
        <w:pStyle w:val="16"/>
        <w:spacing w:line="360" w:lineRule="auto"/>
        <w:rPr>
          <w:rFonts w:eastAsiaTheme="minorEastAsia"/>
          <w:szCs w:val="24"/>
        </w:rPr>
      </w:pPr>
      <w:hyperlink w:anchor="_Toc433991550" w:history="1">
        <w:r w:rsidR="00FE0374" w:rsidRPr="00FE0374">
          <w:rPr>
            <w:rStyle w:val="afb"/>
            <w:szCs w:val="24"/>
          </w:rPr>
          <w:t>2.1.</w:t>
        </w:r>
        <w:r w:rsidR="00FE0374" w:rsidRPr="00FE0374">
          <w:rPr>
            <w:rFonts w:eastAsiaTheme="minorEastAsia"/>
            <w:szCs w:val="24"/>
          </w:rPr>
          <w:tab/>
        </w:r>
        <w:r w:rsidR="00FE0374" w:rsidRPr="00FE0374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FE0374" w:rsidRPr="00FE0374">
          <w:rPr>
            <w:webHidden/>
            <w:szCs w:val="24"/>
          </w:rPr>
          <w:tab/>
        </w:r>
        <w:r w:rsidR="00FE0374" w:rsidRPr="00FE0374">
          <w:rPr>
            <w:webHidden/>
            <w:szCs w:val="24"/>
          </w:rPr>
          <w:fldChar w:fldCharType="begin"/>
        </w:r>
        <w:r w:rsidR="00FE0374" w:rsidRPr="00FE0374">
          <w:rPr>
            <w:webHidden/>
            <w:szCs w:val="24"/>
          </w:rPr>
          <w:instrText xml:space="preserve"> PAGEREF _Toc433991550 \h </w:instrText>
        </w:r>
        <w:r w:rsidR="00FE0374" w:rsidRPr="00FE0374">
          <w:rPr>
            <w:webHidden/>
            <w:szCs w:val="24"/>
          </w:rPr>
        </w:r>
        <w:r w:rsidR="00FE0374" w:rsidRPr="00FE0374">
          <w:rPr>
            <w:webHidden/>
            <w:szCs w:val="24"/>
          </w:rPr>
          <w:fldChar w:fldCharType="separate"/>
        </w:r>
        <w:r w:rsidR="00FE0374" w:rsidRPr="00FE0374">
          <w:rPr>
            <w:webHidden/>
            <w:szCs w:val="24"/>
          </w:rPr>
          <w:t>7</w:t>
        </w:r>
        <w:r w:rsidR="00FE0374" w:rsidRPr="00FE0374">
          <w:rPr>
            <w:webHidden/>
            <w:szCs w:val="24"/>
          </w:rPr>
          <w:fldChar w:fldCharType="end"/>
        </w:r>
      </w:hyperlink>
    </w:p>
    <w:p w:rsidR="00FE0374" w:rsidRPr="00FE0374" w:rsidRDefault="00B84C69" w:rsidP="00FE0374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33991551" w:history="1">
        <w:r w:rsidR="00FE0374" w:rsidRPr="00FE0374">
          <w:rPr>
            <w:rStyle w:val="afb"/>
            <w:bCs/>
            <w:szCs w:val="24"/>
          </w:rPr>
          <w:t>2.1.1.</w:t>
        </w:r>
        <w:r w:rsidR="00FE0374" w:rsidRPr="00FE0374">
          <w:rPr>
            <w:rFonts w:eastAsiaTheme="minorEastAsia"/>
            <w:szCs w:val="24"/>
          </w:rPr>
          <w:tab/>
        </w:r>
        <w:r w:rsidR="00FE0374" w:rsidRPr="00FE0374">
          <w:rPr>
            <w:rStyle w:val="afb"/>
            <w:szCs w:val="24"/>
          </w:rPr>
          <w:t>Требования к участникам закупки</w:t>
        </w:r>
        <w:r w:rsidR="00FE0374" w:rsidRPr="00FE0374">
          <w:rPr>
            <w:webHidden/>
            <w:szCs w:val="24"/>
          </w:rPr>
          <w:tab/>
        </w:r>
        <w:r w:rsidR="00FE0374" w:rsidRPr="00FE0374">
          <w:rPr>
            <w:webHidden/>
            <w:szCs w:val="24"/>
          </w:rPr>
          <w:fldChar w:fldCharType="begin"/>
        </w:r>
        <w:r w:rsidR="00FE0374" w:rsidRPr="00FE0374">
          <w:rPr>
            <w:webHidden/>
            <w:szCs w:val="24"/>
          </w:rPr>
          <w:instrText xml:space="preserve"> PAGEREF _Toc433991551 \h </w:instrText>
        </w:r>
        <w:r w:rsidR="00FE0374" w:rsidRPr="00FE0374">
          <w:rPr>
            <w:webHidden/>
            <w:szCs w:val="24"/>
          </w:rPr>
        </w:r>
        <w:r w:rsidR="00FE0374" w:rsidRPr="00FE0374">
          <w:rPr>
            <w:webHidden/>
            <w:szCs w:val="24"/>
          </w:rPr>
          <w:fldChar w:fldCharType="separate"/>
        </w:r>
        <w:r w:rsidR="00FE0374" w:rsidRPr="00FE0374">
          <w:rPr>
            <w:webHidden/>
            <w:szCs w:val="24"/>
          </w:rPr>
          <w:t>7</w:t>
        </w:r>
        <w:r w:rsidR="00FE0374" w:rsidRPr="00FE0374">
          <w:rPr>
            <w:webHidden/>
            <w:szCs w:val="24"/>
          </w:rPr>
          <w:fldChar w:fldCharType="end"/>
        </w:r>
      </w:hyperlink>
    </w:p>
    <w:p w:rsidR="00FE0374" w:rsidRPr="00FE0374" w:rsidRDefault="00B84C69" w:rsidP="00FE0374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33991552" w:history="1">
        <w:r w:rsidR="00FE0374" w:rsidRPr="00FE0374">
          <w:rPr>
            <w:rStyle w:val="afb"/>
            <w:szCs w:val="24"/>
          </w:rPr>
          <w:t>2.1.2.</w:t>
        </w:r>
        <w:r w:rsidR="00FE0374" w:rsidRPr="00FE0374">
          <w:rPr>
            <w:rFonts w:eastAsiaTheme="minorEastAsia"/>
            <w:szCs w:val="24"/>
          </w:rPr>
          <w:tab/>
        </w:r>
        <w:r w:rsidR="00FE0374" w:rsidRPr="00FE0374">
          <w:rPr>
            <w:rStyle w:val="afb"/>
            <w:szCs w:val="24"/>
          </w:rPr>
          <w:t>Требования к продукции</w:t>
        </w:r>
        <w:r w:rsidR="00FE0374" w:rsidRPr="00FE0374">
          <w:rPr>
            <w:webHidden/>
            <w:szCs w:val="24"/>
          </w:rPr>
          <w:tab/>
        </w:r>
        <w:r w:rsidR="00FE0374" w:rsidRPr="00FE0374">
          <w:rPr>
            <w:webHidden/>
            <w:szCs w:val="24"/>
          </w:rPr>
          <w:fldChar w:fldCharType="begin"/>
        </w:r>
        <w:r w:rsidR="00FE0374" w:rsidRPr="00FE0374">
          <w:rPr>
            <w:webHidden/>
            <w:szCs w:val="24"/>
          </w:rPr>
          <w:instrText xml:space="preserve"> PAGEREF _Toc433991552 \h </w:instrText>
        </w:r>
        <w:r w:rsidR="00FE0374" w:rsidRPr="00FE0374">
          <w:rPr>
            <w:webHidden/>
            <w:szCs w:val="24"/>
          </w:rPr>
        </w:r>
        <w:r w:rsidR="00FE0374" w:rsidRPr="00FE0374">
          <w:rPr>
            <w:webHidden/>
            <w:szCs w:val="24"/>
          </w:rPr>
          <w:fldChar w:fldCharType="separate"/>
        </w:r>
        <w:r w:rsidR="00FE0374" w:rsidRPr="00FE0374">
          <w:rPr>
            <w:webHidden/>
            <w:szCs w:val="24"/>
          </w:rPr>
          <w:t>11</w:t>
        </w:r>
        <w:r w:rsidR="00FE0374" w:rsidRPr="00FE0374">
          <w:rPr>
            <w:webHidden/>
            <w:szCs w:val="24"/>
          </w:rPr>
          <w:fldChar w:fldCharType="end"/>
        </w:r>
      </w:hyperlink>
    </w:p>
    <w:p w:rsidR="00FE0374" w:rsidRPr="00FE0374" w:rsidRDefault="00B84C69" w:rsidP="00FE0374">
      <w:pPr>
        <w:pStyle w:val="16"/>
        <w:spacing w:line="360" w:lineRule="auto"/>
        <w:rPr>
          <w:rFonts w:eastAsiaTheme="minorEastAsia"/>
          <w:szCs w:val="24"/>
        </w:rPr>
      </w:pPr>
      <w:hyperlink w:anchor="_Toc433991553" w:history="1">
        <w:r w:rsidR="00FE0374" w:rsidRPr="00FE0374">
          <w:rPr>
            <w:rStyle w:val="afb"/>
            <w:szCs w:val="24"/>
          </w:rPr>
          <w:t>2.2.</w:t>
        </w:r>
        <w:r w:rsidR="00FE0374" w:rsidRPr="00FE0374">
          <w:rPr>
            <w:rFonts w:eastAsiaTheme="minorEastAsia"/>
            <w:szCs w:val="24"/>
          </w:rPr>
          <w:tab/>
        </w:r>
        <w:r w:rsidR="00FE0374" w:rsidRPr="00FE0374">
          <w:rPr>
            <w:rStyle w:val="afb"/>
            <w:szCs w:val="24"/>
          </w:rPr>
          <w:t>СОСТАВ ЗАЯВКИ НА УЧАСТИЕ В ЗАКУПКЕ.</w:t>
        </w:r>
        <w:r w:rsidR="00FE0374" w:rsidRPr="00FE0374">
          <w:rPr>
            <w:webHidden/>
            <w:szCs w:val="24"/>
          </w:rPr>
          <w:tab/>
        </w:r>
        <w:r w:rsidR="00FE0374" w:rsidRPr="00FE0374">
          <w:rPr>
            <w:webHidden/>
            <w:szCs w:val="24"/>
          </w:rPr>
          <w:fldChar w:fldCharType="begin"/>
        </w:r>
        <w:r w:rsidR="00FE0374" w:rsidRPr="00FE0374">
          <w:rPr>
            <w:webHidden/>
            <w:szCs w:val="24"/>
          </w:rPr>
          <w:instrText xml:space="preserve"> PAGEREF _Toc433991553 \h </w:instrText>
        </w:r>
        <w:r w:rsidR="00FE0374" w:rsidRPr="00FE0374">
          <w:rPr>
            <w:webHidden/>
            <w:szCs w:val="24"/>
          </w:rPr>
        </w:r>
        <w:r w:rsidR="00FE0374" w:rsidRPr="00FE0374">
          <w:rPr>
            <w:webHidden/>
            <w:szCs w:val="24"/>
          </w:rPr>
          <w:fldChar w:fldCharType="separate"/>
        </w:r>
        <w:r w:rsidR="00FE0374" w:rsidRPr="00FE0374">
          <w:rPr>
            <w:webHidden/>
            <w:szCs w:val="24"/>
          </w:rPr>
          <w:t>12</w:t>
        </w:r>
        <w:r w:rsidR="00FE0374" w:rsidRPr="00FE0374">
          <w:rPr>
            <w:webHidden/>
            <w:szCs w:val="24"/>
          </w:rPr>
          <w:fldChar w:fldCharType="end"/>
        </w:r>
      </w:hyperlink>
    </w:p>
    <w:p w:rsidR="00FE0374" w:rsidRPr="00FE0374" w:rsidRDefault="00B84C69" w:rsidP="00FE0374">
      <w:pPr>
        <w:pStyle w:val="16"/>
        <w:spacing w:line="360" w:lineRule="auto"/>
        <w:rPr>
          <w:rFonts w:eastAsiaTheme="minorEastAsia"/>
          <w:szCs w:val="24"/>
        </w:rPr>
      </w:pPr>
      <w:hyperlink w:anchor="_Toc433991554" w:history="1">
        <w:r w:rsidR="00FE0374" w:rsidRPr="00FE0374">
          <w:rPr>
            <w:rStyle w:val="afb"/>
            <w:szCs w:val="24"/>
          </w:rPr>
          <w:t>3.</w:t>
        </w:r>
        <w:r w:rsidR="00FE0374" w:rsidRPr="00FE0374">
          <w:rPr>
            <w:rFonts w:eastAsiaTheme="minorEastAsia"/>
            <w:szCs w:val="24"/>
          </w:rPr>
          <w:tab/>
        </w:r>
        <w:r w:rsidR="00FE0374" w:rsidRPr="00FE0374">
          <w:rPr>
            <w:rStyle w:val="afb"/>
            <w:szCs w:val="24"/>
          </w:rPr>
          <w:t>КРИТЕРИИ И МЕТОДИКА ОЦЕНКИ ЗАЯВОК НА УЧАСТИЕ В ЗАКУПКЕ</w:t>
        </w:r>
        <w:r w:rsidR="00FE0374" w:rsidRPr="00FE0374">
          <w:rPr>
            <w:webHidden/>
            <w:szCs w:val="24"/>
          </w:rPr>
          <w:tab/>
        </w:r>
        <w:r w:rsidR="00FE0374" w:rsidRPr="00FE0374">
          <w:rPr>
            <w:webHidden/>
            <w:szCs w:val="24"/>
          </w:rPr>
          <w:fldChar w:fldCharType="begin"/>
        </w:r>
        <w:r w:rsidR="00FE0374" w:rsidRPr="00FE0374">
          <w:rPr>
            <w:webHidden/>
            <w:szCs w:val="24"/>
          </w:rPr>
          <w:instrText xml:space="preserve"> PAGEREF _Toc433991554 \h </w:instrText>
        </w:r>
        <w:r w:rsidR="00FE0374" w:rsidRPr="00FE0374">
          <w:rPr>
            <w:webHidden/>
            <w:szCs w:val="24"/>
          </w:rPr>
        </w:r>
        <w:r w:rsidR="00FE0374" w:rsidRPr="00FE0374">
          <w:rPr>
            <w:webHidden/>
            <w:szCs w:val="24"/>
          </w:rPr>
          <w:fldChar w:fldCharType="separate"/>
        </w:r>
        <w:r w:rsidR="00FE0374" w:rsidRPr="00FE0374">
          <w:rPr>
            <w:webHidden/>
            <w:szCs w:val="24"/>
          </w:rPr>
          <w:t>13</w:t>
        </w:r>
        <w:r w:rsidR="00FE0374" w:rsidRPr="00FE0374">
          <w:rPr>
            <w:webHidden/>
            <w:szCs w:val="24"/>
          </w:rPr>
          <w:fldChar w:fldCharType="end"/>
        </w:r>
      </w:hyperlink>
    </w:p>
    <w:p w:rsidR="00FE0374" w:rsidRPr="00FE0374" w:rsidRDefault="00B84C69" w:rsidP="00FE037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3991555" w:history="1">
        <w:r w:rsidR="00FE0374" w:rsidRPr="00FE0374">
          <w:rPr>
            <w:rStyle w:val="afb"/>
            <w:noProof/>
            <w:szCs w:val="24"/>
          </w:rPr>
          <w:t>3.1.</w:t>
        </w:r>
        <w:r w:rsidR="00FE0374" w:rsidRPr="00FE0374">
          <w:rPr>
            <w:rFonts w:eastAsiaTheme="minorEastAsia"/>
            <w:noProof/>
            <w:szCs w:val="24"/>
          </w:rPr>
          <w:tab/>
        </w:r>
        <w:r w:rsidR="00FE0374" w:rsidRPr="00FE0374">
          <w:rPr>
            <w:rStyle w:val="afb"/>
            <w:noProof/>
            <w:szCs w:val="24"/>
          </w:rPr>
          <w:t>Критерии оценки и их значимость</w:t>
        </w:r>
        <w:r w:rsidR="00FE0374" w:rsidRPr="00FE0374">
          <w:rPr>
            <w:noProof/>
            <w:webHidden/>
            <w:szCs w:val="24"/>
          </w:rPr>
          <w:tab/>
        </w:r>
        <w:r w:rsidR="00FE0374" w:rsidRPr="00FE0374">
          <w:rPr>
            <w:noProof/>
            <w:webHidden/>
            <w:szCs w:val="24"/>
          </w:rPr>
          <w:fldChar w:fldCharType="begin"/>
        </w:r>
        <w:r w:rsidR="00FE0374" w:rsidRPr="00FE0374">
          <w:rPr>
            <w:noProof/>
            <w:webHidden/>
            <w:szCs w:val="24"/>
          </w:rPr>
          <w:instrText xml:space="preserve"> PAGEREF _Toc433991555 \h </w:instrText>
        </w:r>
        <w:r w:rsidR="00FE0374" w:rsidRPr="00FE0374">
          <w:rPr>
            <w:noProof/>
            <w:webHidden/>
            <w:szCs w:val="24"/>
          </w:rPr>
        </w:r>
        <w:r w:rsidR="00FE0374" w:rsidRPr="00FE0374">
          <w:rPr>
            <w:noProof/>
            <w:webHidden/>
            <w:szCs w:val="24"/>
          </w:rPr>
          <w:fldChar w:fldCharType="separate"/>
        </w:r>
        <w:r w:rsidR="00FE0374" w:rsidRPr="00FE0374">
          <w:rPr>
            <w:noProof/>
            <w:webHidden/>
            <w:szCs w:val="24"/>
          </w:rPr>
          <w:t>13</w:t>
        </w:r>
        <w:r w:rsidR="00FE0374" w:rsidRPr="00FE0374">
          <w:rPr>
            <w:noProof/>
            <w:webHidden/>
            <w:szCs w:val="24"/>
          </w:rPr>
          <w:fldChar w:fldCharType="end"/>
        </w:r>
      </w:hyperlink>
    </w:p>
    <w:p w:rsidR="00FE0374" w:rsidRPr="00FE0374" w:rsidRDefault="00B84C69" w:rsidP="00FE037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3991556" w:history="1">
        <w:r w:rsidR="00FE0374" w:rsidRPr="00FE0374">
          <w:rPr>
            <w:rStyle w:val="afb"/>
            <w:noProof/>
            <w:szCs w:val="24"/>
          </w:rPr>
          <w:t>3.2.</w:t>
        </w:r>
        <w:r w:rsidR="00FE0374" w:rsidRPr="00FE0374">
          <w:rPr>
            <w:rFonts w:eastAsiaTheme="minorEastAsia"/>
            <w:noProof/>
            <w:szCs w:val="24"/>
          </w:rPr>
          <w:tab/>
        </w:r>
        <w:r w:rsidR="00FE0374" w:rsidRPr="00FE0374">
          <w:rPr>
            <w:rStyle w:val="afb"/>
            <w:noProof/>
            <w:szCs w:val="24"/>
          </w:rPr>
          <w:t>Методика оценки заявок</w:t>
        </w:r>
        <w:r w:rsidR="00FE0374" w:rsidRPr="00FE0374">
          <w:rPr>
            <w:noProof/>
            <w:webHidden/>
            <w:szCs w:val="24"/>
          </w:rPr>
          <w:tab/>
        </w:r>
        <w:r w:rsidR="00FE0374" w:rsidRPr="00FE0374">
          <w:rPr>
            <w:noProof/>
            <w:webHidden/>
            <w:szCs w:val="24"/>
          </w:rPr>
          <w:fldChar w:fldCharType="begin"/>
        </w:r>
        <w:r w:rsidR="00FE0374" w:rsidRPr="00FE0374">
          <w:rPr>
            <w:noProof/>
            <w:webHidden/>
            <w:szCs w:val="24"/>
          </w:rPr>
          <w:instrText xml:space="preserve"> PAGEREF _Toc433991556 \h </w:instrText>
        </w:r>
        <w:r w:rsidR="00FE0374" w:rsidRPr="00FE0374">
          <w:rPr>
            <w:noProof/>
            <w:webHidden/>
            <w:szCs w:val="24"/>
          </w:rPr>
        </w:r>
        <w:r w:rsidR="00FE0374" w:rsidRPr="00FE0374">
          <w:rPr>
            <w:noProof/>
            <w:webHidden/>
            <w:szCs w:val="24"/>
          </w:rPr>
          <w:fldChar w:fldCharType="separate"/>
        </w:r>
        <w:r w:rsidR="00FE0374" w:rsidRPr="00FE0374">
          <w:rPr>
            <w:noProof/>
            <w:webHidden/>
            <w:szCs w:val="24"/>
          </w:rPr>
          <w:t>13</w:t>
        </w:r>
        <w:r w:rsidR="00FE0374" w:rsidRPr="00FE0374">
          <w:rPr>
            <w:noProof/>
            <w:webHidden/>
            <w:szCs w:val="24"/>
          </w:rPr>
          <w:fldChar w:fldCharType="end"/>
        </w:r>
      </w:hyperlink>
    </w:p>
    <w:p w:rsidR="00FE0374" w:rsidRPr="00FE0374" w:rsidRDefault="00B84C69" w:rsidP="00FE037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3991557" w:history="1">
        <w:r w:rsidR="00FE0374" w:rsidRPr="00FE0374">
          <w:rPr>
            <w:rStyle w:val="afb"/>
            <w:noProof/>
            <w:szCs w:val="24"/>
          </w:rPr>
          <w:t>3.2.1.</w:t>
        </w:r>
        <w:r w:rsidR="00FE0374" w:rsidRPr="00FE0374">
          <w:rPr>
            <w:rFonts w:eastAsiaTheme="minorEastAsia"/>
            <w:noProof/>
            <w:szCs w:val="24"/>
          </w:rPr>
          <w:tab/>
        </w:r>
        <w:r w:rsidR="00FE0374" w:rsidRPr="00FE0374">
          <w:rPr>
            <w:rStyle w:val="afb"/>
            <w:noProof/>
            <w:szCs w:val="24"/>
          </w:rPr>
          <w:t>Оценка по критерию «цена договора, цена единицы продукции»</w:t>
        </w:r>
        <w:r w:rsidR="00FE0374" w:rsidRPr="00FE0374">
          <w:rPr>
            <w:noProof/>
            <w:webHidden/>
            <w:szCs w:val="24"/>
          </w:rPr>
          <w:tab/>
        </w:r>
        <w:r w:rsidR="00FE0374" w:rsidRPr="00FE0374">
          <w:rPr>
            <w:noProof/>
            <w:webHidden/>
            <w:szCs w:val="24"/>
          </w:rPr>
          <w:fldChar w:fldCharType="begin"/>
        </w:r>
        <w:r w:rsidR="00FE0374" w:rsidRPr="00FE0374">
          <w:rPr>
            <w:noProof/>
            <w:webHidden/>
            <w:szCs w:val="24"/>
          </w:rPr>
          <w:instrText xml:space="preserve"> PAGEREF _Toc433991557 \h </w:instrText>
        </w:r>
        <w:r w:rsidR="00FE0374" w:rsidRPr="00FE0374">
          <w:rPr>
            <w:noProof/>
            <w:webHidden/>
            <w:szCs w:val="24"/>
          </w:rPr>
        </w:r>
        <w:r w:rsidR="00FE0374" w:rsidRPr="00FE0374">
          <w:rPr>
            <w:noProof/>
            <w:webHidden/>
            <w:szCs w:val="24"/>
          </w:rPr>
          <w:fldChar w:fldCharType="separate"/>
        </w:r>
        <w:r w:rsidR="00FE0374" w:rsidRPr="00FE0374">
          <w:rPr>
            <w:noProof/>
            <w:webHidden/>
            <w:szCs w:val="24"/>
          </w:rPr>
          <w:t>13</w:t>
        </w:r>
        <w:r w:rsidR="00FE0374" w:rsidRPr="00FE0374">
          <w:rPr>
            <w:noProof/>
            <w:webHidden/>
            <w:szCs w:val="24"/>
          </w:rPr>
          <w:fldChar w:fldCharType="end"/>
        </w:r>
      </w:hyperlink>
    </w:p>
    <w:p w:rsidR="00FE0374" w:rsidRPr="00FE0374" w:rsidRDefault="00B84C69" w:rsidP="00FE037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3991558" w:history="1">
        <w:r w:rsidR="00FE0374" w:rsidRPr="00FE0374">
          <w:rPr>
            <w:rStyle w:val="afb"/>
            <w:noProof/>
            <w:szCs w:val="24"/>
          </w:rPr>
          <w:t>3.2.2.</w:t>
        </w:r>
        <w:r w:rsidR="00FE0374" w:rsidRPr="00FE0374">
          <w:rPr>
            <w:rFonts w:eastAsiaTheme="minorEastAsia"/>
            <w:noProof/>
            <w:szCs w:val="24"/>
          </w:rPr>
          <w:tab/>
        </w:r>
        <w:r w:rsidR="00FE0374" w:rsidRPr="00FE0374">
          <w:rPr>
            <w:rStyle w:val="afb"/>
            <w:noProof/>
            <w:szCs w:val="24"/>
          </w:rPr>
          <w:t>Оценка по критерию «квалификация участника»</w:t>
        </w:r>
        <w:r w:rsidR="00FE0374" w:rsidRPr="00FE0374">
          <w:rPr>
            <w:noProof/>
            <w:webHidden/>
            <w:szCs w:val="24"/>
          </w:rPr>
          <w:tab/>
        </w:r>
        <w:r w:rsidR="00FE0374" w:rsidRPr="00FE0374">
          <w:rPr>
            <w:noProof/>
            <w:webHidden/>
            <w:szCs w:val="24"/>
          </w:rPr>
          <w:fldChar w:fldCharType="begin"/>
        </w:r>
        <w:r w:rsidR="00FE0374" w:rsidRPr="00FE0374">
          <w:rPr>
            <w:noProof/>
            <w:webHidden/>
            <w:szCs w:val="24"/>
          </w:rPr>
          <w:instrText xml:space="preserve"> PAGEREF _Toc433991558 \h </w:instrText>
        </w:r>
        <w:r w:rsidR="00FE0374" w:rsidRPr="00FE0374">
          <w:rPr>
            <w:noProof/>
            <w:webHidden/>
            <w:szCs w:val="24"/>
          </w:rPr>
        </w:r>
        <w:r w:rsidR="00FE0374" w:rsidRPr="00FE0374">
          <w:rPr>
            <w:noProof/>
            <w:webHidden/>
            <w:szCs w:val="24"/>
          </w:rPr>
          <w:fldChar w:fldCharType="separate"/>
        </w:r>
        <w:r w:rsidR="00FE0374" w:rsidRPr="00FE0374">
          <w:rPr>
            <w:noProof/>
            <w:webHidden/>
            <w:szCs w:val="24"/>
          </w:rPr>
          <w:t>14</w:t>
        </w:r>
        <w:r w:rsidR="00FE0374" w:rsidRPr="00FE0374">
          <w:rPr>
            <w:noProof/>
            <w:webHidden/>
            <w:szCs w:val="24"/>
          </w:rPr>
          <w:fldChar w:fldCharType="end"/>
        </w:r>
      </w:hyperlink>
    </w:p>
    <w:p w:rsidR="00FE0374" w:rsidRPr="00FE0374" w:rsidRDefault="00B84C69" w:rsidP="00FE037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3991559" w:history="1">
        <w:r w:rsidR="00FE0374" w:rsidRPr="00FE0374">
          <w:rPr>
            <w:rStyle w:val="afb"/>
            <w:noProof/>
            <w:szCs w:val="24"/>
          </w:rPr>
          <w:t>3.2.2.1.</w:t>
        </w:r>
        <w:r w:rsidR="00FE0374" w:rsidRPr="00FE0374">
          <w:rPr>
            <w:rFonts w:eastAsiaTheme="minorEastAsia"/>
            <w:noProof/>
            <w:szCs w:val="24"/>
          </w:rPr>
          <w:tab/>
        </w:r>
        <w:r w:rsidR="00FE0374" w:rsidRPr="00FE0374">
          <w:rPr>
            <w:rStyle w:val="afb"/>
            <w:noProof/>
            <w:szCs w:val="24"/>
          </w:rPr>
          <w:t>Оценка по подкритерию «опыт участника закупки»:</w:t>
        </w:r>
        <w:r w:rsidR="00FE0374" w:rsidRPr="00FE0374">
          <w:rPr>
            <w:noProof/>
            <w:webHidden/>
            <w:szCs w:val="24"/>
          </w:rPr>
          <w:tab/>
        </w:r>
        <w:r w:rsidR="00FE0374" w:rsidRPr="00FE0374">
          <w:rPr>
            <w:noProof/>
            <w:webHidden/>
            <w:szCs w:val="24"/>
          </w:rPr>
          <w:fldChar w:fldCharType="begin"/>
        </w:r>
        <w:r w:rsidR="00FE0374" w:rsidRPr="00FE0374">
          <w:rPr>
            <w:noProof/>
            <w:webHidden/>
            <w:szCs w:val="24"/>
          </w:rPr>
          <w:instrText xml:space="preserve"> PAGEREF _Toc433991559 \h </w:instrText>
        </w:r>
        <w:r w:rsidR="00FE0374" w:rsidRPr="00FE0374">
          <w:rPr>
            <w:noProof/>
            <w:webHidden/>
            <w:szCs w:val="24"/>
          </w:rPr>
        </w:r>
        <w:r w:rsidR="00FE0374" w:rsidRPr="00FE0374">
          <w:rPr>
            <w:noProof/>
            <w:webHidden/>
            <w:szCs w:val="24"/>
          </w:rPr>
          <w:fldChar w:fldCharType="separate"/>
        </w:r>
        <w:r w:rsidR="00FE0374" w:rsidRPr="00FE0374">
          <w:rPr>
            <w:noProof/>
            <w:webHidden/>
            <w:szCs w:val="24"/>
          </w:rPr>
          <w:t>14</w:t>
        </w:r>
        <w:r w:rsidR="00FE0374" w:rsidRPr="00FE0374">
          <w:rPr>
            <w:noProof/>
            <w:webHidden/>
            <w:szCs w:val="24"/>
          </w:rPr>
          <w:fldChar w:fldCharType="end"/>
        </w:r>
      </w:hyperlink>
    </w:p>
    <w:p w:rsidR="00FE0374" w:rsidRPr="00FE0374" w:rsidRDefault="00B84C69" w:rsidP="00FE037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3991560" w:history="1">
        <w:r w:rsidR="00FE0374" w:rsidRPr="00FE0374">
          <w:rPr>
            <w:rStyle w:val="afb"/>
            <w:noProof/>
            <w:szCs w:val="24"/>
          </w:rPr>
          <w:t>3.3.</w:t>
        </w:r>
        <w:r w:rsidR="00FE0374" w:rsidRPr="00FE0374">
          <w:rPr>
            <w:rFonts w:eastAsiaTheme="minorEastAsia"/>
            <w:noProof/>
            <w:szCs w:val="24"/>
          </w:rPr>
          <w:tab/>
        </w:r>
        <w:r w:rsidR="00FE0374" w:rsidRPr="00FE0374">
          <w:rPr>
            <w:rStyle w:val="afb"/>
            <w:noProof/>
            <w:szCs w:val="24"/>
          </w:rPr>
          <w:t>Методика расчета обеспеченности финансовыми ресурсами участников закупок</w:t>
        </w:r>
        <w:r w:rsidR="00FE0374" w:rsidRPr="00FE0374">
          <w:rPr>
            <w:noProof/>
            <w:webHidden/>
            <w:szCs w:val="24"/>
          </w:rPr>
          <w:tab/>
        </w:r>
        <w:r w:rsidR="00FE0374" w:rsidRPr="00FE0374">
          <w:rPr>
            <w:noProof/>
            <w:webHidden/>
            <w:szCs w:val="24"/>
          </w:rPr>
          <w:fldChar w:fldCharType="begin"/>
        </w:r>
        <w:r w:rsidR="00FE0374" w:rsidRPr="00FE0374">
          <w:rPr>
            <w:noProof/>
            <w:webHidden/>
            <w:szCs w:val="24"/>
          </w:rPr>
          <w:instrText xml:space="preserve"> PAGEREF _Toc433991560 \h </w:instrText>
        </w:r>
        <w:r w:rsidR="00FE0374" w:rsidRPr="00FE0374">
          <w:rPr>
            <w:noProof/>
            <w:webHidden/>
            <w:szCs w:val="24"/>
          </w:rPr>
        </w:r>
        <w:r w:rsidR="00FE0374" w:rsidRPr="00FE0374">
          <w:rPr>
            <w:noProof/>
            <w:webHidden/>
            <w:szCs w:val="24"/>
          </w:rPr>
          <w:fldChar w:fldCharType="separate"/>
        </w:r>
        <w:r w:rsidR="00FE0374" w:rsidRPr="00FE0374">
          <w:rPr>
            <w:noProof/>
            <w:webHidden/>
            <w:szCs w:val="24"/>
          </w:rPr>
          <w:t>16</w:t>
        </w:r>
        <w:r w:rsidR="00FE0374" w:rsidRPr="00FE0374">
          <w:rPr>
            <w:noProof/>
            <w:webHidden/>
            <w:szCs w:val="24"/>
          </w:rPr>
          <w:fldChar w:fldCharType="end"/>
        </w:r>
      </w:hyperlink>
    </w:p>
    <w:p w:rsidR="00FE0374" w:rsidRPr="00FE0374" w:rsidRDefault="00B84C69" w:rsidP="00FE0374">
      <w:pPr>
        <w:pStyle w:val="16"/>
        <w:spacing w:line="360" w:lineRule="auto"/>
        <w:rPr>
          <w:rFonts w:eastAsiaTheme="minorEastAsia"/>
          <w:szCs w:val="24"/>
        </w:rPr>
      </w:pPr>
      <w:hyperlink w:anchor="_Toc433991561" w:history="1">
        <w:r w:rsidR="00FE0374" w:rsidRPr="00FE0374">
          <w:rPr>
            <w:rStyle w:val="afb"/>
            <w:szCs w:val="24"/>
          </w:rPr>
          <w:t>4.</w:t>
        </w:r>
        <w:r w:rsidR="00FE0374" w:rsidRPr="00FE0374">
          <w:rPr>
            <w:rFonts w:eastAsiaTheme="minorEastAsia"/>
            <w:szCs w:val="24"/>
          </w:rPr>
          <w:tab/>
        </w:r>
        <w:r w:rsidR="00FE0374" w:rsidRPr="00FE0374">
          <w:rPr>
            <w:rStyle w:val="afb"/>
            <w:szCs w:val="24"/>
          </w:rPr>
          <w:t>ОБРАЗЦЫ ФОРМ ОСНОВНЫХ ДОКУМЕНТОВ</w:t>
        </w:r>
        <w:r w:rsidR="00FE0374" w:rsidRPr="00FE0374">
          <w:rPr>
            <w:webHidden/>
            <w:szCs w:val="24"/>
          </w:rPr>
          <w:tab/>
        </w:r>
        <w:r w:rsidR="00FE0374" w:rsidRPr="00FE0374">
          <w:rPr>
            <w:webHidden/>
            <w:szCs w:val="24"/>
          </w:rPr>
          <w:fldChar w:fldCharType="begin"/>
        </w:r>
        <w:r w:rsidR="00FE0374" w:rsidRPr="00FE0374">
          <w:rPr>
            <w:webHidden/>
            <w:szCs w:val="24"/>
          </w:rPr>
          <w:instrText xml:space="preserve"> PAGEREF _Toc433991561 \h </w:instrText>
        </w:r>
        <w:r w:rsidR="00FE0374" w:rsidRPr="00FE0374">
          <w:rPr>
            <w:webHidden/>
            <w:szCs w:val="24"/>
          </w:rPr>
        </w:r>
        <w:r w:rsidR="00FE0374" w:rsidRPr="00FE0374">
          <w:rPr>
            <w:webHidden/>
            <w:szCs w:val="24"/>
          </w:rPr>
          <w:fldChar w:fldCharType="separate"/>
        </w:r>
        <w:r w:rsidR="00FE0374" w:rsidRPr="00FE0374">
          <w:rPr>
            <w:webHidden/>
            <w:szCs w:val="24"/>
          </w:rPr>
          <w:t>22</w:t>
        </w:r>
        <w:r w:rsidR="00FE0374" w:rsidRPr="00FE0374">
          <w:rPr>
            <w:webHidden/>
            <w:szCs w:val="24"/>
          </w:rPr>
          <w:fldChar w:fldCharType="end"/>
        </w:r>
      </w:hyperlink>
    </w:p>
    <w:p w:rsidR="00FE0374" w:rsidRPr="00FE0374" w:rsidRDefault="00B84C69" w:rsidP="00FE0374">
      <w:pPr>
        <w:pStyle w:val="16"/>
        <w:spacing w:line="360" w:lineRule="auto"/>
        <w:rPr>
          <w:rFonts w:eastAsiaTheme="minorEastAsia"/>
          <w:szCs w:val="24"/>
        </w:rPr>
      </w:pPr>
      <w:hyperlink w:anchor="_Toc433991562" w:history="1">
        <w:r w:rsidR="00FE0374" w:rsidRPr="00FE0374">
          <w:rPr>
            <w:rStyle w:val="afb"/>
            <w:szCs w:val="24"/>
          </w:rPr>
          <w:t>4.1.</w:t>
        </w:r>
        <w:r w:rsidR="00FE0374" w:rsidRPr="00FE0374">
          <w:rPr>
            <w:rFonts w:eastAsiaTheme="minorEastAsia"/>
            <w:szCs w:val="24"/>
          </w:rPr>
          <w:tab/>
        </w:r>
        <w:r w:rsidR="00FE0374" w:rsidRPr="00FE0374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FE0374" w:rsidRPr="00FE0374">
          <w:rPr>
            <w:webHidden/>
            <w:szCs w:val="24"/>
          </w:rPr>
          <w:tab/>
        </w:r>
        <w:r w:rsidR="00FE0374" w:rsidRPr="00FE0374">
          <w:rPr>
            <w:webHidden/>
            <w:szCs w:val="24"/>
          </w:rPr>
          <w:fldChar w:fldCharType="begin"/>
        </w:r>
        <w:r w:rsidR="00FE0374" w:rsidRPr="00FE0374">
          <w:rPr>
            <w:webHidden/>
            <w:szCs w:val="24"/>
          </w:rPr>
          <w:instrText xml:space="preserve"> PAGEREF _Toc433991562 \h </w:instrText>
        </w:r>
        <w:r w:rsidR="00FE0374" w:rsidRPr="00FE0374">
          <w:rPr>
            <w:webHidden/>
            <w:szCs w:val="24"/>
          </w:rPr>
        </w:r>
        <w:r w:rsidR="00FE0374" w:rsidRPr="00FE0374">
          <w:rPr>
            <w:webHidden/>
            <w:szCs w:val="24"/>
          </w:rPr>
          <w:fldChar w:fldCharType="separate"/>
        </w:r>
        <w:r w:rsidR="00FE0374" w:rsidRPr="00FE0374">
          <w:rPr>
            <w:webHidden/>
            <w:szCs w:val="24"/>
          </w:rPr>
          <w:t>22</w:t>
        </w:r>
        <w:r w:rsidR="00FE0374" w:rsidRPr="00FE0374">
          <w:rPr>
            <w:webHidden/>
            <w:szCs w:val="24"/>
          </w:rPr>
          <w:fldChar w:fldCharType="end"/>
        </w:r>
      </w:hyperlink>
    </w:p>
    <w:p w:rsidR="00FE0374" w:rsidRPr="00FE0374" w:rsidRDefault="00B84C69" w:rsidP="00FE037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3991563" w:history="1">
        <w:r w:rsidR="00FE0374" w:rsidRPr="00FE037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_Toc433991563 \h </w:instrText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E0374" w:rsidRPr="00FE0374" w:rsidRDefault="00B84C69" w:rsidP="00FE037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3991564" w:history="1">
        <w:r w:rsidR="00FE0374" w:rsidRPr="00FE037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_Toc433991564 \h </w:instrText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E0374" w:rsidRPr="00FE0374" w:rsidRDefault="00B84C69" w:rsidP="00FE037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3991565" w:history="1">
        <w:r w:rsidR="00FE0374" w:rsidRPr="00FE037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_Toc433991565 \h </w:instrText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t>29</w:t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E0374" w:rsidRPr="00FE0374" w:rsidRDefault="00B84C69" w:rsidP="00FE037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3991566" w:history="1">
        <w:r w:rsidR="00FE0374" w:rsidRPr="00FE037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ПРЕДЛОЖЕНИЙ (Форма 2)</w:t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_Toc433991566 \h </w:instrText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E0374" w:rsidRPr="00FE0374" w:rsidRDefault="00B84C69" w:rsidP="00FE037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3991567" w:history="1">
        <w:r w:rsidR="00FE0374" w:rsidRPr="00FE037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_Toc433991567 \h </w:instrText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E0374" w:rsidRPr="00FE0374" w:rsidRDefault="00B84C69" w:rsidP="00FE037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3991568" w:history="1">
        <w:r w:rsidR="00FE0374" w:rsidRPr="00FE037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4)</w:t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_Toc433991568 \h </w:instrText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t>38</w:t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E0374" w:rsidRPr="00FE0374" w:rsidRDefault="00B84C69" w:rsidP="00FE037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3991569" w:history="1">
        <w:r w:rsidR="00FE0374" w:rsidRPr="00FE037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ПИСЬМО О ПОДТВЕРЖДЕНИИ ПРАВ НА ПРОГРАММНОЕ ОБЕСПЕЧЕНИЕ (Форма 5)</w:t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_Toc433991569 \h </w:instrText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t>40</w:t>
        </w:r>
        <w:r w:rsidR="00FE0374" w:rsidRPr="00FE0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E0374" w:rsidRPr="00FE0374" w:rsidRDefault="00B84C69" w:rsidP="00FE0374">
      <w:pPr>
        <w:pStyle w:val="16"/>
        <w:spacing w:line="360" w:lineRule="auto"/>
        <w:rPr>
          <w:rFonts w:eastAsiaTheme="minorEastAsia"/>
          <w:szCs w:val="24"/>
        </w:rPr>
      </w:pPr>
      <w:hyperlink w:anchor="_Toc433991570" w:history="1">
        <w:r w:rsidR="00FE0374" w:rsidRPr="00FE0374">
          <w:rPr>
            <w:rStyle w:val="afb"/>
            <w:szCs w:val="24"/>
          </w:rPr>
          <w:t>ЧАСТЬ 2</w:t>
        </w:r>
        <w:r w:rsidR="00FE0374" w:rsidRPr="00FE0374">
          <w:rPr>
            <w:webHidden/>
            <w:szCs w:val="24"/>
          </w:rPr>
          <w:tab/>
        </w:r>
        <w:r w:rsidR="00FE0374" w:rsidRPr="00FE0374">
          <w:rPr>
            <w:webHidden/>
            <w:szCs w:val="24"/>
          </w:rPr>
          <w:fldChar w:fldCharType="begin"/>
        </w:r>
        <w:r w:rsidR="00FE0374" w:rsidRPr="00FE0374">
          <w:rPr>
            <w:webHidden/>
            <w:szCs w:val="24"/>
          </w:rPr>
          <w:instrText xml:space="preserve"> PAGEREF _Toc433991570 \h </w:instrText>
        </w:r>
        <w:r w:rsidR="00FE0374" w:rsidRPr="00FE0374">
          <w:rPr>
            <w:webHidden/>
            <w:szCs w:val="24"/>
          </w:rPr>
        </w:r>
        <w:r w:rsidR="00FE0374" w:rsidRPr="00FE0374">
          <w:rPr>
            <w:webHidden/>
            <w:szCs w:val="24"/>
          </w:rPr>
          <w:fldChar w:fldCharType="separate"/>
        </w:r>
        <w:r w:rsidR="00FE0374" w:rsidRPr="00FE0374">
          <w:rPr>
            <w:webHidden/>
            <w:szCs w:val="24"/>
          </w:rPr>
          <w:t>41</w:t>
        </w:r>
        <w:r w:rsidR="00FE0374" w:rsidRPr="00FE0374">
          <w:rPr>
            <w:webHidden/>
            <w:szCs w:val="24"/>
          </w:rPr>
          <w:fldChar w:fldCharType="end"/>
        </w:r>
      </w:hyperlink>
    </w:p>
    <w:p w:rsidR="00FE0374" w:rsidRPr="00FE0374" w:rsidRDefault="00B84C69" w:rsidP="00FE0374">
      <w:pPr>
        <w:pStyle w:val="16"/>
        <w:spacing w:line="360" w:lineRule="auto"/>
        <w:rPr>
          <w:rFonts w:eastAsiaTheme="minorEastAsia"/>
          <w:szCs w:val="24"/>
        </w:rPr>
      </w:pPr>
      <w:hyperlink w:anchor="_Toc433991571" w:history="1">
        <w:r w:rsidR="00FE0374" w:rsidRPr="00FE0374">
          <w:rPr>
            <w:rStyle w:val="afb"/>
            <w:szCs w:val="24"/>
          </w:rPr>
          <w:t>ЧАСТЬ 3</w:t>
        </w:r>
        <w:r w:rsidR="00FE0374" w:rsidRPr="00FE0374">
          <w:rPr>
            <w:webHidden/>
            <w:szCs w:val="24"/>
          </w:rPr>
          <w:tab/>
        </w:r>
        <w:r w:rsidR="00FE0374" w:rsidRPr="00FE0374">
          <w:rPr>
            <w:webHidden/>
            <w:szCs w:val="24"/>
          </w:rPr>
          <w:fldChar w:fldCharType="begin"/>
        </w:r>
        <w:r w:rsidR="00FE0374" w:rsidRPr="00FE0374">
          <w:rPr>
            <w:webHidden/>
            <w:szCs w:val="24"/>
          </w:rPr>
          <w:instrText xml:space="preserve"> PAGEREF _Toc433991571 \h </w:instrText>
        </w:r>
        <w:r w:rsidR="00FE0374" w:rsidRPr="00FE0374">
          <w:rPr>
            <w:webHidden/>
            <w:szCs w:val="24"/>
          </w:rPr>
        </w:r>
        <w:r w:rsidR="00FE0374" w:rsidRPr="00FE0374">
          <w:rPr>
            <w:webHidden/>
            <w:szCs w:val="24"/>
          </w:rPr>
          <w:fldChar w:fldCharType="separate"/>
        </w:r>
        <w:r w:rsidR="00FE0374" w:rsidRPr="00FE0374">
          <w:rPr>
            <w:webHidden/>
            <w:szCs w:val="24"/>
          </w:rPr>
          <w:t>41</w:t>
        </w:r>
        <w:r w:rsidR="00FE0374" w:rsidRPr="00FE0374">
          <w:rPr>
            <w:webHidden/>
            <w:szCs w:val="24"/>
          </w:rPr>
          <w:fldChar w:fldCharType="end"/>
        </w:r>
      </w:hyperlink>
    </w:p>
    <w:p w:rsidR="00F74A75" w:rsidRPr="00F74A75" w:rsidRDefault="006857EB" w:rsidP="00FE0374">
      <w:pPr>
        <w:tabs>
          <w:tab w:val="left" w:pos="426"/>
        </w:tabs>
        <w:spacing w:line="360" w:lineRule="auto"/>
        <w:jc w:val="both"/>
        <w:rPr>
          <w:bCs/>
          <w:sz w:val="28"/>
          <w:szCs w:val="28"/>
        </w:rPr>
      </w:pPr>
      <w:r w:rsidRPr="00FE0374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33991547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</w:t>
      </w:r>
      <w:r w:rsidR="00AC1689">
        <w:rPr>
          <w:rFonts w:ascii="Times New Roman" w:hAnsi="Times New Roman"/>
          <w:sz w:val="28"/>
          <w:szCs w:val="28"/>
        </w:rPr>
        <w:t>22.09</w:t>
      </w:r>
      <w:r w:rsidRPr="003E2228">
        <w:rPr>
          <w:rFonts w:ascii="Times New Roman" w:hAnsi="Times New Roman"/>
          <w:sz w:val="28"/>
          <w:szCs w:val="28"/>
        </w:rPr>
        <w:t>.2015 г. № 7</w:t>
      </w:r>
      <w:r w:rsidR="00AC1689">
        <w:rPr>
          <w:rFonts w:ascii="Times New Roman" w:hAnsi="Times New Roman"/>
          <w:sz w:val="28"/>
          <w:szCs w:val="28"/>
        </w:rPr>
        <w:t>6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A10A70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D2B68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 w:rsidR="00B34CAB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86755" w:rsidRDefault="008F7715" w:rsidP="00A04498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AC1689">
        <w:rPr>
          <w:rFonts w:ascii="Times New Roman" w:hAnsi="Times New Roman"/>
          <w:spacing w:val="-6"/>
          <w:sz w:val="28"/>
          <w:szCs w:val="28"/>
        </w:rPr>
        <w:t xml:space="preserve">Передача прав использования программного обеспечения DASSAULT SYSTEMES и оказание услуг по сервисной поддержке указанного </w:t>
      </w:r>
      <w:proofErr w:type="gramStart"/>
      <w:r w:rsidR="00AC1689">
        <w:rPr>
          <w:rFonts w:ascii="Times New Roman" w:hAnsi="Times New Roman"/>
          <w:spacing w:val="-6"/>
          <w:sz w:val="28"/>
          <w:szCs w:val="28"/>
        </w:rPr>
        <w:t>ПО</w:t>
      </w:r>
      <w:proofErr w:type="gramEnd"/>
      <w:r w:rsidR="00AC1689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gramStart"/>
      <w:r w:rsidR="00AC1689">
        <w:rPr>
          <w:rFonts w:ascii="Times New Roman" w:hAnsi="Times New Roman"/>
          <w:spacing w:val="-6"/>
          <w:sz w:val="28"/>
          <w:szCs w:val="28"/>
        </w:rPr>
        <w:t>для</w:t>
      </w:r>
      <w:proofErr w:type="gramEnd"/>
      <w:r w:rsidR="00AC1689">
        <w:rPr>
          <w:rFonts w:ascii="Times New Roman" w:hAnsi="Times New Roman"/>
          <w:spacing w:val="-6"/>
          <w:sz w:val="28"/>
          <w:szCs w:val="28"/>
        </w:rPr>
        <w:t xml:space="preserve"> нужд АО «НИАЭП»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A10A70">
        <w:rPr>
          <w:rFonts w:ascii="Times New Roman" w:hAnsi="Times New Roman"/>
          <w:b/>
          <w:i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A10A7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C1689">
        <w:rPr>
          <w:rFonts w:ascii="Times New Roman" w:hAnsi="Times New Roman"/>
          <w:spacing w:val="-6"/>
          <w:sz w:val="28"/>
          <w:szCs w:val="28"/>
        </w:rPr>
        <w:t xml:space="preserve">передачу права использования программного обеспечения DASSAULT SYSTEMES и оказание услуг по сервисной поддержке указанного </w:t>
      </w:r>
      <w:proofErr w:type="gramStart"/>
      <w:r w:rsidR="00AC1689">
        <w:rPr>
          <w:rFonts w:ascii="Times New Roman" w:hAnsi="Times New Roman"/>
          <w:spacing w:val="-6"/>
          <w:sz w:val="28"/>
          <w:szCs w:val="28"/>
        </w:rPr>
        <w:t>ПО</w:t>
      </w:r>
      <w:proofErr w:type="gramEnd"/>
      <w:r w:rsidR="00AC1689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gramStart"/>
      <w:r w:rsidR="00AC1689">
        <w:rPr>
          <w:rFonts w:ascii="Times New Roman" w:hAnsi="Times New Roman"/>
          <w:spacing w:val="-6"/>
          <w:sz w:val="28"/>
          <w:szCs w:val="28"/>
        </w:rPr>
        <w:t>для</w:t>
      </w:r>
      <w:proofErr w:type="gramEnd"/>
      <w:r w:rsidR="00AC1689">
        <w:rPr>
          <w:rFonts w:ascii="Times New Roman" w:hAnsi="Times New Roman"/>
          <w:spacing w:val="-6"/>
          <w:sz w:val="28"/>
          <w:szCs w:val="28"/>
        </w:rPr>
        <w:t xml:space="preserve"> нужд АО «НИАЭП»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Срок выполнения поставок/работ/услуг: в соответствии </w:t>
      </w:r>
      <w:r w:rsidR="00892F64">
        <w:rPr>
          <w:sz w:val="28"/>
          <w:szCs w:val="28"/>
        </w:rPr>
        <w:t>с 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Место выполнения поставок/работ/услуг: в соответствии с </w:t>
      </w:r>
      <w:r w:rsidR="00892F64">
        <w:rPr>
          <w:sz w:val="28"/>
          <w:szCs w:val="28"/>
        </w:rPr>
        <w:t>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Состав и объем поставок/работ/услуг: все необходимые сведения приведены в Томе 2 </w:t>
      </w:r>
      <w:r w:rsidR="00892F64" w:rsidRPr="00A10A70">
        <w:rPr>
          <w:sz w:val="28"/>
          <w:szCs w:val="28"/>
        </w:rPr>
        <w:t xml:space="preserve">«Техническая часть» </w:t>
      </w:r>
      <w:r w:rsidRPr="00A10A70">
        <w:rPr>
          <w:sz w:val="28"/>
          <w:szCs w:val="28"/>
        </w:rPr>
        <w:t>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AC1689">
        <w:rPr>
          <w:rFonts w:ascii="Times New Roman" w:hAnsi="Times New Roman"/>
          <w:sz w:val="28"/>
          <w:szCs w:val="28"/>
        </w:rPr>
        <w:t>15 691 621  (пятнадцать миллионов шестьсот девяносто одна тысяча шестьсот двадцать один) рублей 19 коп</w:t>
      </w:r>
      <w:proofErr w:type="gramStart"/>
      <w:r w:rsidR="00AC1689">
        <w:rPr>
          <w:rFonts w:ascii="Times New Roman" w:hAnsi="Times New Roman"/>
          <w:sz w:val="28"/>
          <w:szCs w:val="28"/>
        </w:rPr>
        <w:t>.</w:t>
      </w:r>
      <w:r w:rsidR="00AC1689"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AC1689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AC1689">
        <w:rPr>
          <w:rFonts w:ascii="Times New Roman" w:hAnsi="Times New Roman"/>
          <w:sz w:val="28"/>
          <w:szCs w:val="28"/>
        </w:rPr>
        <w:t>т.ч</w:t>
      </w:r>
      <w:proofErr w:type="spellEnd"/>
      <w:r w:rsidR="00AC1689">
        <w:rPr>
          <w:rFonts w:ascii="Times New Roman" w:hAnsi="Times New Roman"/>
          <w:sz w:val="28"/>
          <w:szCs w:val="28"/>
        </w:rPr>
        <w:t xml:space="preserve">. </w:t>
      </w:r>
      <w:r w:rsidR="00AC1689" w:rsidRPr="004456D3">
        <w:rPr>
          <w:rFonts w:ascii="Times New Roman" w:hAnsi="Times New Roman"/>
          <w:sz w:val="28"/>
          <w:szCs w:val="28"/>
        </w:rPr>
        <w:t>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D312E9" w:rsidRDefault="00AC1689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15 028 084 (пятнадцать миллионов двадцать восемь тысяч восемьдесят четыре) рубля  93 коп</w:t>
      </w:r>
      <w:r w:rsidR="007A7615" w:rsidRPr="00D312E9">
        <w:rPr>
          <w:sz w:val="28"/>
          <w:szCs w:val="28"/>
        </w:rPr>
        <w:t xml:space="preserve">, без учета НДС. </w:t>
      </w:r>
    </w:p>
    <w:p w:rsidR="009C07A3" w:rsidRPr="008C7C80" w:rsidRDefault="009C07A3" w:rsidP="009C07A3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C7C80">
        <w:rPr>
          <w:rFonts w:ascii="Times New Roman" w:hAnsi="Times New Roman"/>
          <w:sz w:val="28"/>
          <w:szCs w:val="28"/>
        </w:rPr>
        <w:t>Цена договора включает в себя: все связанные с исполнением Договора (Часть 3 «Проект договора»),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</w:t>
      </w:r>
    </w:p>
    <w:p w:rsidR="009C07A3" w:rsidRDefault="009C07A3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7A7615" w:rsidRPr="00D312E9" w:rsidRDefault="007A761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312E9">
        <w:rPr>
          <w:sz w:val="28"/>
          <w:szCs w:val="28"/>
        </w:rPr>
        <w:t>закупки</w:t>
      </w:r>
      <w:r w:rsidRPr="00D312E9">
        <w:rPr>
          <w:sz w:val="28"/>
          <w:szCs w:val="28"/>
        </w:rPr>
        <w:t xml:space="preserve"> цены.</w:t>
      </w: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C43717" w:rsidRPr="00C43717">
        <w:rPr>
          <w:rFonts w:ascii="Times New Roman" w:hAnsi="Times New Roman"/>
          <w:spacing w:val="-6"/>
          <w:sz w:val="28"/>
          <w:szCs w:val="28"/>
          <w:highlight w:val="yellow"/>
        </w:rPr>
        <w:t>16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8B302B">
        <w:rPr>
          <w:rFonts w:ascii="Times New Roman" w:hAnsi="Times New Roman"/>
          <w:spacing w:val="-6"/>
          <w:sz w:val="28"/>
          <w:szCs w:val="28"/>
          <w:highlight w:val="yellow"/>
        </w:rPr>
        <w:t>ноября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8B302B">
        <w:rPr>
          <w:sz w:val="28"/>
          <w:szCs w:val="28"/>
          <w:highlight w:val="yellow"/>
        </w:rPr>
        <w:t>0</w:t>
      </w:r>
      <w:r w:rsidR="00C43717">
        <w:rPr>
          <w:sz w:val="28"/>
          <w:szCs w:val="28"/>
          <w:highlight w:val="yellow"/>
          <w:lang w:val="en-US"/>
        </w:rPr>
        <w:t>6</w:t>
      </w:r>
      <w:bookmarkStart w:id="12" w:name="_GoBack"/>
      <w:bookmarkEnd w:id="12"/>
      <w:r w:rsidRPr="008A76BF">
        <w:rPr>
          <w:sz w:val="28"/>
          <w:szCs w:val="28"/>
          <w:highlight w:val="yellow"/>
        </w:rPr>
        <w:t xml:space="preserve">» </w:t>
      </w:r>
      <w:r w:rsidR="008B302B">
        <w:rPr>
          <w:sz w:val="28"/>
          <w:szCs w:val="28"/>
          <w:highlight w:val="yellow"/>
        </w:rPr>
        <w:t>декабря</w:t>
      </w:r>
      <w:r w:rsidRPr="008A76BF">
        <w:rPr>
          <w:sz w:val="28"/>
          <w:szCs w:val="28"/>
          <w:highlight w:val="yellow"/>
        </w:rPr>
        <w:t xml:space="preserve">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8B302B">
        <w:rPr>
          <w:sz w:val="28"/>
          <w:szCs w:val="28"/>
          <w:highlight w:val="yellow"/>
        </w:rPr>
        <w:t>10</w:t>
      </w:r>
      <w:r w:rsidRPr="008A76BF">
        <w:rPr>
          <w:sz w:val="28"/>
          <w:szCs w:val="28"/>
          <w:highlight w:val="yellow"/>
        </w:rPr>
        <w:t xml:space="preserve">» </w:t>
      </w:r>
      <w:r w:rsidR="008B302B">
        <w:rPr>
          <w:sz w:val="28"/>
          <w:szCs w:val="28"/>
          <w:highlight w:val="yellow"/>
        </w:rPr>
        <w:t>декабря</w:t>
      </w:r>
      <w:r w:rsidRPr="008A76BF">
        <w:rPr>
          <w:sz w:val="28"/>
          <w:szCs w:val="28"/>
          <w:highlight w:val="yellow"/>
        </w:rPr>
        <w:t xml:space="preserve"> 2015</w:t>
      </w:r>
      <w:r w:rsidRPr="00F66437">
        <w:rPr>
          <w:sz w:val="28"/>
          <w:szCs w:val="28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="008B302B">
        <w:rPr>
          <w:rFonts w:ascii="Times New Roman" w:hAnsi="Times New Roman"/>
          <w:sz w:val="28"/>
        </w:rPr>
        <w:t>20</w:t>
      </w:r>
      <w:r w:rsidRPr="00A40AE4">
        <w:rPr>
          <w:rFonts w:ascii="Times New Roman" w:hAnsi="Times New Roman"/>
          <w:sz w:val="28"/>
        </w:rPr>
        <w:t> (</w:t>
      </w:r>
      <w:r w:rsidR="009E76DD">
        <w:rPr>
          <w:rFonts w:ascii="Times New Roman" w:hAnsi="Times New Roman"/>
          <w:sz w:val="28"/>
        </w:rPr>
        <w:t>двадцати</w:t>
      </w:r>
      <w:r w:rsidRPr="00A40AE4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</w:t>
      </w:r>
      <w:r w:rsidR="008B302B">
        <w:rPr>
          <w:rFonts w:ascii="Times New Roman" w:hAnsi="Times New Roman"/>
          <w:sz w:val="28"/>
        </w:rPr>
        <w:t xml:space="preserve">рабочих </w:t>
      </w:r>
      <w:r w:rsidRPr="005C0EFF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</w:t>
      </w:r>
      <w:r w:rsidR="005A4DA1">
        <w:rPr>
          <w:rFonts w:eastAsia="Calibri"/>
          <w:spacing w:val="-6"/>
          <w:sz w:val="28"/>
          <w:szCs w:val="28"/>
          <w:lang w:eastAsia="en-US"/>
        </w:rPr>
        <w:lastRenderedPageBreak/>
        <w:t>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33991548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3399154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3399155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3399155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p w:rsidR="00ED375D" w:rsidRDefault="00ED375D" w:rsidP="00ED375D"/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521"/>
        <w:gridCol w:w="8221"/>
      </w:tblGrid>
      <w:tr w:rsidR="00ED375D" w:rsidRPr="00CD3B8C" w:rsidTr="00903AD2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D375D" w:rsidRPr="00CD3B8C" w:rsidTr="00903AD2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D375D" w:rsidRPr="00CD3B8C" w:rsidTr="00903AD2">
        <w:trPr>
          <w:trHeight w:val="1514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D375D" w:rsidRPr="00CD3B8C" w:rsidRDefault="00ED375D" w:rsidP="001D35F6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D375D" w:rsidRPr="00CD3B8C" w:rsidRDefault="00ED375D" w:rsidP="001D35F6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ED375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D375D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D375D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индивидуальных предпринимателей</w:t>
            </w:r>
            <w:r w:rsidRPr="00ED375D" w:rsidDel="007B2165">
              <w:t xml:space="preserve"> </w:t>
            </w:r>
            <w:r w:rsidRPr="00ED375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иных физических лиц – копии документов, удостоверяющих личность;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иностранных лиц: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D375D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D375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ED375D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D375D" w:rsidRPr="00CD3B8C" w:rsidTr="00903AD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D375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375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D375D" w:rsidRPr="00CD3B8C" w:rsidTr="00903AD2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ED375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ED375D" w:rsidRPr="00CD3B8C" w:rsidTr="00903AD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D375D" w:rsidRPr="00CD3B8C" w:rsidTr="00903AD2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ED375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r w:rsidRPr="00ED375D">
              <w:lastRenderedPageBreak/>
              <w:t xml:space="preserve">заинтересованностью </w:t>
            </w:r>
          </w:p>
          <w:p w:rsidR="00ED375D" w:rsidRPr="00ED375D" w:rsidRDefault="00ED375D" w:rsidP="001D35F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D375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D375D" w:rsidRPr="00CD3B8C" w:rsidTr="00903AD2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D375D" w:rsidRPr="00CD3B8C" w:rsidRDefault="00ED375D" w:rsidP="001D35F6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 </w:t>
            </w:r>
            <w:proofErr w:type="spellStart"/>
            <w:r w:rsidRPr="00ED375D">
              <w:t>ненахождении</w:t>
            </w:r>
            <w:proofErr w:type="spellEnd"/>
            <w:r w:rsidRPr="00ED375D">
              <w:t xml:space="preserve"> участника закупки в процессе ликвидации (для юридического лица);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 xml:space="preserve">о </w:t>
            </w:r>
            <w:proofErr w:type="spellStart"/>
            <w:r w:rsidRPr="00ED375D">
              <w:t>неприостановлении</w:t>
            </w:r>
            <w:proofErr w:type="spellEnd"/>
            <w:r w:rsidRPr="00ED375D">
              <w:t xml:space="preserve"> деятельности участника закупки.</w:t>
            </w:r>
          </w:p>
        </w:tc>
      </w:tr>
      <w:tr w:rsidR="00ED375D" w:rsidRPr="00CD3B8C" w:rsidTr="00903AD2">
        <w:trPr>
          <w:trHeight w:val="440"/>
        </w:trPr>
        <w:tc>
          <w:tcPr>
            <w:tcW w:w="851" w:type="dxa"/>
            <w:vAlign w:val="center"/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ED375D" w:rsidRPr="00CD3B8C" w:rsidRDefault="00ED375D" w:rsidP="001D35F6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D375D" w:rsidRPr="00ED375D" w:rsidRDefault="00ED375D" w:rsidP="001D35F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ED375D" w:rsidRPr="00ED375D" w:rsidTr="00903AD2">
        <w:trPr>
          <w:trHeight w:val="440"/>
        </w:trPr>
        <w:tc>
          <w:tcPr>
            <w:tcW w:w="85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ED375D" w:rsidRPr="00ED375D" w:rsidRDefault="00ED375D" w:rsidP="001D35F6">
            <w:pPr>
              <w:ind w:right="153"/>
            </w:pPr>
            <w:r w:rsidRPr="00ED375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D375D" w:rsidRPr="00ED375D" w:rsidRDefault="00ED375D" w:rsidP="001D35F6">
            <w:pPr>
              <w:ind w:right="153"/>
            </w:pPr>
            <w:r w:rsidRPr="00ED375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F16E1" w:rsidRPr="00ED375D" w:rsidTr="00903AD2">
        <w:trPr>
          <w:trHeight w:val="440"/>
        </w:trPr>
        <w:tc>
          <w:tcPr>
            <w:tcW w:w="851" w:type="dxa"/>
            <w:vAlign w:val="center"/>
          </w:tcPr>
          <w:p w:rsidR="00EF16E1" w:rsidRPr="00ED375D" w:rsidRDefault="00EF16E1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EF16E1" w:rsidRPr="00ED375D" w:rsidRDefault="00EF16E1" w:rsidP="001D35F6">
            <w:pPr>
              <w:ind w:right="153"/>
            </w:pPr>
            <w:r w:rsidRPr="00A83602">
              <w:rPr>
                <w:bCs/>
                <w:snapToGrid w:val="0"/>
              </w:rPr>
              <w:t>уровень обеспеченности финансовыми ресурсами участника закупки должен быть не ниже 30 единиц, согласно методике расчета</w:t>
            </w:r>
          </w:p>
        </w:tc>
        <w:tc>
          <w:tcPr>
            <w:tcW w:w="8221" w:type="dxa"/>
            <w:vAlign w:val="center"/>
          </w:tcPr>
          <w:p w:rsidR="00EF16E1" w:rsidRDefault="00EF16E1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16E1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EF16E1" w:rsidRPr="00A83602" w:rsidRDefault="00EF16E1" w:rsidP="00EF16E1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83602">
              <w:t>если срок окончания подачи заявок до 25 июня текущего года – не предоставляется;</w:t>
            </w:r>
          </w:p>
          <w:p w:rsidR="00EF16E1" w:rsidRPr="00A83602" w:rsidRDefault="00EF16E1" w:rsidP="00EF16E1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83602">
              <w:t xml:space="preserve">если срок окончания подачи заявок в периоде с 25 июня до 25 </w:t>
            </w:r>
            <w:r w:rsidRPr="00A83602">
              <w:lastRenderedPageBreak/>
              <w:t xml:space="preserve">октября текущего года включительно - предоставляется за 6 месяцев; </w:t>
            </w:r>
          </w:p>
          <w:p w:rsidR="00EF16E1" w:rsidRDefault="00EF16E1" w:rsidP="00EF16E1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83602">
              <w:t>если срок окончания подачи заявок позднее 25 октября текущего года - предоставляется за 9 месяцев.</w:t>
            </w:r>
          </w:p>
          <w:p w:rsidR="00EF16E1" w:rsidRPr="00EF16E1" w:rsidRDefault="00EF16E1" w:rsidP="00EF16E1">
            <w:pPr>
              <w:tabs>
                <w:tab w:val="left" w:pos="300"/>
              </w:tabs>
              <w:ind w:right="153"/>
              <w:jc w:val="both"/>
            </w:pPr>
          </w:p>
        </w:tc>
      </w:tr>
      <w:tr w:rsidR="008B302B" w:rsidRPr="00ED375D" w:rsidTr="00903AD2">
        <w:trPr>
          <w:trHeight w:val="440"/>
        </w:trPr>
        <w:tc>
          <w:tcPr>
            <w:tcW w:w="851" w:type="dxa"/>
            <w:vAlign w:val="center"/>
          </w:tcPr>
          <w:p w:rsidR="008B302B" w:rsidRPr="00ED375D" w:rsidRDefault="008B302B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8B302B" w:rsidRDefault="008B302B" w:rsidP="008B302B">
            <w:pPr>
              <w:ind w:right="153"/>
            </w:pPr>
            <w:proofErr w:type="gramStart"/>
            <w: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>
              <w:t xml:space="preserve"> именно:</w:t>
            </w:r>
          </w:p>
          <w:p w:rsidR="008B302B" w:rsidRDefault="008B302B" w:rsidP="008B302B">
            <w:pPr>
              <w:tabs>
                <w:tab w:val="left" w:pos="1094"/>
              </w:tabs>
              <w:ind w:right="153" w:firstLine="669"/>
              <w:jc w:val="both"/>
            </w:pPr>
            <w:r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закупки, а именно должен обладать полномочиями на передачу прав использования программного обеспечения компании DASSAULT SYSTEMES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t>(в соответствии со</w:t>
            </w:r>
            <w:proofErr w:type="gramStart"/>
            <w:r>
              <w:t xml:space="preserve"> С</w:t>
            </w:r>
            <w:proofErr w:type="gramEnd"/>
            <w:r>
              <w:t>т. 1235, 1238, 1286 ГК РФ):</w:t>
            </w:r>
          </w:p>
          <w:p w:rsidR="008B302B" w:rsidRDefault="008B302B" w:rsidP="008B302B">
            <w:pPr>
              <w:pStyle w:val="af4"/>
              <w:tabs>
                <w:tab w:val="left" w:pos="300"/>
              </w:tabs>
              <w:spacing w:before="0" w:beforeAutospacing="0" w:after="0" w:afterAutospacing="0"/>
              <w:ind w:right="153" w:firstLine="495"/>
              <w:jc w:val="both"/>
            </w:pPr>
            <w:r>
              <w:t>- документы, подтверждающие полномочиями участника процедуры на заключение договора на передачу прав использования программного обеспечения DASSAULT SYSTEMES: </w:t>
            </w:r>
          </w:p>
          <w:p w:rsidR="008B302B" w:rsidRDefault="008B302B" w:rsidP="008B302B">
            <w:pPr>
              <w:pStyle w:val="af4"/>
              <w:numPr>
                <w:ilvl w:val="0"/>
                <w:numId w:val="31"/>
              </w:numPr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contextualSpacing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лицензионный договор/ выписка из лицензионного договора </w:t>
            </w:r>
          </w:p>
          <w:p w:rsidR="008B302B" w:rsidRDefault="008B302B" w:rsidP="008B302B">
            <w:pPr>
              <w:pStyle w:val="af4"/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или </w:t>
            </w:r>
          </w:p>
          <w:p w:rsidR="008B302B" w:rsidRDefault="008B302B" w:rsidP="008B302B">
            <w:pPr>
              <w:pStyle w:val="af4"/>
              <w:numPr>
                <w:ilvl w:val="0"/>
                <w:numId w:val="31"/>
              </w:numPr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contextualSpacing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информационное письмо, подготовленное по соответствующей форме  раздела 4 или аналогичное письмо, подписанное Правообладателем или уполномоченным им лицом</w:t>
            </w:r>
          </w:p>
          <w:p w:rsidR="008B302B" w:rsidRDefault="008B302B" w:rsidP="008B302B">
            <w:pPr>
              <w:pStyle w:val="af4"/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 w:rsidR="008B302B" w:rsidRDefault="008B302B" w:rsidP="008B302B">
            <w:pPr>
              <w:pStyle w:val="af4"/>
              <w:numPr>
                <w:ilvl w:val="0"/>
                <w:numId w:val="31"/>
              </w:numPr>
              <w:tabs>
                <w:tab w:val="left" w:pos="216"/>
              </w:tabs>
              <w:spacing w:before="0" w:beforeAutospacing="0" w:after="0" w:afterAutospacing="0"/>
              <w:ind w:left="70" w:right="153" w:firstLine="425"/>
              <w:contextualSpacing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lastRenderedPageBreak/>
              <w:t>сертификат, подписанный Правообладателем или уполномоченным им лицом, </w:t>
            </w:r>
          </w:p>
          <w:p w:rsidR="008B302B" w:rsidRDefault="008B302B" w:rsidP="008B302B">
            <w:pPr>
              <w:pStyle w:val="af4"/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содержащие информацию об объеме прав - право распространять (продавать/передавать) неисключительные права на использование  программы для ЭВМ.</w:t>
            </w:r>
          </w:p>
          <w:p w:rsidR="008B302B" w:rsidRPr="00A83602" w:rsidRDefault="008B302B" w:rsidP="008B302B">
            <w:pPr>
              <w:ind w:right="153"/>
              <w:rPr>
                <w:bCs/>
                <w:snapToGrid w:val="0"/>
              </w:rPr>
            </w:pPr>
            <w:r>
              <w:t>Документы должны быть представлены в отношении всей цепочки Поставщиков. До первого российского юридического лица предоставляется  любой из указанных документов, далее – только (</w:t>
            </w:r>
            <w:proofErr w:type="spellStart"/>
            <w:r>
              <w:t>суб</w:t>
            </w:r>
            <w:proofErr w:type="spellEnd"/>
            <w:proofErr w:type="gramStart"/>
            <w:r>
              <w:t>)л</w:t>
            </w:r>
            <w:proofErr w:type="gramEnd"/>
            <w:r>
              <w:t>ицензионные договор(ы) или выписки из них, содержащие информацию об объеме прав.</w:t>
            </w:r>
          </w:p>
        </w:tc>
        <w:tc>
          <w:tcPr>
            <w:tcW w:w="8221" w:type="dxa"/>
            <w:vAlign w:val="center"/>
          </w:tcPr>
          <w:p w:rsidR="008B302B" w:rsidRDefault="008B302B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8B302B" w:rsidRPr="008B302B" w:rsidRDefault="008B302B" w:rsidP="008B302B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jc w:val="both"/>
              <w:rPr>
                <w:rFonts w:ascii="Times New Roman" w:hAnsi="Times New Roman"/>
              </w:rPr>
            </w:pPr>
            <w:r w:rsidRPr="008B302B">
              <w:rPr>
                <w:rFonts w:ascii="Times New Roman" w:hAnsi="Times New Roman"/>
                <w:snapToGrid w:val="0"/>
                <w:sz w:val="24"/>
              </w:rPr>
              <w:t>копии документов, указанные в столбце «Требования» данного пункта</w:t>
            </w:r>
          </w:p>
        </w:tc>
      </w:tr>
      <w:tr w:rsidR="00ED375D" w:rsidRPr="00ED375D" w:rsidTr="00903AD2">
        <w:trPr>
          <w:trHeight w:val="70"/>
        </w:trPr>
        <w:tc>
          <w:tcPr>
            <w:tcW w:w="85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ED375D" w:rsidRPr="00ED375D" w:rsidRDefault="00ED375D" w:rsidP="001D35F6">
            <w:pPr>
              <w:tabs>
                <w:tab w:val="left" w:pos="778"/>
              </w:tabs>
              <w:ind w:right="153"/>
            </w:pPr>
            <w:r w:rsidRPr="00ED375D">
              <w:t>отсутствие сведений об участнике закупки в следующих реестрах недобросовестных поставщиков: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ED375D" w:rsidRPr="00ED375D" w:rsidRDefault="00ED375D" w:rsidP="001D35F6">
            <w:r w:rsidRPr="00ED375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ED375D" w:rsidRDefault="00ED375D" w:rsidP="00ED375D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33991552"/>
      <w:r>
        <w:rPr>
          <w:sz w:val="28"/>
          <w:szCs w:val="28"/>
        </w:rPr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22FD4" w:rsidRPr="00703F4C" w:rsidTr="001F481D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right="-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822FD4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hyperlink w:anchor="_Техническое_предложение_(Форма" w:history="1">
              <w:r w:rsidRPr="00AC5316">
                <w:rPr>
                  <w:rStyle w:val="afb"/>
                </w:rPr>
                <w:t xml:space="preserve">Форма </w:t>
              </w:r>
              <w:r w:rsidR="00497AAF">
                <w:rPr>
                  <w:rStyle w:val="afb"/>
                </w:rPr>
                <w:t>3</w:t>
              </w:r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822FD4" w:rsidRPr="00703F4C" w:rsidRDefault="00822FD4" w:rsidP="001F481D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822FD4" w:rsidRPr="00703F4C" w:rsidTr="001F481D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822FD4" w:rsidRPr="00703F4C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2" w:name="_Ref395172188"/>
      <w:bookmarkStart w:id="53" w:name="_Toc395190385"/>
      <w:bookmarkStart w:id="54" w:name="_Toc433991553"/>
      <w:r w:rsidRPr="00C85763">
        <w:rPr>
          <w:sz w:val="28"/>
          <w:szCs w:val="28"/>
        </w:rPr>
        <w:lastRenderedPageBreak/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52"/>
      <w:bookmarkEnd w:id="53"/>
      <w:bookmarkEnd w:id="54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56"/>
    </w:p>
    <w:p w:rsidR="00EA3525" w:rsidRDefault="000D53B6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СВЕДЕНИЯ_О_ПРИНАДЛЕЖНОСТИ_1" w:history="1">
        <w:r w:rsidR="00C20EDB" w:rsidRPr="00DB79D7">
          <w:rPr>
            <w:rStyle w:val="afb"/>
          </w:rPr>
          <w:t>Форма</w:t>
        </w:r>
        <w:r w:rsidR="00DB79D7" w:rsidRPr="00DB79D7">
          <w:rPr>
            <w:rStyle w:val="afb"/>
          </w:rPr>
          <w:t xml:space="preserve">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044E53" w:rsidRDefault="00044E53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Анкета участника (подраздел 4.1, </w:t>
      </w:r>
      <w:hyperlink w:anchor="_АНКЕТА_УЧАСТНИКА_ЗАПРОСА" w:history="1">
        <w:r w:rsidRPr="00497AAF">
          <w:rPr>
            <w:rStyle w:val="afb"/>
          </w:rPr>
          <w:t>Форма 2</w:t>
        </w:r>
      </w:hyperlink>
      <w:r>
        <w:t>)</w:t>
      </w:r>
    </w:p>
    <w:p w:rsidR="00334C95" w:rsidRPr="00EA352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техническое предложение, </w:t>
      </w:r>
      <w:r w:rsidRPr="00EA3525">
        <w:t xml:space="preserve">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="00FA7D05" w:rsidRPr="00EA3525">
        <w:t>(</w:t>
      </w:r>
      <w:hyperlink w:anchor="_Техническое_предложение_(Форма" w:history="1">
        <w:r w:rsidR="00FA7D05" w:rsidRPr="00AC5316">
          <w:rPr>
            <w:rStyle w:val="afb"/>
          </w:rPr>
          <w:t xml:space="preserve">Форма </w:t>
        </w:r>
        <w:r w:rsidR="00497AAF">
          <w:rPr>
            <w:rStyle w:val="afb"/>
          </w:rPr>
          <w:t>3</w:t>
        </w:r>
      </w:hyperlink>
      <w:r>
        <w:t>)</w:t>
      </w:r>
      <w:proofErr w:type="gramEnd"/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497AAF" w:rsidRDefault="00497AAF" w:rsidP="00497AA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 xml:space="preserve">документы, необходимые только для целей оценки заявки, в соответствии с критериями оценки и методикой оценки заявок на </w:t>
      </w:r>
      <w:r w:rsidRPr="00C85763">
        <w:t>участие в закупке, указанные в разделе 3</w:t>
      </w:r>
      <w:r w:rsidRPr="00C85763">
        <w:rPr>
          <w:i/>
        </w:rPr>
        <w:t xml:space="preserve"> (непредставление данных документов не является основанием для отклонения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334C95" w:rsidRPr="000D3C0C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highlight w:val="yellow"/>
        </w:rPr>
      </w:pPr>
    </w:p>
    <w:p w:rsidR="00334C95" w:rsidRPr="00EA3525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21032183"/>
      <w:bookmarkStart w:id="61" w:name="_Toc43399155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7"/>
      <w:bookmarkEnd w:id="58"/>
      <w:bookmarkEnd w:id="59"/>
      <w:bookmarkEnd w:id="60"/>
      <w:bookmarkEnd w:id="61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7824C3" w:rsidRPr="00CD3B8C" w:rsidRDefault="007824C3" w:rsidP="00C65B84">
      <w:pPr>
        <w:pStyle w:val="31"/>
        <w:numPr>
          <w:ilvl w:val="1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2" w:name="_Toc421032184"/>
      <w:bookmarkStart w:id="63" w:name="_Toc433991555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62"/>
      <w:bookmarkEnd w:id="63"/>
    </w:p>
    <w:p w:rsidR="007824C3" w:rsidRPr="00DA589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b/>
          <w:i/>
        </w:rPr>
      </w:pPr>
      <w:r w:rsidRPr="00005CA7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005CA7">
        <w:rPr>
          <w:rFonts w:ascii="Times New Roman" w:hAnsi="Times New Roman"/>
          <w:sz w:val="28"/>
          <w:szCs w:val="28"/>
        </w:rPr>
        <w:t>Ц</w:t>
      </w:r>
      <w:proofErr w:type="gramEnd"/>
      <w:r w:rsidRPr="00005CA7">
        <w:rPr>
          <w:rFonts w:ascii="Times New Roman" w:hAnsi="Times New Roman"/>
          <w:sz w:val="28"/>
          <w:szCs w:val="28"/>
        </w:rPr>
        <w:t> </w:t>
      </w:r>
      <w:r w:rsidRPr="00005CA7">
        <w:rPr>
          <w:rFonts w:ascii="Times New Roman" w:hAnsi="Times New Roman"/>
          <w:sz w:val="28"/>
          <w:szCs w:val="28"/>
          <w:vertAlign w:val="subscript"/>
        </w:rPr>
        <w:t>i</w:t>
      </w:r>
      <w:r w:rsidRPr="00005CA7">
        <w:rPr>
          <w:rFonts w:ascii="Times New Roman" w:hAnsi="Times New Roman"/>
          <w:sz w:val="28"/>
          <w:szCs w:val="28"/>
        </w:rPr>
        <w:t xml:space="preserve"> (ОЦ i) – </w:t>
      </w:r>
      <w:r w:rsidR="001620A5">
        <w:rPr>
          <w:rFonts w:ascii="Times New Roman" w:hAnsi="Times New Roman"/>
          <w:sz w:val="28"/>
          <w:szCs w:val="28"/>
        </w:rPr>
        <w:t>95</w:t>
      </w:r>
      <w:r w:rsidRPr="00005CA7">
        <w:rPr>
          <w:rFonts w:ascii="Times New Roman" w:hAnsi="Times New Roman"/>
          <w:sz w:val="28"/>
          <w:szCs w:val="28"/>
        </w:rPr>
        <w:t xml:space="preserve"> %</w:t>
      </w:r>
      <w:r>
        <w:rPr>
          <w:rFonts w:ascii="Times New Roman" w:hAnsi="Times New Roman"/>
          <w:sz w:val="28"/>
          <w:szCs w:val="28"/>
        </w:rPr>
        <w:t>.</w:t>
      </w:r>
    </w:p>
    <w:p w:rsidR="007824C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spellStart"/>
      <w:r w:rsidRPr="00DA5893">
        <w:rPr>
          <w:rFonts w:ascii="Times New Roman" w:hAnsi="Times New Roman"/>
          <w:sz w:val="28"/>
          <w:szCs w:val="28"/>
        </w:rPr>
        <w:t>Кв</w:t>
      </w:r>
      <w:proofErr w:type="gramStart"/>
      <w:r w:rsidRPr="00DA5893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DA5893">
        <w:rPr>
          <w:rFonts w:ascii="Times New Roman" w:hAnsi="Times New Roman"/>
          <w:sz w:val="28"/>
          <w:szCs w:val="28"/>
        </w:rPr>
        <w:t xml:space="preserve"> – 5%), в том числе</w:t>
      </w:r>
      <w:r>
        <w:rPr>
          <w:rFonts w:ascii="Times New Roman" w:hAnsi="Times New Roman"/>
          <w:sz w:val="28"/>
          <w:szCs w:val="28"/>
        </w:rPr>
        <w:t>:</w:t>
      </w:r>
    </w:p>
    <w:p w:rsidR="007824C3" w:rsidRPr="00822FD4" w:rsidRDefault="001620A5" w:rsidP="00C65B84">
      <w:pPr>
        <w:pStyle w:val="afff"/>
        <w:numPr>
          <w:ilvl w:val="0"/>
          <w:numId w:val="31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>опыт участника закупки (</w:t>
      </w:r>
      <w:r w:rsidRPr="00DA5893">
        <w:rPr>
          <w:rFonts w:ascii="Times New Roman" w:hAnsi="Times New Roman"/>
          <w:bCs/>
          <w:sz w:val="28"/>
          <w:szCs w:val="28"/>
        </w:rPr>
        <w:t>значимость подкритерия О</w:t>
      </w:r>
      <w:proofErr w:type="spellStart"/>
      <w:proofErr w:type="gramStart"/>
      <w:r w:rsidRPr="00DA589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DA5893">
        <w:rPr>
          <w:rFonts w:ascii="Times New Roman" w:hAnsi="Times New Roman"/>
          <w:bCs/>
          <w:sz w:val="28"/>
          <w:szCs w:val="28"/>
        </w:rPr>
        <w:t xml:space="preserve"> – </w:t>
      </w:r>
      <w:r>
        <w:rPr>
          <w:rFonts w:ascii="Times New Roman" w:hAnsi="Times New Roman"/>
          <w:bCs/>
          <w:sz w:val="28"/>
          <w:szCs w:val="28"/>
        </w:rPr>
        <w:t>100</w:t>
      </w:r>
      <w:r w:rsidRPr="00DA5893">
        <w:rPr>
          <w:rFonts w:ascii="Times New Roman" w:hAnsi="Times New Roman"/>
          <w:bCs/>
          <w:sz w:val="28"/>
          <w:szCs w:val="28"/>
        </w:rPr>
        <w:t>%</w:t>
      </w:r>
      <w:r>
        <w:rPr>
          <w:rFonts w:ascii="Times New Roman" w:hAnsi="Times New Roman"/>
          <w:bCs/>
          <w:sz w:val="28"/>
          <w:szCs w:val="28"/>
        </w:rPr>
        <w:t>)</w:t>
      </w:r>
      <w:r w:rsidR="00497AAF">
        <w:rPr>
          <w:rFonts w:ascii="Times New Roman" w:hAnsi="Times New Roman"/>
          <w:bCs/>
          <w:sz w:val="28"/>
          <w:szCs w:val="28"/>
        </w:rPr>
        <w:t>.</w:t>
      </w:r>
    </w:p>
    <w:p w:rsidR="007824C3" w:rsidRDefault="007824C3" w:rsidP="00C65B84">
      <w:pPr>
        <w:pStyle w:val="31"/>
        <w:numPr>
          <w:ilvl w:val="1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4" w:name="_Toc420511355"/>
      <w:bookmarkStart w:id="65" w:name="_Ref383786516"/>
      <w:bookmarkStart w:id="66" w:name="_Toc383792463"/>
      <w:bookmarkStart w:id="67" w:name="_Toc384030510"/>
      <w:bookmarkStart w:id="68" w:name="_Toc390100162"/>
      <w:bookmarkStart w:id="69" w:name="_Ref410304914"/>
      <w:bookmarkStart w:id="70" w:name="_Toc421032185"/>
      <w:bookmarkStart w:id="71" w:name="_Toc433991556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824C3" w:rsidRPr="00DA589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A5893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</w:p>
    <w:p w:rsidR="007824C3" w:rsidRDefault="007824C3" w:rsidP="007824C3">
      <w:pPr>
        <w:ind w:firstLine="709"/>
        <w:rPr>
          <w:sz w:val="28"/>
          <w:szCs w:val="28"/>
        </w:rPr>
      </w:pPr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  <w:r w:rsidRPr="00146A6F">
        <w:rPr>
          <w:sz w:val="28"/>
          <w:szCs w:val="28"/>
          <w:lang w:val="en-US"/>
        </w:rPr>
        <w:t xml:space="preserve">R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= </w:t>
      </w:r>
      <w:r w:rsidRPr="00B10302">
        <w:rPr>
          <w:sz w:val="28"/>
          <w:szCs w:val="28"/>
        </w:rPr>
        <w:t>БЦ</w:t>
      </w:r>
      <w:r w:rsidRPr="00146A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</w:t>
      </w:r>
      <w:proofErr w:type="gramEnd"/>
      <w:r w:rsidRPr="00146A6F">
        <w:rPr>
          <w:sz w:val="28"/>
          <w:szCs w:val="28"/>
          <w:lang w:val="en-US"/>
        </w:rPr>
        <w:t xml:space="preserve"> V</w:t>
      </w:r>
      <w:r w:rsidRPr="00B10302">
        <w:rPr>
          <w:sz w:val="28"/>
          <w:szCs w:val="28"/>
        </w:rPr>
        <w:t>ц</w:t>
      </w:r>
      <w:r w:rsidRPr="00146A6F">
        <w:rPr>
          <w:sz w:val="28"/>
          <w:szCs w:val="28"/>
          <w:lang w:val="en-US"/>
        </w:rPr>
        <w:t xml:space="preserve">  + </w:t>
      </w:r>
      <w:proofErr w:type="spellStart"/>
      <w:r w:rsidRPr="00B10302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  <w:lang w:val="en-US"/>
        </w:rPr>
        <w:t xml:space="preserve">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 V</w:t>
      </w:r>
      <w:proofErr w:type="spellStart"/>
      <w:r w:rsidRPr="00B10302">
        <w:rPr>
          <w:sz w:val="28"/>
          <w:szCs w:val="28"/>
        </w:rPr>
        <w:t>Кв</w:t>
      </w:r>
      <w:proofErr w:type="spellEnd"/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</w:p>
    <w:p w:rsidR="007824C3" w:rsidRPr="00CD3B8C" w:rsidRDefault="007824C3" w:rsidP="007824C3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7824C3" w:rsidRPr="00CD3B8C" w:rsidRDefault="007824C3" w:rsidP="007824C3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>
        <w:rPr>
          <w:bCs/>
          <w:sz w:val="28"/>
          <w:szCs w:val="28"/>
        </w:rPr>
        <w:t>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</w:p>
    <w:p w:rsidR="007824C3" w:rsidRDefault="007824C3" w:rsidP="00C65B84">
      <w:pPr>
        <w:pStyle w:val="31"/>
        <w:numPr>
          <w:ilvl w:val="2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2" w:name="_Toc421032186"/>
      <w:bookmarkStart w:id="73" w:name="_Toc43399155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72"/>
      <w:bookmarkEnd w:id="73"/>
    </w:p>
    <w:p w:rsidR="007824C3" w:rsidRDefault="007824C3" w:rsidP="007824C3"/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7824C3" w:rsidRDefault="007824C3" w:rsidP="007824C3"/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7824C3" w:rsidRPr="00CD3B8C" w:rsidTr="00EF1E0B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7824C3" w:rsidRPr="00CD3B8C" w:rsidTr="00EF1E0B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7824C3" w:rsidRDefault="007824C3" w:rsidP="007824C3"/>
    <w:p w:rsidR="007824C3" w:rsidRDefault="007824C3" w:rsidP="00C65B84">
      <w:pPr>
        <w:pStyle w:val="31"/>
        <w:numPr>
          <w:ilvl w:val="2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4" w:name="_Toc421032187"/>
      <w:bookmarkStart w:id="75" w:name="_Toc433991558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74"/>
      <w:bookmarkEnd w:id="75"/>
    </w:p>
    <w:p w:rsidR="007824C3" w:rsidRPr="00B10302" w:rsidRDefault="007824C3" w:rsidP="007824C3">
      <w:pPr>
        <w:rPr>
          <w:sz w:val="28"/>
        </w:rPr>
      </w:pPr>
    </w:p>
    <w:p w:rsidR="001620A5" w:rsidRPr="00433186" w:rsidRDefault="001620A5" w:rsidP="001620A5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537185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537185">
        <w:rPr>
          <w:sz w:val="28"/>
          <w:szCs w:val="28"/>
          <w:vertAlign w:val="subscript"/>
        </w:rPr>
        <w:t xml:space="preserve"> </w:t>
      </w:r>
      <w:r w:rsidRPr="00537185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537185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537185">
        <w:rPr>
          <w:sz w:val="28"/>
          <w:szCs w:val="28"/>
          <w:vertAlign w:val="subscript"/>
        </w:rPr>
        <w:t xml:space="preserve"> </w:t>
      </w:r>
      <w:r w:rsidRPr="00537185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</w:p>
    <w:p w:rsidR="007824C3" w:rsidRPr="00F54511" w:rsidRDefault="007824C3" w:rsidP="007824C3">
      <w:pPr>
        <w:shd w:val="clear" w:color="auto" w:fill="FFFFFF"/>
        <w:jc w:val="center"/>
        <w:rPr>
          <w:sz w:val="28"/>
        </w:rPr>
      </w:pPr>
    </w:p>
    <w:p w:rsidR="001620A5" w:rsidRPr="00CD3B8C" w:rsidRDefault="001620A5" w:rsidP="001620A5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1620A5" w:rsidRPr="00CD3B8C" w:rsidRDefault="001620A5" w:rsidP="001620A5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БО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1620A5" w:rsidRPr="00CD3B8C" w:rsidRDefault="001620A5" w:rsidP="001620A5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1620A5" w:rsidRPr="00CD3B8C" w:rsidRDefault="001620A5" w:rsidP="001620A5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>
        <w:rPr>
          <w:sz w:val="28"/>
        </w:rPr>
        <w:t xml:space="preserve"> </w:t>
      </w:r>
      <w:r w:rsidRPr="00CD3B8C">
        <w:rPr>
          <w:sz w:val="28"/>
        </w:rPr>
        <w:t>– 100 баллов</w:t>
      </w:r>
    </w:p>
    <w:p w:rsidR="007824C3" w:rsidRPr="00191A0C" w:rsidRDefault="007824C3" w:rsidP="007824C3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7824C3" w:rsidRPr="00390D9E" w:rsidRDefault="001620A5" w:rsidP="00C65B84">
      <w:pPr>
        <w:pStyle w:val="31"/>
        <w:numPr>
          <w:ilvl w:val="3"/>
          <w:numId w:val="32"/>
        </w:numPr>
        <w:spacing w:before="120" w:after="120"/>
        <w:jc w:val="both"/>
        <w:rPr>
          <w:rFonts w:ascii="Times New Roman" w:hAnsi="Times New Roman"/>
          <w:sz w:val="28"/>
        </w:rPr>
      </w:pPr>
      <w:bookmarkStart w:id="76" w:name="_Toc383792470"/>
      <w:bookmarkStart w:id="77" w:name="_Toc384030517"/>
      <w:bookmarkStart w:id="78" w:name="_Toc390100169"/>
      <w:bookmarkStart w:id="79" w:name="_Toc431997866"/>
      <w:bookmarkStart w:id="80" w:name="_Toc433991559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</w:t>
      </w:r>
      <w:r w:rsidRPr="00497AAF">
        <w:rPr>
          <w:rFonts w:ascii="Times New Roman" w:hAnsi="Times New Roman"/>
          <w:b w:val="0"/>
          <w:sz w:val="28"/>
          <w:szCs w:val="28"/>
        </w:rPr>
        <w:t>опыт участника закупки</w:t>
      </w:r>
      <w:r w:rsidRPr="00CD3B8C">
        <w:rPr>
          <w:rFonts w:ascii="Times New Roman" w:hAnsi="Times New Roman"/>
          <w:b w:val="0"/>
          <w:sz w:val="28"/>
          <w:szCs w:val="28"/>
        </w:rPr>
        <w:t>»</w:t>
      </w:r>
      <w:bookmarkEnd w:id="76"/>
      <w:bookmarkEnd w:id="77"/>
      <w:bookmarkEnd w:id="78"/>
      <w:r w:rsidRPr="00390D9E">
        <w:rPr>
          <w:rFonts w:ascii="Times New Roman" w:hAnsi="Times New Roman"/>
          <w:sz w:val="28"/>
          <w:szCs w:val="28"/>
        </w:rPr>
        <w:t>:</w:t>
      </w:r>
      <w:bookmarkEnd w:id="79"/>
      <w:bookmarkEnd w:id="80"/>
    </w:p>
    <w:p w:rsidR="00497AAF" w:rsidRDefault="00497AAF" w:rsidP="0069469C">
      <w:pPr>
        <w:tabs>
          <w:tab w:val="left" w:pos="0"/>
          <w:tab w:val="left" w:pos="1140"/>
        </w:tabs>
        <w:ind w:left="142" w:right="153" w:firstLine="567"/>
        <w:jc w:val="both"/>
        <w:rPr>
          <w:bCs/>
          <w:iCs/>
          <w:sz w:val="28"/>
          <w:szCs w:val="28"/>
        </w:rPr>
      </w:pPr>
    </w:p>
    <w:p w:rsidR="001620A5" w:rsidRPr="00CD3B8C" w:rsidRDefault="001620A5" w:rsidP="001620A5">
      <w:pPr>
        <w:tabs>
          <w:tab w:val="left" w:pos="0"/>
        </w:tabs>
        <w:ind w:right="153" w:firstLine="709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 xml:space="preserve">При оценке по данному подкритерию к учету принимаются, завершенные </w:t>
      </w:r>
      <w:r w:rsidRPr="00673600">
        <w:rPr>
          <w:bCs/>
          <w:iCs/>
          <w:sz w:val="28"/>
          <w:szCs w:val="28"/>
        </w:rPr>
        <w:t>в 201</w:t>
      </w:r>
      <w:r>
        <w:rPr>
          <w:bCs/>
          <w:iCs/>
          <w:sz w:val="28"/>
          <w:szCs w:val="28"/>
        </w:rPr>
        <w:t>2</w:t>
      </w:r>
      <w:r w:rsidRPr="00673600">
        <w:rPr>
          <w:bCs/>
          <w:iCs/>
          <w:sz w:val="28"/>
          <w:szCs w:val="28"/>
        </w:rPr>
        <w:t xml:space="preserve"> – 2015 гг.</w:t>
      </w:r>
      <w:r>
        <w:rPr>
          <w:bCs/>
          <w:iCs/>
          <w:sz w:val="28"/>
          <w:szCs w:val="28"/>
        </w:rPr>
        <w:t xml:space="preserve"> </w:t>
      </w:r>
      <w:r w:rsidRPr="00521B01">
        <w:rPr>
          <w:i/>
          <w:sz w:val="28"/>
          <w:szCs w:val="28"/>
        </w:rPr>
        <w:t>(последние 3 года)</w:t>
      </w:r>
      <w:r w:rsidRPr="00673600">
        <w:rPr>
          <w:bCs/>
          <w:iCs/>
          <w:sz w:val="28"/>
          <w:szCs w:val="28"/>
        </w:rPr>
        <w:t xml:space="preserve">  </w:t>
      </w:r>
      <w:r>
        <w:rPr>
          <w:sz w:val="28"/>
          <w:szCs w:val="28"/>
        </w:rPr>
        <w:t>работы</w:t>
      </w:r>
      <w:r w:rsidRPr="00673600">
        <w:rPr>
          <w:sz w:val="28"/>
          <w:szCs w:val="28"/>
        </w:rPr>
        <w:t xml:space="preserve">/услуги  в рамках договоров </w:t>
      </w:r>
      <w:r>
        <w:rPr>
          <w:sz w:val="28"/>
          <w:szCs w:val="28"/>
        </w:rPr>
        <w:t xml:space="preserve">на передачу прав использования программного обеспечения </w:t>
      </w:r>
      <w:r>
        <w:rPr>
          <w:spacing w:val="-6"/>
          <w:sz w:val="28"/>
          <w:szCs w:val="28"/>
        </w:rPr>
        <w:t xml:space="preserve">DASSAULT SYSTEMES и/или оказание услуг по сервисной поддержке указанного </w:t>
      </w:r>
      <w:proofErr w:type="gramStart"/>
      <w:r>
        <w:rPr>
          <w:spacing w:val="-6"/>
          <w:sz w:val="28"/>
          <w:szCs w:val="28"/>
        </w:rPr>
        <w:t>ПО</w:t>
      </w:r>
      <w:proofErr w:type="gramEnd"/>
      <w:r>
        <w:rPr>
          <w:bCs/>
          <w:iCs/>
          <w:sz w:val="28"/>
          <w:szCs w:val="28"/>
        </w:rPr>
        <w:t>,</w:t>
      </w:r>
      <w:r w:rsidRPr="00161436">
        <w:rPr>
          <w:bCs/>
          <w:iCs/>
          <w:sz w:val="28"/>
          <w:szCs w:val="28"/>
        </w:rPr>
        <w:t xml:space="preserve"> подтвержденные копиями докумен</w:t>
      </w:r>
      <w:r w:rsidRPr="00673600">
        <w:rPr>
          <w:bCs/>
          <w:iCs/>
          <w:sz w:val="28"/>
          <w:szCs w:val="28"/>
        </w:rPr>
        <w:t>тов</w:t>
      </w:r>
      <w:r w:rsidRPr="00CD3B8C">
        <w:rPr>
          <w:bCs/>
          <w:iCs/>
          <w:sz w:val="28"/>
          <w:szCs w:val="28"/>
        </w:rPr>
        <w:t xml:space="preserve">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1620A5" w:rsidRPr="00CD3B8C" w:rsidRDefault="001620A5" w:rsidP="001620A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1620A5" w:rsidRPr="00CD3B8C" w:rsidRDefault="001620A5" w:rsidP="001620A5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1620A5" w:rsidRPr="00CD3B8C" w:rsidRDefault="001620A5" w:rsidP="001620A5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1620A5" w:rsidRPr="00CD3B8C" w:rsidRDefault="001620A5" w:rsidP="001620A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1620A5" w:rsidRPr="00CD3B8C" w:rsidRDefault="001620A5" w:rsidP="001620A5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1620A5" w:rsidRPr="00CD3B8C" w:rsidRDefault="001620A5" w:rsidP="001620A5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8E6C01">
        <w:rPr>
          <w:b/>
          <w:i/>
        </w:rPr>
        <w:t>поставок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1620A5" w:rsidRPr="00CD3B8C" w:rsidRDefault="001620A5" w:rsidP="001620A5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CD3B8C">
        <w:rPr>
          <w:b/>
          <w:i/>
        </w:rPr>
        <w:t xml:space="preserve">стоимость переданных и принятых заказчиком по договору 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t>.</w:t>
      </w:r>
    </w:p>
    <w:p w:rsidR="001620A5" w:rsidRPr="00CD3B8C" w:rsidRDefault="001620A5" w:rsidP="001620A5">
      <w:pPr>
        <w:autoSpaceDE w:val="0"/>
        <w:autoSpaceDN w:val="0"/>
        <w:adjustRightInd w:val="0"/>
        <w:ind w:firstLine="709"/>
        <w:rPr>
          <w:b/>
          <w:i/>
        </w:rPr>
      </w:pPr>
    </w:p>
    <w:p w:rsidR="001620A5" w:rsidRDefault="001620A5" w:rsidP="001620A5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1620A5" w:rsidRDefault="001620A5" w:rsidP="001620A5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 w:firstRow="0" w:lastRow="0" w:firstColumn="0" w:lastColumn="0" w:noHBand="0" w:noVBand="0"/>
      </w:tblPr>
      <w:tblGrid>
        <w:gridCol w:w="1705"/>
        <w:gridCol w:w="457"/>
        <w:gridCol w:w="2080"/>
        <w:gridCol w:w="3060"/>
        <w:gridCol w:w="1276"/>
      </w:tblGrid>
      <w:tr w:rsidR="001620A5" w:rsidRPr="00CD3B8C" w:rsidTr="000A65DA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0A5" w:rsidRPr="00CD3B8C" w:rsidRDefault="001620A5" w:rsidP="000A65DA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0A5" w:rsidRPr="00CD3B8C" w:rsidRDefault="001620A5" w:rsidP="000A65DA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1620A5" w:rsidRPr="00CD3B8C" w:rsidTr="000A65DA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0A5" w:rsidRPr="000D0135" w:rsidRDefault="001620A5" w:rsidP="000A65DA">
            <w:pPr>
              <w:pStyle w:val="af4"/>
              <w:spacing w:before="60" w:beforeAutospacing="0" w:after="60" w:afterAutospacing="0"/>
              <w:jc w:val="center"/>
              <w:rPr>
                <w:b/>
                <w:i/>
              </w:rPr>
            </w:pPr>
            <w:r w:rsidRPr="000D0135">
              <w:t xml:space="preserve">У участника </w:t>
            </w:r>
            <w:proofErr w:type="gramStart"/>
            <w:r w:rsidRPr="000D0135">
              <w:t>закупки</w:t>
            </w:r>
            <w:proofErr w:type="gramEnd"/>
            <w:r w:rsidRPr="000D0135">
              <w:t xml:space="preserve"> завершенные в 201</w:t>
            </w:r>
            <w:r w:rsidRPr="00666DDA">
              <w:t>2</w:t>
            </w:r>
            <w:r w:rsidRPr="000D0135">
              <w:t>-2015 гг.</w:t>
            </w:r>
            <w:r>
              <w:t xml:space="preserve"> </w:t>
            </w:r>
            <w:r w:rsidRPr="00521B01">
              <w:rPr>
                <w:i/>
                <w:szCs w:val="28"/>
              </w:rPr>
              <w:t>(последние 3 года)</w:t>
            </w:r>
            <w:r w:rsidRPr="00521B01">
              <w:rPr>
                <w:sz w:val="22"/>
              </w:rPr>
              <w:t xml:space="preserve"> </w:t>
            </w:r>
            <w:r w:rsidRPr="000D0135">
              <w:t xml:space="preserve">работы/услуги  в рамках договоров </w:t>
            </w:r>
            <w:r w:rsidRPr="00666DDA">
              <w:t xml:space="preserve">на </w:t>
            </w:r>
            <w:r w:rsidRPr="00937987">
              <w:t>передачу прав использования программного обеспечения DASSAULT SYSTEMES и/или оказание услуг по сервисной поддержке указанного ПО</w:t>
            </w:r>
            <w:r w:rsidRPr="000D0135">
              <w:t xml:space="preserve"> отсутствуют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0A5" w:rsidRPr="00CD3B8C" w:rsidRDefault="001620A5" w:rsidP="000A65DA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73600">
              <w:rPr>
                <w:bCs/>
              </w:rPr>
              <w:t>0</w:t>
            </w:r>
          </w:p>
        </w:tc>
      </w:tr>
      <w:tr w:rsidR="001620A5" w:rsidRPr="00CD3B8C" w:rsidTr="000A65DA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620A5" w:rsidRPr="00CD3B8C" w:rsidRDefault="001620A5" w:rsidP="000A65DA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20A5" w:rsidRPr="00CD3B8C" w:rsidRDefault="001620A5" w:rsidP="000A65DA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620A5" w:rsidRPr="00CD3B8C" w:rsidRDefault="001620A5" w:rsidP="000A65DA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20A5" w:rsidRPr="00CD3B8C" w:rsidRDefault="001620A5" w:rsidP="000A65DA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620A5" w:rsidRPr="00CD3B8C" w:rsidRDefault="001620A5" w:rsidP="000A65DA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1620A5" w:rsidRPr="00CD3B8C" w:rsidTr="000A65DA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20A5" w:rsidRPr="00CD3B8C" w:rsidRDefault="001620A5" w:rsidP="000A65DA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620A5" w:rsidRPr="00CD3B8C" w:rsidRDefault="001620A5" w:rsidP="000A65DA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620A5" w:rsidRPr="00CD3B8C" w:rsidRDefault="001620A5" w:rsidP="000A65DA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620A5" w:rsidRPr="00CD3B8C" w:rsidRDefault="001620A5" w:rsidP="000A65DA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620A5" w:rsidRPr="00CD3B8C" w:rsidRDefault="001620A5" w:rsidP="000A65DA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1620A5" w:rsidRPr="00CD3B8C" w:rsidTr="000A65DA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0A5" w:rsidRPr="00CD3B8C" w:rsidRDefault="001620A5" w:rsidP="000A65DA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0A5" w:rsidRPr="00CD3B8C" w:rsidRDefault="001620A5" w:rsidP="000A65DA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1620A5" w:rsidRPr="00CD3B8C" w:rsidRDefault="001620A5" w:rsidP="001620A5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1620A5" w:rsidRPr="000B17A6" w:rsidRDefault="001620A5" w:rsidP="001620A5">
      <w:pPr>
        <w:ind w:firstLine="709"/>
        <w:jc w:val="both"/>
        <w:rPr>
          <w:sz w:val="28"/>
          <w:szCs w:val="28"/>
        </w:rPr>
      </w:pPr>
      <w:proofErr w:type="spellStart"/>
      <w:r w:rsidRPr="000B17A6">
        <w:rPr>
          <w:sz w:val="28"/>
          <w:szCs w:val="28"/>
        </w:rPr>
        <w:t>Оу</w:t>
      </w:r>
      <w:proofErr w:type="gramStart"/>
      <w:r w:rsidRPr="000B17A6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0B17A6">
        <w:rPr>
          <w:sz w:val="28"/>
          <w:szCs w:val="28"/>
        </w:rPr>
        <w:t xml:space="preserve"> –стоимость завершенных в 201</w:t>
      </w:r>
      <w:r w:rsidRPr="00521B01">
        <w:rPr>
          <w:sz w:val="28"/>
          <w:szCs w:val="28"/>
        </w:rPr>
        <w:t>2</w:t>
      </w:r>
      <w:r w:rsidRPr="000B17A6">
        <w:rPr>
          <w:sz w:val="28"/>
          <w:szCs w:val="28"/>
        </w:rPr>
        <w:t xml:space="preserve">-2015 гг. </w:t>
      </w:r>
      <w:r w:rsidRPr="00521B01">
        <w:rPr>
          <w:i/>
          <w:sz w:val="28"/>
          <w:szCs w:val="28"/>
        </w:rPr>
        <w:t xml:space="preserve">(последние 3 года) </w:t>
      </w:r>
      <w:r w:rsidRPr="000B17A6">
        <w:rPr>
          <w:sz w:val="28"/>
          <w:szCs w:val="28"/>
        </w:rPr>
        <w:t xml:space="preserve">работы/услуги  в рамках договоров </w:t>
      </w:r>
      <w:r>
        <w:rPr>
          <w:sz w:val="28"/>
          <w:szCs w:val="28"/>
        </w:rPr>
        <w:t xml:space="preserve">на передачу прав использования программного обеспечения </w:t>
      </w:r>
      <w:r>
        <w:rPr>
          <w:spacing w:val="-6"/>
          <w:sz w:val="28"/>
          <w:szCs w:val="28"/>
        </w:rPr>
        <w:t>DASSAULT SYSTEMES и/или оказание услуг по сервисной поддержке указанного ПО</w:t>
      </w:r>
      <w:r>
        <w:rPr>
          <w:sz w:val="28"/>
          <w:szCs w:val="28"/>
        </w:rPr>
        <w:t xml:space="preserve">, </w:t>
      </w:r>
      <w:r w:rsidRPr="000B17A6">
        <w:rPr>
          <w:sz w:val="28"/>
          <w:szCs w:val="28"/>
        </w:rPr>
        <w:t>i-</w:t>
      </w:r>
      <w:proofErr w:type="spellStart"/>
      <w:r w:rsidRPr="000B17A6">
        <w:rPr>
          <w:sz w:val="28"/>
          <w:szCs w:val="28"/>
        </w:rPr>
        <w:t>го</w:t>
      </w:r>
      <w:proofErr w:type="spellEnd"/>
      <w:r w:rsidRPr="000B17A6">
        <w:rPr>
          <w:sz w:val="28"/>
          <w:szCs w:val="28"/>
        </w:rPr>
        <w:t xml:space="preserve"> участника</w:t>
      </w:r>
      <w:r>
        <w:rPr>
          <w:sz w:val="28"/>
          <w:szCs w:val="28"/>
        </w:rPr>
        <w:t xml:space="preserve"> закупки</w:t>
      </w:r>
      <w:r w:rsidRPr="000B17A6">
        <w:rPr>
          <w:sz w:val="28"/>
          <w:szCs w:val="28"/>
        </w:rPr>
        <w:t>, руб.</w:t>
      </w:r>
    </w:p>
    <w:p w:rsidR="001620A5" w:rsidRPr="00CD3B8C" w:rsidRDefault="001620A5" w:rsidP="001620A5">
      <w:pPr>
        <w:ind w:firstLine="709"/>
        <w:jc w:val="both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proofErr w:type="gramEnd"/>
      <w:r w:rsidRPr="00CD3B8C">
        <w:rPr>
          <w:sz w:val="22"/>
          <w:szCs w:val="20"/>
        </w:rPr>
        <w:t xml:space="preserve"> </w:t>
      </w:r>
      <w:r w:rsidRPr="00521B01">
        <w:rPr>
          <w:i/>
          <w:sz w:val="28"/>
          <w:szCs w:val="28"/>
        </w:rPr>
        <w:t xml:space="preserve">(последние 3 года) </w:t>
      </w:r>
      <w:r>
        <w:rPr>
          <w:sz w:val="28"/>
          <w:szCs w:val="20"/>
        </w:rPr>
        <w:t>работ/</w:t>
      </w:r>
      <w:r w:rsidRPr="007441DD">
        <w:rPr>
          <w:sz w:val="28"/>
          <w:szCs w:val="20"/>
        </w:rPr>
        <w:t>услуг</w:t>
      </w:r>
      <w:r>
        <w:rPr>
          <w:sz w:val="28"/>
          <w:szCs w:val="20"/>
        </w:rPr>
        <w:t xml:space="preserve"> в рамках договоров</w:t>
      </w:r>
      <w:r w:rsidRPr="007441DD">
        <w:rPr>
          <w:sz w:val="28"/>
          <w:szCs w:val="20"/>
        </w:rPr>
        <w:t xml:space="preserve"> </w:t>
      </w:r>
      <w:r>
        <w:rPr>
          <w:sz w:val="28"/>
          <w:szCs w:val="28"/>
        </w:rPr>
        <w:t xml:space="preserve">на передачу прав использования программного обеспечения </w:t>
      </w:r>
      <w:r>
        <w:rPr>
          <w:spacing w:val="-6"/>
          <w:sz w:val="28"/>
          <w:szCs w:val="28"/>
        </w:rPr>
        <w:t xml:space="preserve">DASSAULT SYSTEMES и/или оказание услуг по сервисной поддержке указанного </w:t>
      </w:r>
      <w:proofErr w:type="gramStart"/>
      <w:r>
        <w:rPr>
          <w:spacing w:val="-6"/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  <w:proofErr w:type="gramStart"/>
      <w:r w:rsidRPr="00CD3B8C">
        <w:rPr>
          <w:sz w:val="28"/>
          <w:szCs w:val="20"/>
        </w:rPr>
        <w:t>из</w:t>
      </w:r>
      <w:proofErr w:type="gramEnd"/>
      <w:r w:rsidRPr="00CD3B8C">
        <w:rPr>
          <w:sz w:val="28"/>
          <w:szCs w:val="20"/>
        </w:rPr>
        <w:t xml:space="preserve"> представленного опыта всех допущенных участников, но не более предельного значения, руб.</w:t>
      </w:r>
    </w:p>
    <w:p w:rsidR="001620A5" w:rsidRPr="00CD3B8C" w:rsidRDefault="001620A5" w:rsidP="001620A5">
      <w:pPr>
        <w:ind w:firstLine="709"/>
        <w:rPr>
          <w:sz w:val="28"/>
          <w:szCs w:val="20"/>
          <w:u w:val="single"/>
        </w:rPr>
      </w:pPr>
      <w:r w:rsidRPr="00CC2FD7">
        <w:rPr>
          <w:sz w:val="28"/>
          <w:szCs w:val="20"/>
          <w:highlight w:val="yellow"/>
        </w:rPr>
        <w:t>Предельное значение опыта участника: 30 000 000  руб.</w:t>
      </w:r>
    </w:p>
    <w:p w:rsidR="001620A5" w:rsidRPr="00CD3B8C" w:rsidRDefault="001620A5" w:rsidP="001620A5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1620A5" w:rsidRPr="00CD3B8C" w:rsidRDefault="001620A5" w:rsidP="001620A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1620A5" w:rsidRPr="00CD3B8C" w:rsidRDefault="001620A5" w:rsidP="001620A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1620A5" w:rsidRPr="00CD3B8C" w:rsidRDefault="001620A5" w:rsidP="001620A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1620A5" w:rsidRPr="00CD3B8C" w:rsidTr="000A65DA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1620A5" w:rsidRPr="00CD3B8C" w:rsidRDefault="001620A5" w:rsidP="000A65D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620A5" w:rsidRPr="00CD3B8C" w:rsidRDefault="001620A5" w:rsidP="000A65D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1620A5" w:rsidRPr="00CD3B8C" w:rsidTr="000A65DA">
        <w:tc>
          <w:tcPr>
            <w:tcW w:w="4427" w:type="dxa"/>
            <w:shd w:val="clear" w:color="auto" w:fill="auto"/>
            <w:vAlign w:val="center"/>
          </w:tcPr>
          <w:p w:rsidR="001620A5" w:rsidRPr="00CD3B8C" w:rsidRDefault="001620A5" w:rsidP="000A65D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620A5" w:rsidRPr="00CD3B8C" w:rsidRDefault="001620A5" w:rsidP="000A65D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1620A5" w:rsidRPr="00CD3B8C" w:rsidRDefault="001620A5" w:rsidP="000A65D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1620A5" w:rsidRPr="00CD3B8C" w:rsidTr="000A65DA">
        <w:tc>
          <w:tcPr>
            <w:tcW w:w="4427" w:type="dxa"/>
            <w:shd w:val="clear" w:color="auto" w:fill="auto"/>
            <w:vAlign w:val="center"/>
          </w:tcPr>
          <w:p w:rsidR="001620A5" w:rsidRPr="00CD3B8C" w:rsidRDefault="001620A5" w:rsidP="000A65D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1620A5" w:rsidRPr="00CD3B8C" w:rsidRDefault="001620A5" w:rsidP="000A65D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1620A5" w:rsidRPr="00CD3B8C" w:rsidRDefault="001620A5" w:rsidP="000A65D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1620A5" w:rsidRPr="00CD3B8C" w:rsidTr="000A65DA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1620A5" w:rsidRPr="00CD3B8C" w:rsidRDefault="001620A5" w:rsidP="000A65D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1620A5" w:rsidRPr="00CD3B8C" w:rsidRDefault="001620A5" w:rsidP="000A65D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1620A5" w:rsidRPr="00CD3B8C" w:rsidRDefault="001620A5" w:rsidP="000A65D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1620A5" w:rsidRDefault="001620A5" w:rsidP="001620A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1620A5" w:rsidRDefault="001620A5" w:rsidP="001620A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822FD4" w:rsidRPr="003B6E3D" w:rsidRDefault="00822FD4" w:rsidP="003B6E3D">
      <w:pPr>
        <w:autoSpaceDE w:val="0"/>
        <w:autoSpaceDN w:val="0"/>
        <w:adjustRightInd w:val="0"/>
        <w:ind w:left="142"/>
        <w:rPr>
          <w:b/>
          <w:i/>
        </w:rPr>
      </w:pPr>
    </w:p>
    <w:p w:rsidR="00004684" w:rsidRPr="00B12CBD" w:rsidRDefault="00004684" w:rsidP="00004684">
      <w:pPr>
        <w:pStyle w:val="31"/>
        <w:numPr>
          <w:ilvl w:val="1"/>
          <w:numId w:val="32"/>
        </w:numPr>
        <w:spacing w:before="120" w:after="120"/>
        <w:jc w:val="both"/>
        <w:rPr>
          <w:b w:val="0"/>
          <w:sz w:val="28"/>
          <w:szCs w:val="28"/>
        </w:rPr>
      </w:pPr>
      <w:bookmarkStart w:id="81" w:name="_Toc431997867"/>
      <w:bookmarkStart w:id="82" w:name="_Toc433991560"/>
      <w:r w:rsidRPr="00B12CBD">
        <w:rPr>
          <w:b w:val="0"/>
          <w:sz w:val="28"/>
          <w:szCs w:val="28"/>
        </w:rPr>
        <w:t>Методика расчета обеспеченности финансовыми ресурсами участников закупок</w:t>
      </w:r>
      <w:bookmarkEnd w:id="81"/>
      <w:bookmarkEnd w:id="82"/>
    </w:p>
    <w:p w:rsidR="00004684" w:rsidRPr="00CD3B8C" w:rsidRDefault="00004684" w:rsidP="0000468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004684" w:rsidRPr="00CD3B8C" w:rsidRDefault="00004684" w:rsidP="00004684">
      <w:pPr>
        <w:numPr>
          <w:ilvl w:val="0"/>
          <w:numId w:val="64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83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83"/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004684" w:rsidRPr="00CD3B8C" w:rsidRDefault="00004684" w:rsidP="0000468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004684" w:rsidRPr="00CD3B8C" w:rsidRDefault="00004684" w:rsidP="00004684">
      <w:pPr>
        <w:numPr>
          <w:ilvl w:val="0"/>
          <w:numId w:val="64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84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84"/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04684" w:rsidRPr="00CD3B8C" w:rsidRDefault="00004684" w:rsidP="00004684">
      <w:pPr>
        <w:numPr>
          <w:ilvl w:val="0"/>
          <w:numId w:val="65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004684" w:rsidRPr="00CD3B8C" w:rsidRDefault="00004684" w:rsidP="00004684">
      <w:pPr>
        <w:numPr>
          <w:ilvl w:val="0"/>
          <w:numId w:val="65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004684" w:rsidRPr="00CD3B8C" w:rsidRDefault="00004684" w:rsidP="00004684">
      <w:pPr>
        <w:numPr>
          <w:ilvl w:val="0"/>
          <w:numId w:val="65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004684" w:rsidRPr="00CD3B8C" w:rsidRDefault="00004684" w:rsidP="00004684">
      <w:pPr>
        <w:numPr>
          <w:ilvl w:val="0"/>
          <w:numId w:val="65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004684" w:rsidRPr="00CD3B8C" w:rsidRDefault="00004684" w:rsidP="00004684">
      <w:pPr>
        <w:numPr>
          <w:ilvl w:val="0"/>
          <w:numId w:val="65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04684" w:rsidRPr="00CD3B8C" w:rsidRDefault="00004684" w:rsidP="00004684">
      <w:pPr>
        <w:numPr>
          <w:ilvl w:val="0"/>
          <w:numId w:val="65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</w:t>
      </w:r>
      <w:proofErr w:type="gramStart"/>
      <w:r w:rsidRPr="00CD3B8C">
        <w:rPr>
          <w:sz w:val="28"/>
          <w:szCs w:val="28"/>
        </w:rPr>
        <w:t>случае</w:t>
      </w:r>
      <w:proofErr w:type="gramEnd"/>
      <w:r w:rsidRPr="00CD3B8C">
        <w:rPr>
          <w:sz w:val="28"/>
          <w:szCs w:val="28"/>
        </w:rPr>
        <w:t xml:space="preserve">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04684" w:rsidRPr="00CD3B8C" w:rsidRDefault="00004684" w:rsidP="0000468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004684" w:rsidRPr="00CD3B8C" w:rsidRDefault="00004684" w:rsidP="00004684">
      <w:pPr>
        <w:numPr>
          <w:ilvl w:val="0"/>
          <w:numId w:val="63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004684" w:rsidRPr="00CD3B8C" w:rsidRDefault="00004684" w:rsidP="0000468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004684" w:rsidRPr="00CD3B8C" w:rsidRDefault="00004684" w:rsidP="00004684">
      <w:pPr>
        <w:spacing w:after="200"/>
        <w:ind w:left="360"/>
        <w:jc w:val="center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05pt;height:32.65pt" o:ole="">
            <v:imagedata r:id="rId21" o:title=""/>
          </v:shape>
          <o:OLEObject Type="Embed" ProgID="Equation.3" ShapeID="_x0000_i1025" DrawAspect="Content" ObjectID="_1508075180" r:id="rId22"/>
        </w:object>
      </w:r>
    </w:p>
    <w:p w:rsidR="00004684" w:rsidRPr="00CD3B8C" w:rsidRDefault="00004684" w:rsidP="00004684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004684" w:rsidRPr="00CD3B8C" w:rsidRDefault="00004684" w:rsidP="00004684">
      <w:pPr>
        <w:numPr>
          <w:ilvl w:val="0"/>
          <w:numId w:val="63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</w:p>
    <w:p w:rsidR="00004684" w:rsidRPr="00CD3B8C" w:rsidRDefault="00004684" w:rsidP="00004684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7pt;height:32.65pt" o:ole="">
            <v:imagedata r:id="rId23" o:title=""/>
          </v:shape>
          <o:OLEObject Type="Embed" ProgID="Equation.3" ShapeID="_x0000_i1026" DrawAspect="Content" ObjectID="_1508075181" r:id="rId24"/>
        </w:object>
      </w:r>
      <w:r w:rsidRPr="00CD3B8C">
        <w:t>,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</w:t>
      </w:r>
      <w:r w:rsidRPr="00CD3B8C">
        <w:rPr>
          <w:sz w:val="28"/>
          <w:szCs w:val="28"/>
        </w:rPr>
        <w:lastRenderedPageBreak/>
        <w:t xml:space="preserve">(финансовую) отчетность такого предприятия. По отсутствующим строкам значение принимается равным «0». 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</w:p>
    <w:p w:rsidR="00004684" w:rsidRPr="00CD3B8C" w:rsidRDefault="00004684" w:rsidP="00004684">
      <w:pPr>
        <w:numPr>
          <w:ilvl w:val="0"/>
          <w:numId w:val="63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004684" w:rsidRPr="00CD3B8C" w:rsidRDefault="00004684" w:rsidP="00004684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004684" w:rsidRPr="00CD3B8C" w:rsidRDefault="00004684" w:rsidP="00004684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004684" w:rsidRPr="00CD3B8C" w:rsidRDefault="00004684" w:rsidP="00004684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8.75pt;height:36.85pt" o:ole="">
            <v:imagedata r:id="rId25" o:title=""/>
          </v:shape>
          <o:OLEObject Type="Embed" ProgID="Equation.3" ShapeID="_x0000_i1027" DrawAspect="Content" ObjectID="_1508075182" r:id="rId26"/>
        </w:object>
      </w:r>
      <w:r w:rsidRPr="00CD3B8C">
        <w:rPr>
          <w:sz w:val="28"/>
          <w:szCs w:val="28"/>
        </w:rPr>
        <w:t>,</w:t>
      </w:r>
    </w:p>
    <w:p w:rsidR="00004684" w:rsidRPr="00CD3B8C" w:rsidRDefault="00004684" w:rsidP="00004684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Р</w:t>
      </w:r>
      <w:proofErr w:type="gramEnd"/>
      <w:r w:rsidRPr="00CD3B8C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– количество месяцев, соответствующее истекшему периоду (6 или 9 месяцев). В </w:t>
      </w:r>
      <w:proofErr w:type="gramStart"/>
      <w:r w:rsidRPr="00CD3B8C">
        <w:rPr>
          <w:sz w:val="28"/>
          <w:szCs w:val="28"/>
        </w:rPr>
        <w:t>случае</w:t>
      </w:r>
      <w:proofErr w:type="gramEnd"/>
      <w:r w:rsidRPr="00CD3B8C">
        <w:rPr>
          <w:sz w:val="28"/>
          <w:szCs w:val="28"/>
        </w:rPr>
        <w:t>, если расчет осуществляется только за истекший год, то В=0.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</w:p>
    <w:p w:rsidR="00004684" w:rsidRPr="00CD3B8C" w:rsidRDefault="00004684" w:rsidP="00004684">
      <w:pPr>
        <w:ind w:firstLine="709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004684" w:rsidRPr="00CD3B8C" w:rsidRDefault="00004684" w:rsidP="0000468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004684" w:rsidRPr="00CD3B8C" w:rsidRDefault="00004684" w:rsidP="00004684">
      <w:pPr>
        <w:numPr>
          <w:ilvl w:val="0"/>
          <w:numId w:val="63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004684" w:rsidRPr="00CD3B8C" w:rsidRDefault="00004684" w:rsidP="0000468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004684" w:rsidRPr="00CD3B8C" w:rsidRDefault="00004684" w:rsidP="00004684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.35pt;height:32.65pt" o:ole="">
            <v:imagedata r:id="rId27" o:title=""/>
          </v:shape>
          <o:OLEObject Type="Embed" ProgID="Equation.3" ShapeID="_x0000_i1028" DrawAspect="Content" ObjectID="_1508075183" r:id="rId28"/>
        </w:object>
      </w:r>
    </w:p>
    <w:p w:rsidR="00004684" w:rsidRPr="00CD3B8C" w:rsidRDefault="00004684" w:rsidP="0000468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</w:t>
      </w:r>
      <w:proofErr w:type="gramStart"/>
      <w:r w:rsidRPr="00CD3B8C">
        <w:rPr>
          <w:sz w:val="28"/>
          <w:szCs w:val="28"/>
        </w:rPr>
        <w:t>случае</w:t>
      </w:r>
      <w:proofErr w:type="gramEnd"/>
      <w:r w:rsidRPr="00CD3B8C">
        <w:rPr>
          <w:sz w:val="28"/>
          <w:szCs w:val="28"/>
        </w:rPr>
        <w:t>, если значение по строке 2330 равно «0» и значение по строке 2300 положительно, показателю присваивается 10 единиц.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В </w:t>
      </w:r>
      <w:proofErr w:type="gramStart"/>
      <w:r w:rsidRPr="00CD3B8C">
        <w:rPr>
          <w:sz w:val="28"/>
          <w:szCs w:val="28"/>
        </w:rPr>
        <w:t>случае</w:t>
      </w:r>
      <w:proofErr w:type="gramEnd"/>
      <w:r w:rsidRPr="00CD3B8C">
        <w:rPr>
          <w:sz w:val="28"/>
          <w:szCs w:val="28"/>
        </w:rPr>
        <w:t>, если значение по строке 2330 равно «0» и значение по строке 2300 отрицательно или равно «0», показателю присваивается 0 единиц.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04684" w:rsidRPr="00CD3B8C" w:rsidRDefault="00004684" w:rsidP="0000468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004684" w:rsidRPr="00CD3B8C" w:rsidRDefault="00004684" w:rsidP="00004684">
      <w:pPr>
        <w:numPr>
          <w:ilvl w:val="0"/>
          <w:numId w:val="64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85" w:name="_Toc365624008"/>
      <w:bookmarkStart w:id="86" w:name="_Toc365907684"/>
      <w:bookmarkStart w:id="87" w:name="_Toc366225603"/>
      <w:bookmarkEnd w:id="85"/>
      <w:bookmarkEnd w:id="86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87"/>
    </w:p>
    <w:p w:rsidR="00004684" w:rsidRPr="00CD3B8C" w:rsidRDefault="00004684" w:rsidP="00004684">
      <w:pPr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004684" w:rsidRPr="00CD3B8C" w:rsidTr="00AC1689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004684" w:rsidRPr="00CD3B8C" w:rsidTr="00AC1689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более 0,20</w:t>
            </w:r>
          </w:p>
          <w:p w:rsidR="00004684" w:rsidRPr="00CD3B8C" w:rsidRDefault="00004684" w:rsidP="00AC1689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0,20-0,10</w:t>
            </w:r>
          </w:p>
          <w:p w:rsidR="00004684" w:rsidRPr="00CD3B8C" w:rsidRDefault="00004684" w:rsidP="00AC1689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0,09-0,06</w:t>
            </w:r>
          </w:p>
          <w:p w:rsidR="00004684" w:rsidRPr="00CD3B8C" w:rsidRDefault="00004684" w:rsidP="00AC168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менее 0,06</w:t>
            </w:r>
          </w:p>
          <w:p w:rsidR="00004684" w:rsidRPr="00CD3B8C" w:rsidRDefault="00004684" w:rsidP="00AC1689">
            <w:pPr>
              <w:jc w:val="center"/>
            </w:pPr>
            <w:r w:rsidRPr="00CD3B8C">
              <w:t>0 единиц</w:t>
            </w:r>
          </w:p>
        </w:tc>
      </w:tr>
      <w:tr w:rsidR="00004684" w:rsidRPr="00CD3B8C" w:rsidTr="00AC1689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004684" w:rsidRPr="00CD3B8C" w:rsidRDefault="00004684" w:rsidP="00AC1689">
            <w:pPr>
              <w:jc w:val="center"/>
            </w:pPr>
          </w:p>
          <w:p w:rsidR="00004684" w:rsidRPr="00CD3B8C" w:rsidRDefault="00004684" w:rsidP="00AC1689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004684" w:rsidRPr="00CD3B8C" w:rsidRDefault="00004684" w:rsidP="00AC1689">
            <w:pPr>
              <w:jc w:val="center"/>
            </w:pPr>
          </w:p>
          <w:p w:rsidR="00004684" w:rsidRPr="00CD3B8C" w:rsidRDefault="00004684" w:rsidP="00AC1689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004684" w:rsidRPr="00CD3B8C" w:rsidRDefault="00004684" w:rsidP="00AC1689">
            <w:pPr>
              <w:jc w:val="center"/>
            </w:pPr>
            <w:r w:rsidRPr="00CD3B8C">
              <w:t xml:space="preserve"> </w:t>
            </w:r>
          </w:p>
          <w:p w:rsidR="00004684" w:rsidRPr="00CD3B8C" w:rsidRDefault="00004684" w:rsidP="00AC168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004684" w:rsidRPr="00CD3B8C" w:rsidRDefault="00004684" w:rsidP="00AC1689">
            <w:pPr>
              <w:jc w:val="center"/>
            </w:pPr>
          </w:p>
          <w:p w:rsidR="00004684" w:rsidRPr="00CD3B8C" w:rsidRDefault="00004684" w:rsidP="00AC1689">
            <w:pPr>
              <w:jc w:val="center"/>
            </w:pPr>
            <w:r w:rsidRPr="00CD3B8C">
              <w:t>0 единиц</w:t>
            </w:r>
          </w:p>
        </w:tc>
      </w:tr>
      <w:tr w:rsidR="00004684" w:rsidRPr="00CD3B8C" w:rsidTr="00AC1689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более 1,50</w:t>
            </w:r>
          </w:p>
          <w:p w:rsidR="00004684" w:rsidRPr="00CD3B8C" w:rsidRDefault="00004684" w:rsidP="00AC1689">
            <w:pPr>
              <w:jc w:val="center"/>
            </w:pPr>
          </w:p>
          <w:p w:rsidR="00004684" w:rsidRPr="00CD3B8C" w:rsidRDefault="00004684" w:rsidP="00AC1689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1,50 – 1,20</w:t>
            </w:r>
          </w:p>
          <w:p w:rsidR="00004684" w:rsidRPr="00CD3B8C" w:rsidRDefault="00004684" w:rsidP="00AC1689">
            <w:pPr>
              <w:jc w:val="center"/>
            </w:pPr>
          </w:p>
          <w:p w:rsidR="00004684" w:rsidRPr="00CD3B8C" w:rsidRDefault="00004684" w:rsidP="00AC1689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1,19 – 0,50</w:t>
            </w:r>
          </w:p>
          <w:p w:rsidR="00004684" w:rsidRPr="00CD3B8C" w:rsidRDefault="00004684" w:rsidP="00AC1689">
            <w:pPr>
              <w:jc w:val="center"/>
            </w:pPr>
          </w:p>
          <w:p w:rsidR="00004684" w:rsidRPr="00CD3B8C" w:rsidRDefault="00004684" w:rsidP="00AC168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менее 0,50</w:t>
            </w:r>
          </w:p>
          <w:p w:rsidR="00004684" w:rsidRPr="00CD3B8C" w:rsidRDefault="00004684" w:rsidP="00AC1689">
            <w:pPr>
              <w:jc w:val="center"/>
            </w:pPr>
          </w:p>
          <w:p w:rsidR="00004684" w:rsidRPr="00CD3B8C" w:rsidRDefault="00004684" w:rsidP="00AC1689">
            <w:pPr>
              <w:jc w:val="center"/>
            </w:pPr>
            <w:r w:rsidRPr="00CD3B8C">
              <w:t>0 единиц</w:t>
            </w:r>
          </w:p>
        </w:tc>
      </w:tr>
      <w:tr w:rsidR="00004684" w:rsidRPr="00CD3B8C" w:rsidTr="00AC1689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более 2,00</w:t>
            </w:r>
          </w:p>
          <w:p w:rsidR="00004684" w:rsidRPr="00CD3B8C" w:rsidRDefault="00004684" w:rsidP="00AC1689">
            <w:pPr>
              <w:jc w:val="center"/>
            </w:pPr>
          </w:p>
          <w:p w:rsidR="00004684" w:rsidRPr="00CD3B8C" w:rsidRDefault="00004684" w:rsidP="00AC1689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2,00-1,50</w:t>
            </w:r>
          </w:p>
          <w:p w:rsidR="00004684" w:rsidRPr="00CD3B8C" w:rsidRDefault="00004684" w:rsidP="00AC1689">
            <w:pPr>
              <w:jc w:val="center"/>
            </w:pPr>
          </w:p>
          <w:p w:rsidR="00004684" w:rsidRPr="00CD3B8C" w:rsidRDefault="00004684" w:rsidP="00AC1689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ind w:left="360"/>
            </w:pPr>
            <w:r w:rsidRPr="00CD3B8C">
              <w:t>1,49-1,00</w:t>
            </w:r>
          </w:p>
          <w:p w:rsidR="00004684" w:rsidRPr="00CD3B8C" w:rsidRDefault="00004684" w:rsidP="00AC1689">
            <w:pPr>
              <w:jc w:val="center"/>
            </w:pPr>
          </w:p>
          <w:p w:rsidR="00004684" w:rsidRPr="00CD3B8C" w:rsidRDefault="00004684" w:rsidP="00AC1689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менее 1,00</w:t>
            </w:r>
          </w:p>
          <w:p w:rsidR="00004684" w:rsidRPr="00CD3B8C" w:rsidRDefault="00004684" w:rsidP="00AC1689">
            <w:pPr>
              <w:jc w:val="center"/>
            </w:pPr>
          </w:p>
          <w:p w:rsidR="00004684" w:rsidRPr="00CD3B8C" w:rsidRDefault="00004684" w:rsidP="00AC1689">
            <w:pPr>
              <w:jc w:val="center"/>
            </w:pPr>
            <w:r w:rsidRPr="00CD3B8C">
              <w:t>0 единиц</w:t>
            </w:r>
          </w:p>
        </w:tc>
      </w:tr>
    </w:tbl>
    <w:p w:rsidR="00004684" w:rsidRPr="00CD3B8C" w:rsidRDefault="00004684" w:rsidP="00004684">
      <w:pPr>
        <w:ind w:firstLine="709"/>
        <w:rPr>
          <w:sz w:val="28"/>
          <w:szCs w:val="28"/>
        </w:rPr>
      </w:pP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004684" w:rsidRPr="00CD3B8C" w:rsidTr="00AC1689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004684" w:rsidRPr="00CD3B8C" w:rsidTr="00AC1689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более 0,25</w:t>
            </w:r>
          </w:p>
          <w:p w:rsidR="00004684" w:rsidRPr="00CD3B8C" w:rsidRDefault="00004684" w:rsidP="00AC1689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 xml:space="preserve">0,25-0,15 </w:t>
            </w:r>
          </w:p>
          <w:p w:rsidR="00004684" w:rsidRPr="00CD3B8C" w:rsidRDefault="00004684" w:rsidP="00AC1689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004684" w:rsidRPr="00CD3B8C" w:rsidRDefault="00004684" w:rsidP="00AC168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04684" w:rsidRPr="00CD3B8C" w:rsidRDefault="00004684" w:rsidP="00AC1689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004684" w:rsidRPr="00CD3B8C" w:rsidRDefault="00004684" w:rsidP="00AC1689">
            <w:pPr>
              <w:jc w:val="center"/>
            </w:pPr>
            <w:r w:rsidRPr="00CD3B8C">
              <w:t>0 единиц</w:t>
            </w:r>
          </w:p>
        </w:tc>
      </w:tr>
      <w:tr w:rsidR="00004684" w:rsidRPr="00CD3B8C" w:rsidTr="00AC1689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ind w:left="159"/>
            </w:pPr>
            <w:r w:rsidRPr="00CD3B8C">
              <w:lastRenderedPageBreak/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004684" w:rsidRPr="00CD3B8C" w:rsidRDefault="00004684" w:rsidP="00AC1689">
            <w:pPr>
              <w:jc w:val="center"/>
            </w:pPr>
          </w:p>
          <w:p w:rsidR="00004684" w:rsidRPr="00CD3B8C" w:rsidRDefault="00004684" w:rsidP="00AC1689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004684" w:rsidRPr="00CD3B8C" w:rsidRDefault="00004684" w:rsidP="00AC1689">
            <w:pPr>
              <w:jc w:val="center"/>
            </w:pPr>
          </w:p>
          <w:p w:rsidR="00004684" w:rsidRPr="00CD3B8C" w:rsidRDefault="00004684" w:rsidP="00AC1689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004684" w:rsidRPr="00CD3B8C" w:rsidRDefault="00004684" w:rsidP="00AC1689">
            <w:pPr>
              <w:jc w:val="center"/>
            </w:pPr>
            <w:r w:rsidRPr="00CD3B8C">
              <w:t xml:space="preserve"> </w:t>
            </w:r>
          </w:p>
          <w:p w:rsidR="00004684" w:rsidRPr="00CD3B8C" w:rsidRDefault="00004684" w:rsidP="00AC168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004684" w:rsidRPr="00CD3B8C" w:rsidRDefault="00004684" w:rsidP="00AC1689">
            <w:pPr>
              <w:jc w:val="center"/>
            </w:pPr>
          </w:p>
          <w:p w:rsidR="00004684" w:rsidRPr="00CD3B8C" w:rsidRDefault="00004684" w:rsidP="00AC1689">
            <w:pPr>
              <w:jc w:val="center"/>
            </w:pPr>
            <w:r w:rsidRPr="00CD3B8C">
              <w:t>0 единиц</w:t>
            </w:r>
          </w:p>
        </w:tc>
      </w:tr>
      <w:tr w:rsidR="00004684" w:rsidRPr="00CD3B8C" w:rsidTr="00AC1689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более 1,50</w:t>
            </w:r>
          </w:p>
          <w:p w:rsidR="00004684" w:rsidRPr="00CD3B8C" w:rsidRDefault="00004684" w:rsidP="00AC1689">
            <w:pPr>
              <w:jc w:val="center"/>
            </w:pPr>
          </w:p>
          <w:p w:rsidR="00004684" w:rsidRPr="00CD3B8C" w:rsidRDefault="00004684" w:rsidP="00AC1689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1,50 – 1,20</w:t>
            </w:r>
          </w:p>
          <w:p w:rsidR="00004684" w:rsidRPr="00CD3B8C" w:rsidRDefault="00004684" w:rsidP="00AC1689">
            <w:pPr>
              <w:jc w:val="center"/>
            </w:pPr>
          </w:p>
          <w:p w:rsidR="00004684" w:rsidRPr="00CD3B8C" w:rsidRDefault="00004684" w:rsidP="00AC1689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1,19 – 0,50</w:t>
            </w:r>
          </w:p>
          <w:p w:rsidR="00004684" w:rsidRPr="00CD3B8C" w:rsidRDefault="00004684" w:rsidP="00AC1689">
            <w:pPr>
              <w:jc w:val="center"/>
            </w:pPr>
          </w:p>
          <w:p w:rsidR="00004684" w:rsidRPr="00CD3B8C" w:rsidRDefault="00004684" w:rsidP="00AC168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менее 0,50</w:t>
            </w:r>
          </w:p>
          <w:p w:rsidR="00004684" w:rsidRPr="00CD3B8C" w:rsidRDefault="00004684" w:rsidP="00AC1689">
            <w:pPr>
              <w:jc w:val="center"/>
            </w:pPr>
          </w:p>
          <w:p w:rsidR="00004684" w:rsidRPr="00CD3B8C" w:rsidRDefault="00004684" w:rsidP="00AC1689">
            <w:pPr>
              <w:jc w:val="center"/>
            </w:pPr>
            <w:r w:rsidRPr="00CD3B8C">
              <w:t>0 единиц</w:t>
            </w:r>
          </w:p>
        </w:tc>
      </w:tr>
      <w:tr w:rsidR="00004684" w:rsidRPr="00CD3B8C" w:rsidTr="00AC1689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более 3,00</w:t>
            </w:r>
          </w:p>
          <w:p w:rsidR="00004684" w:rsidRPr="00CD3B8C" w:rsidRDefault="00004684" w:rsidP="00AC1689">
            <w:pPr>
              <w:jc w:val="center"/>
            </w:pPr>
          </w:p>
          <w:p w:rsidR="00004684" w:rsidRPr="00CD3B8C" w:rsidRDefault="00004684" w:rsidP="00AC1689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3,00-2,00</w:t>
            </w:r>
          </w:p>
          <w:p w:rsidR="00004684" w:rsidRPr="00CD3B8C" w:rsidRDefault="00004684" w:rsidP="00AC1689">
            <w:pPr>
              <w:jc w:val="center"/>
            </w:pPr>
          </w:p>
          <w:p w:rsidR="00004684" w:rsidRPr="00CD3B8C" w:rsidRDefault="00004684" w:rsidP="00AC1689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AC1689">
            <w:pPr>
              <w:ind w:left="360"/>
            </w:pPr>
            <w:r w:rsidRPr="00CD3B8C">
              <w:t>1,99-1,00</w:t>
            </w:r>
          </w:p>
          <w:p w:rsidR="00004684" w:rsidRPr="00CD3B8C" w:rsidRDefault="00004684" w:rsidP="00AC1689">
            <w:pPr>
              <w:jc w:val="center"/>
            </w:pPr>
          </w:p>
          <w:p w:rsidR="00004684" w:rsidRPr="00CD3B8C" w:rsidRDefault="00004684" w:rsidP="00AC1689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менее 1,00</w:t>
            </w:r>
          </w:p>
          <w:p w:rsidR="00004684" w:rsidRPr="00CD3B8C" w:rsidRDefault="00004684" w:rsidP="00AC1689">
            <w:pPr>
              <w:jc w:val="center"/>
            </w:pPr>
          </w:p>
          <w:p w:rsidR="00004684" w:rsidRPr="00CD3B8C" w:rsidRDefault="00004684" w:rsidP="00AC1689">
            <w:pPr>
              <w:jc w:val="center"/>
            </w:pPr>
            <w:r w:rsidRPr="00CD3B8C">
              <w:t>0 единиц</w:t>
            </w:r>
          </w:p>
        </w:tc>
      </w:tr>
    </w:tbl>
    <w:p w:rsidR="00004684" w:rsidRPr="00CD3B8C" w:rsidRDefault="00004684" w:rsidP="00004684">
      <w:pPr>
        <w:ind w:firstLine="709"/>
        <w:rPr>
          <w:sz w:val="28"/>
          <w:szCs w:val="28"/>
        </w:rPr>
      </w:pP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  <w:proofErr w:type="gramEnd"/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004684" w:rsidRPr="00CD3B8C" w:rsidRDefault="00004684" w:rsidP="0000468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004684" w:rsidRPr="00CD3B8C" w:rsidTr="00AC1689">
        <w:trPr>
          <w:trHeight w:val="2758"/>
          <w:jc w:val="center"/>
        </w:trPr>
        <w:tc>
          <w:tcPr>
            <w:tcW w:w="1058" w:type="dxa"/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lastRenderedPageBreak/>
              <w:t>Участник</w:t>
            </w:r>
          </w:p>
        </w:tc>
        <w:tc>
          <w:tcPr>
            <w:tcW w:w="1594" w:type="dxa"/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 xml:space="preserve">Оценка участника по </w:t>
            </w:r>
            <w:proofErr w:type="gramStart"/>
            <w:r w:rsidRPr="00CD3B8C">
              <w:t>показа-</w:t>
            </w:r>
            <w:proofErr w:type="spellStart"/>
            <w:r w:rsidRPr="00CD3B8C">
              <w:t>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004684" w:rsidRPr="00CD3B8C" w:rsidRDefault="00004684" w:rsidP="00AC1689">
            <w:pPr>
              <w:ind w:left="-103" w:right="-185"/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004684" w:rsidRPr="00CD3B8C" w:rsidTr="00AC1689">
        <w:trPr>
          <w:trHeight w:val="483"/>
          <w:jc w:val="center"/>
        </w:trPr>
        <w:tc>
          <w:tcPr>
            <w:tcW w:w="1058" w:type="dxa"/>
            <w:vAlign w:val="center"/>
          </w:tcPr>
          <w:p w:rsidR="00004684" w:rsidRPr="00CD3B8C" w:rsidRDefault="00004684" w:rsidP="00AC1689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004684" w:rsidRPr="00CD3B8C" w:rsidRDefault="00004684" w:rsidP="00AC168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004684" w:rsidRPr="00CD3B8C" w:rsidRDefault="00004684" w:rsidP="00AC168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004684" w:rsidRPr="00CD3B8C" w:rsidTr="00AC1689">
        <w:trPr>
          <w:trHeight w:val="483"/>
          <w:jc w:val="center"/>
        </w:trPr>
        <w:tc>
          <w:tcPr>
            <w:tcW w:w="1058" w:type="dxa"/>
            <w:vAlign w:val="center"/>
          </w:tcPr>
          <w:p w:rsidR="00004684" w:rsidRPr="00CD3B8C" w:rsidRDefault="00004684" w:rsidP="00AC1689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004684" w:rsidRPr="00CD3B8C" w:rsidRDefault="00004684" w:rsidP="00AC168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004684" w:rsidRPr="00CD3B8C" w:rsidRDefault="00004684" w:rsidP="00AC168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004684" w:rsidRPr="00CD3B8C" w:rsidTr="00AC1689">
        <w:trPr>
          <w:trHeight w:val="483"/>
          <w:jc w:val="center"/>
        </w:trPr>
        <w:tc>
          <w:tcPr>
            <w:tcW w:w="1058" w:type="dxa"/>
          </w:tcPr>
          <w:p w:rsidR="00004684" w:rsidRPr="00CD3B8C" w:rsidRDefault="00004684" w:rsidP="00AC1689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004684" w:rsidRPr="00CD3B8C" w:rsidRDefault="00004684" w:rsidP="00AC168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004684" w:rsidRPr="00CD3B8C" w:rsidRDefault="00004684" w:rsidP="00AC168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004684" w:rsidRPr="00CD3B8C" w:rsidRDefault="00004684" w:rsidP="00AC168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004684" w:rsidRPr="00CD3B8C" w:rsidTr="00AC1689">
        <w:trPr>
          <w:trHeight w:val="483"/>
          <w:jc w:val="center"/>
        </w:trPr>
        <w:tc>
          <w:tcPr>
            <w:tcW w:w="1058" w:type="dxa"/>
          </w:tcPr>
          <w:p w:rsidR="00004684" w:rsidRPr="00CD3B8C" w:rsidRDefault="00004684" w:rsidP="00AC1689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004684" w:rsidRPr="00CD3B8C" w:rsidRDefault="00004684" w:rsidP="00AC168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004684" w:rsidRPr="00CD3B8C" w:rsidRDefault="00004684" w:rsidP="00AC1689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004684" w:rsidRPr="00CD3B8C" w:rsidRDefault="00004684" w:rsidP="00AC168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004684" w:rsidRPr="00CD3B8C" w:rsidRDefault="00004684" w:rsidP="00AC168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004684" w:rsidRPr="00CD3B8C" w:rsidRDefault="00004684" w:rsidP="00AC168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004684" w:rsidRPr="00CD3B8C" w:rsidRDefault="00004684" w:rsidP="0000468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04684" w:rsidRPr="00AA7B70" w:rsidRDefault="00004684" w:rsidP="00004684">
      <w:pPr>
        <w:pStyle w:val="Times12"/>
        <w:ind w:right="-29"/>
        <w:rPr>
          <w:szCs w:val="24"/>
        </w:rPr>
      </w:pPr>
      <w:r w:rsidRPr="00CD3B8C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004684" w:rsidRDefault="00004684" w:rsidP="00004684">
      <w:pPr>
        <w:rPr>
          <w:bCs/>
          <w:szCs w:val="22"/>
        </w:rPr>
      </w:pPr>
    </w:p>
    <w:p w:rsidR="007824C3" w:rsidRDefault="007824C3" w:rsidP="00004684">
      <w:pPr>
        <w:tabs>
          <w:tab w:val="left" w:pos="1062"/>
          <w:tab w:val="left" w:pos="1487"/>
        </w:tabs>
        <w:ind w:left="1486" w:right="153" w:hanging="1486"/>
        <w:rPr>
          <w:bCs/>
          <w:sz w:val="28"/>
          <w:szCs w:val="28"/>
        </w:rPr>
      </w:pPr>
    </w:p>
    <w:p w:rsidR="007824C3" w:rsidRDefault="007824C3" w:rsidP="007824C3">
      <w:pPr>
        <w:rPr>
          <w:b/>
          <w:i/>
        </w:rPr>
      </w:pPr>
      <w:r>
        <w:rPr>
          <w:b/>
          <w:i/>
        </w:rP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8" w:name="_Toc412098816"/>
      <w:bookmarkStart w:id="89" w:name="_Toc412098817"/>
      <w:bookmarkStart w:id="90" w:name="_Toc412098818"/>
      <w:bookmarkStart w:id="91" w:name="_Toc412098819"/>
      <w:bookmarkStart w:id="92" w:name="_Toc395190388"/>
      <w:bookmarkStart w:id="93" w:name="_Ref396487846"/>
      <w:bookmarkStart w:id="94" w:name="_Ref396489236"/>
      <w:bookmarkStart w:id="95" w:name="_Toc421032188"/>
      <w:bookmarkStart w:id="96" w:name="_Toc433991561"/>
      <w:bookmarkStart w:id="97" w:name="_Toc260130025"/>
      <w:bookmarkStart w:id="98" w:name="_Toc367283798"/>
      <w:bookmarkEnd w:id="88"/>
      <w:bookmarkEnd w:id="89"/>
      <w:bookmarkEnd w:id="90"/>
      <w:bookmarkEnd w:id="91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92"/>
      <w:bookmarkEnd w:id="93"/>
      <w:bookmarkEnd w:id="94"/>
      <w:bookmarkEnd w:id="95"/>
      <w:bookmarkEnd w:id="96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7824C3" w:rsidRPr="00FC009D" w:rsidRDefault="007824C3" w:rsidP="007824C3">
      <w:pPr>
        <w:ind w:firstLine="709"/>
        <w:jc w:val="both"/>
        <w:rPr>
          <w:b/>
          <w:bCs/>
          <w:i/>
        </w:rPr>
      </w:pPr>
    </w:p>
    <w:p w:rsidR="007824C3" w:rsidRPr="0086357F" w:rsidRDefault="007824C3" w:rsidP="00C65B84">
      <w:pPr>
        <w:pStyle w:val="10"/>
        <w:numPr>
          <w:ilvl w:val="1"/>
          <w:numId w:val="35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99" w:name="_Ref401131967"/>
      <w:bookmarkStart w:id="100" w:name="_Toc421032189"/>
      <w:bookmarkStart w:id="101" w:name="_Toc433991562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99"/>
      <w:bookmarkEnd w:id="100"/>
      <w:bookmarkEnd w:id="101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02" w:name="_Письмо_о_подаче"/>
      <w:bookmarkStart w:id="103" w:name="_ЗАЯВКА_НА_УЧАСТИЕ"/>
      <w:bookmarkStart w:id="104" w:name="_Toc255987071"/>
      <w:bookmarkStart w:id="105" w:name="_Toc272505461"/>
      <w:bookmarkStart w:id="106" w:name="_Toc390267513"/>
      <w:bookmarkStart w:id="107" w:name="_Toc412201945"/>
      <w:bookmarkStart w:id="108" w:name="_Toc421032190"/>
      <w:bookmarkStart w:id="109" w:name="_Toc433991563"/>
      <w:bookmarkEnd w:id="102"/>
      <w:bookmarkEnd w:id="10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04"/>
      <w:bookmarkEnd w:id="105"/>
      <w:bookmarkEnd w:id="106"/>
      <w:bookmarkEnd w:id="107"/>
      <w:bookmarkEnd w:id="108"/>
      <w:bookmarkEnd w:id="109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824C3" w:rsidRPr="00FC009D" w:rsidTr="00EF1E0B">
        <w:trPr>
          <w:cantSplit/>
          <w:tblHeader/>
        </w:trPr>
        <w:tc>
          <w:tcPr>
            <w:tcW w:w="709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824C3" w:rsidRPr="00FC009D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lastRenderedPageBreak/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10" w:name="_Ref55335821"/>
      <w:bookmarkStart w:id="111" w:name="_Ref55336345"/>
      <w:bookmarkStart w:id="112" w:name="_Toc57314674"/>
      <w:bookmarkStart w:id="113" w:name="_Toc69728988"/>
      <w:bookmarkStart w:id="114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1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15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1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16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117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17"/>
    </w:p>
    <w:p w:rsidR="007824C3" w:rsidRPr="00A356CF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110"/>
      <w:bookmarkEnd w:id="111"/>
      <w:bookmarkEnd w:id="112"/>
      <w:bookmarkEnd w:id="113"/>
      <w:bookmarkEnd w:id="114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118" w:name="_Анкета_Претендента_на"/>
      <w:bookmarkStart w:id="119" w:name="_Анкета_Участника_процедуры"/>
      <w:bookmarkStart w:id="120" w:name="_АНКЕТА_УЧАСТНИКА_КОНКУРСА"/>
      <w:bookmarkEnd w:id="118"/>
      <w:bookmarkEnd w:id="119"/>
      <w:bookmarkEnd w:id="120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21" w:name="_СВЕДЕНИЯ_О_ПРИНАДЛЕЖНОСТИ_1"/>
      <w:bookmarkStart w:id="122" w:name="_Toc402520353"/>
      <w:bookmarkStart w:id="123" w:name="_Toc412201948"/>
      <w:bookmarkStart w:id="124" w:name="_Toc421032191"/>
      <w:bookmarkStart w:id="125" w:name="_Toc433991564"/>
      <w:bookmarkEnd w:id="12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22"/>
      <w:bookmarkEnd w:id="123"/>
      <w:bookmarkEnd w:id="124"/>
      <w:bookmarkEnd w:id="125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950B66" w:rsidDel="00EC0238" w:rsidRDefault="00950B66" w:rsidP="00950B6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950B66" w:rsidRPr="002B303E" w:rsidDel="00EC0238" w:rsidRDefault="00950B66" w:rsidP="00950B6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950B66" w:rsidRPr="002B303E" w:rsidDel="00EC0238" w:rsidTr="000A65D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50B66" w:rsidRPr="005F6473" w:rsidDel="00EC0238" w:rsidRDefault="00950B66" w:rsidP="000A65D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950B66" w:rsidRPr="005F6473" w:rsidDel="00EC0238" w:rsidRDefault="00950B66" w:rsidP="000A65D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50B66" w:rsidRPr="005F6473" w:rsidDel="00EC0238" w:rsidRDefault="00950B66" w:rsidP="000A65D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0B66" w:rsidRPr="005F6473" w:rsidDel="00EC0238" w:rsidRDefault="00950B66" w:rsidP="000A65D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50B66" w:rsidRPr="005F6473" w:rsidDel="00EC0238" w:rsidRDefault="00950B66" w:rsidP="000A65D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950B66" w:rsidRPr="002B303E" w:rsidDel="00EC0238" w:rsidTr="000A65D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50B66" w:rsidRPr="002B303E" w:rsidDel="00EC0238" w:rsidRDefault="00950B66" w:rsidP="000A65D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950B66" w:rsidRPr="005F6473" w:rsidDel="00EC0238" w:rsidRDefault="00950B66" w:rsidP="000A65D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50B66" w:rsidRPr="005F6473" w:rsidDel="00EC0238" w:rsidRDefault="00950B66" w:rsidP="000A65D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0B66" w:rsidRPr="005F6473" w:rsidDel="00EC0238" w:rsidRDefault="00950B66" w:rsidP="000A65D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50B66" w:rsidRPr="005F6473" w:rsidDel="00EC0238" w:rsidRDefault="00950B66" w:rsidP="000A65D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950B66" w:rsidRPr="002B303E" w:rsidDel="00EC0238" w:rsidTr="000A65DA">
        <w:tc>
          <w:tcPr>
            <w:tcW w:w="540" w:type="dxa"/>
            <w:shd w:val="clear" w:color="auto" w:fill="auto"/>
          </w:tcPr>
          <w:p w:rsidR="00950B66" w:rsidRPr="002B303E" w:rsidDel="00EC0238" w:rsidRDefault="00950B66" w:rsidP="000A65D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950B66" w:rsidRPr="002B303E" w:rsidDel="00EC0238" w:rsidRDefault="00950B66" w:rsidP="000A65DA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50B66" w:rsidRPr="002B303E" w:rsidDel="00EC0238" w:rsidRDefault="00950B66" w:rsidP="000A65D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950B66" w:rsidRPr="002B303E" w:rsidDel="00EC0238" w:rsidRDefault="00950B66" w:rsidP="000A65D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50B66" w:rsidRPr="005F6473" w:rsidDel="00EC0238" w:rsidRDefault="00950B66" w:rsidP="000A65D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50B66" w:rsidRPr="005F6473" w:rsidDel="00EC0238" w:rsidRDefault="00950B66" w:rsidP="000A65DA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50B66" w:rsidRPr="002B303E" w:rsidDel="00EC0238" w:rsidTr="000A65DA">
        <w:tc>
          <w:tcPr>
            <w:tcW w:w="540" w:type="dxa"/>
            <w:shd w:val="clear" w:color="auto" w:fill="auto"/>
          </w:tcPr>
          <w:p w:rsidR="00950B66" w:rsidRPr="002B303E" w:rsidDel="00EC0238" w:rsidRDefault="00950B66" w:rsidP="000A65D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950B66" w:rsidRPr="002B303E" w:rsidDel="00EC0238" w:rsidRDefault="00950B66" w:rsidP="000A65DA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50B66" w:rsidRPr="002B303E" w:rsidDel="00EC0238" w:rsidRDefault="00950B66" w:rsidP="000A65D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Доля участия в уставном (складочном) </w:t>
            </w:r>
            <w:r w:rsidRPr="00D63626">
              <w:rPr>
                <w:rFonts w:eastAsia="Calibri"/>
                <w:snapToGrid w:val="0"/>
              </w:rPr>
              <w:t>капитале</w:t>
            </w:r>
            <w:r>
              <w:rPr>
                <w:rFonts w:eastAsia="Calibri"/>
                <w:snapToGrid w:val="0"/>
              </w:rPr>
              <w:t xml:space="preserve"> (паевом фонде) </w:t>
            </w:r>
            <w:r w:rsidRPr="004D02EB">
              <w:rPr>
                <w:rFonts w:eastAsia="Calibri"/>
                <w:snapToGrid w:val="0"/>
              </w:rPr>
              <w:t>иностранных юридических лиц</w:t>
            </w:r>
            <w:r>
              <w:rPr>
                <w:rFonts w:eastAsia="Calibri"/>
                <w:snapToGrid w:val="0"/>
              </w:rPr>
              <w:t>, с</w:t>
            </w:r>
            <w:r w:rsidRPr="004D02EB">
              <w:rPr>
                <w:rFonts w:eastAsia="Calibri"/>
                <w:snapToGrid w:val="0"/>
              </w:rPr>
              <w:t>уммарная доля участия, принадлежащая одному или нескольким юридическим лицам, не являющимся субъектами малого</w:t>
            </w:r>
            <w:r>
              <w:rPr>
                <w:rFonts w:eastAsia="Calibri"/>
                <w:snapToGrid w:val="0"/>
              </w:rPr>
              <w:t xml:space="preserve"> и среднего предпринимательства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50B66" w:rsidRPr="005F6473" w:rsidDel="00EC0238" w:rsidRDefault="00950B66" w:rsidP="000A65DA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не более </w:t>
            </w:r>
            <w:r>
              <w:rPr>
                <w:rFonts w:eastAsia="Calibri"/>
                <w:lang w:eastAsia="en-US"/>
              </w:rPr>
              <w:t>49</w:t>
            </w:r>
            <w:r w:rsidRPr="005F6473" w:rsidDel="00EC0238">
              <w:rPr>
                <w:rFonts w:eastAsia="Calibri"/>
                <w:lang w:eastAsia="en-US"/>
              </w:rPr>
              <w:t>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50B66" w:rsidRPr="005F6473" w:rsidDel="00EC0238" w:rsidRDefault="00950B66" w:rsidP="000A65DA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50B66" w:rsidRPr="002B303E" w:rsidDel="00EC0238" w:rsidTr="000A65D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950B66" w:rsidRPr="002B303E" w:rsidDel="00EC0238" w:rsidRDefault="00950B66" w:rsidP="000A65D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50B66" w:rsidRPr="002B303E" w:rsidDel="00EC0238" w:rsidRDefault="00950B66" w:rsidP="000A65D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50B66" w:rsidRPr="002B303E" w:rsidDel="00EC0238" w:rsidRDefault="00950B66" w:rsidP="000A65D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50B66" w:rsidRPr="002B303E" w:rsidDel="00EC0238" w:rsidRDefault="00950B66" w:rsidP="000A65D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  <w:r>
              <w:rPr>
                <w:rFonts w:eastAsia="Calibri"/>
                <w:lang w:eastAsia="en-US"/>
              </w:rPr>
              <w:t xml:space="preserve"> включительно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50B66" w:rsidRPr="002B303E" w:rsidDel="00EC0238" w:rsidRDefault="00950B66" w:rsidP="000A65DA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950B66" w:rsidRPr="002B303E" w:rsidDel="00EC0238" w:rsidRDefault="00950B66" w:rsidP="000A65DA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950B66" w:rsidRPr="002B303E" w:rsidDel="00EC0238" w:rsidTr="000A65D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950B66" w:rsidRPr="002B303E" w:rsidDel="00EC0238" w:rsidRDefault="00950B66" w:rsidP="000A65D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50B66" w:rsidRPr="002B303E" w:rsidDel="00EC0238" w:rsidRDefault="00950B66" w:rsidP="000A65D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50B66" w:rsidRPr="005F6473" w:rsidDel="00EC0238" w:rsidRDefault="00950B66" w:rsidP="000A65D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950B66" w:rsidRPr="005F6473" w:rsidDel="00EC0238" w:rsidRDefault="00950B66" w:rsidP="000A65D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950B66" w:rsidRPr="002B303E" w:rsidDel="00EC0238" w:rsidRDefault="00950B66" w:rsidP="000A65DA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950B66" w:rsidRPr="002B303E" w:rsidDel="00EC0238" w:rsidRDefault="00950B66" w:rsidP="000A65D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950B66" w:rsidRPr="002B303E" w:rsidDel="00EC0238" w:rsidTr="000A65D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950B66" w:rsidRPr="002B303E" w:rsidDel="00EC0238" w:rsidRDefault="00950B66" w:rsidP="000A65D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50B66" w:rsidRPr="005F6473" w:rsidDel="00EC0238" w:rsidRDefault="00950B66" w:rsidP="000A65DA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r>
              <w:rPr>
                <w:rFonts w:eastAsia="Calibri"/>
              </w:rPr>
              <w:t>за последние три года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50B66" w:rsidRPr="005F6473" w:rsidDel="00EC0238" w:rsidRDefault="00950B66" w:rsidP="000A65DA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  <w:r w:rsidRPr="005F6473" w:rsidDel="00EC0238">
              <w:rPr>
                <w:rFonts w:eastAsia="Calibri"/>
                <w:lang w:eastAsia="en-US"/>
              </w:rPr>
              <w:t>00 млн. руб.</w:t>
            </w:r>
            <w:r>
              <w:rPr>
                <w:rFonts w:eastAsia="Calibri"/>
                <w:lang w:eastAsia="en-US"/>
              </w:rPr>
              <w:t xml:space="preserve"> в год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50B66" w:rsidRPr="00241B8D" w:rsidDel="00EC0238" w:rsidRDefault="00950B66" w:rsidP="000A65DA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Pr="00AA06F5" w:rsidDel="00EC0238">
              <w:rPr>
                <w:rFonts w:eastAsia="Calibri"/>
                <w:lang w:eastAsia="en-US"/>
              </w:rPr>
              <w:t> 000 млн. руб.</w:t>
            </w:r>
            <w:r>
              <w:rPr>
                <w:rFonts w:eastAsia="Calibri"/>
                <w:lang w:eastAsia="en-US"/>
              </w:rPr>
              <w:t xml:space="preserve"> в год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50B66" w:rsidRPr="00241B8D" w:rsidDel="00EC0238" w:rsidRDefault="00950B66" w:rsidP="000A65DA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950B66" w:rsidRPr="002B303E" w:rsidDel="00EC0238" w:rsidTr="000A65D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950B66" w:rsidRPr="002B303E" w:rsidDel="00EC0238" w:rsidRDefault="00950B66" w:rsidP="000A65D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50B66" w:rsidRPr="002B303E" w:rsidDel="00EC0238" w:rsidRDefault="00950B66" w:rsidP="000A65D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50B66" w:rsidRPr="005F6473" w:rsidDel="00EC0238" w:rsidRDefault="00950B66" w:rsidP="000A65DA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120</w:t>
            </w:r>
            <w:r w:rsidRPr="002B303E" w:rsidDel="00EC0238">
              <w:rPr>
                <w:rFonts w:eastAsia="Calibri"/>
                <w:lang w:eastAsia="en-US"/>
              </w:rPr>
              <w:t xml:space="preserve"> млн. руб. </w:t>
            </w:r>
            <w:r>
              <w:rPr>
                <w:rFonts w:eastAsia="Calibri"/>
                <w:lang w:eastAsia="en-US"/>
              </w:rPr>
              <w:t xml:space="preserve">в год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950B66" w:rsidRPr="005F6473" w:rsidDel="00EC0238" w:rsidRDefault="00950B66" w:rsidP="000A65D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950B66" w:rsidRPr="002B303E" w:rsidDel="00EC0238" w:rsidRDefault="00950B66" w:rsidP="000A65D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950B66" w:rsidRPr="00012898" w:rsidDel="00EC0238" w:rsidRDefault="00950B66" w:rsidP="00950B6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950B66" w:rsidRPr="008B0FDE" w:rsidDel="00EC0238" w:rsidRDefault="00950B66" w:rsidP="00950B6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950B66" w:rsidRPr="008B0FDE" w:rsidDel="00EC0238" w:rsidRDefault="00950B66" w:rsidP="00950B6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950B66" w:rsidDel="00EC0238" w:rsidRDefault="00950B66" w:rsidP="00950B66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950B66" w:rsidRPr="00FC009D" w:rsidDel="00EC0238" w:rsidRDefault="00950B66" w:rsidP="00950B66">
      <w:pPr>
        <w:jc w:val="center"/>
        <w:rPr>
          <w:b/>
        </w:rPr>
      </w:pPr>
    </w:p>
    <w:p w:rsidR="00950B66" w:rsidRPr="00FC009D" w:rsidDel="00EC0238" w:rsidRDefault="00950B66" w:rsidP="00950B6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950B66" w:rsidRDefault="00950B66" w:rsidP="00950B66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950B66" w:rsidRPr="00FC009D" w:rsidDel="00EC0238" w:rsidRDefault="00950B66" w:rsidP="00950B66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</w:t>
      </w:r>
      <w:r>
        <w:rPr>
          <w:szCs w:val="24"/>
        </w:rPr>
        <w:t xml:space="preserve">ельства в Российской Федерации», </w:t>
      </w:r>
      <w:r>
        <w:t>Постановлению правительства РФ от 13.07.2015</w:t>
      </w:r>
      <w:proofErr w:type="gramEnd"/>
      <w:r>
        <w:t xml:space="preserve"> №702 «О предельных значениях выручки от реализации товаров (работ, услуг) для каждой категории субъектов малого и среднего предпринимательства» установлены предельные значения выручки от реализации товаров (работ, услуг) за предшествующий календарный год без учета НДС.</w:t>
      </w:r>
    </w:p>
    <w:p w:rsidR="00950B66" w:rsidRPr="00FC009D" w:rsidDel="00EC0238" w:rsidRDefault="00950B66" w:rsidP="00950B66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950B66" w:rsidRPr="0076483D" w:rsidDel="00EC0238" w:rsidRDefault="00950B66" w:rsidP="00950B66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950B66" w:rsidRPr="00770FB1" w:rsidDel="00EC0238" w:rsidRDefault="00950B66" w:rsidP="00950B66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6" w:name="_СВЕДЕНИЯ_О_ПРИНАДЛЕЖНОСТИ"/>
      <w:bookmarkStart w:id="127" w:name="_СВЕДЕНИЯ_О_ЦЕПОЧКЕ"/>
      <w:bookmarkStart w:id="128" w:name="_Toc402520354"/>
      <w:bookmarkStart w:id="129" w:name="_Toc412201949"/>
      <w:bookmarkStart w:id="130" w:name="_Toc421032192"/>
      <w:bookmarkStart w:id="131" w:name="_Toc433991565"/>
      <w:bookmarkEnd w:id="126"/>
      <w:bookmarkEnd w:id="12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8"/>
      <w:bookmarkEnd w:id="129"/>
      <w:bookmarkEnd w:id="130"/>
      <w:bookmarkEnd w:id="131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29"/>
          <w:footerReference w:type="default" r:id="rId3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4E53" w:rsidRPr="00824550" w:rsidRDefault="00044E53" w:rsidP="00044E53">
      <w:pPr>
        <w:jc w:val="right"/>
        <w:rPr>
          <w:sz w:val="28"/>
          <w:szCs w:val="28"/>
        </w:rPr>
      </w:pPr>
      <w:bookmarkStart w:id="132" w:name="Форма2"/>
      <w:r w:rsidRPr="00824550">
        <w:rPr>
          <w:sz w:val="28"/>
          <w:szCs w:val="28"/>
        </w:rPr>
        <w:lastRenderedPageBreak/>
        <w:t>Форма 2</w:t>
      </w:r>
      <w:bookmarkEnd w:id="132"/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DD7B1F" w:rsidRDefault="00044E53" w:rsidP="00044E53">
      <w:pPr>
        <w:jc w:val="center"/>
        <w:rPr>
          <w:sz w:val="28"/>
          <w:szCs w:val="28"/>
        </w:rPr>
      </w:pPr>
      <w:r w:rsidRPr="00DD7B1F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DD7B1F">
        <w:rPr>
          <w:b/>
          <w:i/>
          <w:iCs/>
        </w:rPr>
        <w:t xml:space="preserve"> </w:t>
      </w:r>
      <w:proofErr w:type="gramStart"/>
      <w:r w:rsidRPr="00DD7B1F">
        <w:rPr>
          <w:sz w:val="28"/>
          <w:szCs w:val="28"/>
        </w:rPr>
        <w:t>на</w:t>
      </w:r>
      <w:proofErr w:type="gramEnd"/>
      <w:r w:rsidRPr="00DD7B1F">
        <w:rPr>
          <w:sz w:val="28"/>
          <w:szCs w:val="28"/>
        </w:rPr>
        <w:t> ______________________</w:t>
      </w:r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824550" w:rsidRDefault="00044E53" w:rsidP="0004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3" w:name="_АНКЕТА_УЧАСТНИКА_ЗАПРОСА"/>
      <w:bookmarkStart w:id="134" w:name="_Toc255987077"/>
      <w:bookmarkStart w:id="135" w:name="_Toc415655134"/>
      <w:bookmarkStart w:id="136" w:name="_Toc424147933"/>
      <w:bookmarkStart w:id="137" w:name="_Toc425167432"/>
      <w:bookmarkStart w:id="138" w:name="_Toc433991566"/>
      <w:bookmarkEnd w:id="133"/>
      <w:r w:rsidRPr="00824550">
        <w:rPr>
          <w:rFonts w:ascii="Times New Roman" w:hAnsi="Times New Roman" w:cs="Times New Roman"/>
          <w:b w:val="0"/>
          <w:i w:val="0"/>
        </w:rPr>
        <w:t>АНКЕТА УЧАСТНИКА ЗАПРОСА ПРЕДЛОЖЕНИЙ (Форма 2)</w:t>
      </w:r>
      <w:bookmarkEnd w:id="134"/>
      <w:bookmarkEnd w:id="135"/>
      <w:bookmarkEnd w:id="136"/>
      <w:bookmarkEnd w:id="137"/>
      <w:bookmarkEnd w:id="138"/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r w:rsidRPr="00824550">
        <w:rPr>
          <w:sz w:val="28"/>
          <w:szCs w:val="28"/>
        </w:rPr>
        <w:t xml:space="preserve">Участник запроса предложений: ________________________________ </w:t>
      </w: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bookmarkStart w:id="139" w:name="Таблица_1"/>
      <w:r w:rsidRPr="00824550">
        <w:rPr>
          <w:sz w:val="28"/>
          <w:szCs w:val="28"/>
        </w:rPr>
        <w:t>Таблица 1</w:t>
      </w:r>
      <w:bookmarkEnd w:id="139"/>
      <w:r w:rsidRPr="00824550">
        <w:rPr>
          <w:sz w:val="28"/>
          <w:szCs w:val="28"/>
        </w:rPr>
        <w:t>. Сведения об участнике запроса предложений.</w:t>
      </w: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044E53" w:rsidRPr="00824550" w:rsidTr="002F29F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044E53" w:rsidRPr="00824550" w:rsidTr="002F29F7">
        <w:trPr>
          <w:cantSplit/>
          <w:trHeight w:val="471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jc w:val="both"/>
              <w:rPr>
                <w:szCs w:val="24"/>
              </w:rPr>
            </w:pPr>
            <w:r w:rsidRPr="00824550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CC49DF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824550"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40" w:name="_Ref387662845"/>
          </w:p>
        </w:tc>
        <w:bookmarkEnd w:id="140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ИНН, КПП, ОГРН, ОКПО</w:t>
            </w:r>
            <w:r>
              <w:rPr>
                <w:szCs w:val="24"/>
              </w:rPr>
              <w:t>, ОКВЭД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41" w:name="_Ref331082959"/>
          </w:p>
        </w:tc>
        <w:bookmarkEnd w:id="141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 w:rsidRPr="00824550">
              <w:rPr>
                <w:szCs w:val="24"/>
              </w:rPr>
              <w:t>заключение</w:t>
            </w:r>
            <w:proofErr w:type="gramEnd"/>
            <w:r w:rsidRPr="00824550"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 w:rsidRPr="00824550">
              <w:rPr>
                <w:szCs w:val="24"/>
              </w:rPr>
              <w:t>эл</w:t>
            </w:r>
            <w:proofErr w:type="gramStart"/>
            <w:r w:rsidRPr="00824550">
              <w:rPr>
                <w:szCs w:val="24"/>
              </w:rPr>
              <w:t>.п</w:t>
            </w:r>
            <w:proofErr w:type="gramEnd"/>
            <w:r w:rsidRPr="00824550">
              <w:rPr>
                <w:szCs w:val="24"/>
              </w:rPr>
              <w:t>очты</w:t>
            </w:r>
            <w:proofErr w:type="spellEnd"/>
            <w:r w:rsidRPr="00824550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</w:tbl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24550">
        <w:rPr>
          <w:sz w:val="16"/>
          <w:szCs w:val="16"/>
        </w:rPr>
        <w:t>_________________________________</w:t>
      </w:r>
      <w:r w:rsidRPr="00824550">
        <w:rPr>
          <w:sz w:val="16"/>
          <w:szCs w:val="16"/>
        </w:rPr>
        <w:tab/>
        <w:t>___</w:t>
      </w:r>
      <w:r w:rsidRPr="00824550">
        <w:rPr>
          <w:sz w:val="16"/>
          <w:szCs w:val="16"/>
        </w:rPr>
        <w:tab/>
      </w:r>
      <w:r w:rsidRPr="00824550">
        <w:rPr>
          <w:sz w:val="16"/>
          <w:szCs w:val="16"/>
        </w:rPr>
        <w:tab/>
        <w:t>___________________________</w:t>
      </w:r>
    </w:p>
    <w:p w:rsidR="00044E53" w:rsidRPr="00824550" w:rsidRDefault="00044E53" w:rsidP="00044E53">
      <w:pPr>
        <w:pStyle w:val="Times12"/>
        <w:ind w:firstLine="0"/>
        <w:rPr>
          <w:b/>
          <w:bCs w:val="0"/>
          <w:i/>
          <w:vertAlign w:val="superscript"/>
        </w:rPr>
      </w:pPr>
      <w:r w:rsidRPr="00824550">
        <w:rPr>
          <w:b/>
          <w:bCs w:val="0"/>
          <w:i/>
          <w:vertAlign w:val="superscript"/>
        </w:rPr>
        <w:t>(Подпись уполномоченного представителя)</w:t>
      </w:r>
      <w:r w:rsidRPr="00824550">
        <w:rPr>
          <w:snapToGrid w:val="0"/>
          <w:sz w:val="14"/>
          <w:szCs w:val="14"/>
        </w:rPr>
        <w:tab/>
      </w:r>
      <w:r w:rsidRPr="00824550">
        <w:rPr>
          <w:snapToGrid w:val="0"/>
          <w:sz w:val="14"/>
          <w:szCs w:val="14"/>
        </w:rPr>
        <w:tab/>
      </w:r>
      <w:r w:rsidRPr="00824550">
        <w:rPr>
          <w:b/>
          <w:bCs w:val="0"/>
          <w:i/>
          <w:vertAlign w:val="superscript"/>
        </w:rPr>
        <w:t>(Имя и должность подписавшего)</w:t>
      </w:r>
    </w:p>
    <w:p w:rsidR="00044E53" w:rsidRPr="00824550" w:rsidRDefault="00044E53" w:rsidP="00044E53">
      <w:pPr>
        <w:pStyle w:val="Times12"/>
        <w:ind w:firstLine="709"/>
        <w:rPr>
          <w:bCs w:val="0"/>
          <w:sz w:val="28"/>
        </w:rPr>
      </w:pPr>
      <w:r w:rsidRPr="00824550">
        <w:rPr>
          <w:bCs w:val="0"/>
          <w:sz w:val="28"/>
        </w:rPr>
        <w:t>М.П.</w:t>
      </w:r>
    </w:p>
    <w:p w:rsidR="00044E53" w:rsidRPr="00824550" w:rsidRDefault="00044E53" w:rsidP="00044E53">
      <w:pPr>
        <w:jc w:val="center"/>
        <w:rPr>
          <w:b/>
        </w:rPr>
      </w:pPr>
      <w:bookmarkStart w:id="142" w:name="_Toc98251773"/>
    </w:p>
    <w:p w:rsidR="00044E53" w:rsidRPr="00824550" w:rsidRDefault="00044E53" w:rsidP="00044E5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24550">
        <w:rPr>
          <w:bCs w:val="0"/>
          <w:szCs w:val="24"/>
        </w:rPr>
        <w:t>ИНСТРУКЦИИ ПО</w:t>
      </w:r>
      <w:r w:rsidRPr="00824550">
        <w:rPr>
          <w:b/>
          <w:bCs w:val="0"/>
          <w:szCs w:val="24"/>
        </w:rPr>
        <w:t xml:space="preserve"> </w:t>
      </w:r>
      <w:r w:rsidRPr="00824550">
        <w:rPr>
          <w:bCs w:val="0"/>
          <w:szCs w:val="24"/>
        </w:rPr>
        <w:t>ЗАПОЛНЕНИЮ</w:t>
      </w:r>
      <w:bookmarkEnd w:id="142"/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824550">
        <w:rPr>
          <w:szCs w:val="24"/>
        </w:rPr>
        <w:t>к</w:t>
      </w:r>
      <w:proofErr w:type="gramEnd"/>
      <w:r w:rsidRPr="00824550">
        <w:rPr>
          <w:szCs w:val="24"/>
        </w:rPr>
        <w:t> которой является данная анкета участника запроса предложений.</w:t>
      </w:r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824550">
        <w:rPr>
          <w:szCs w:val="24"/>
        </w:rPr>
        <w:t>т.ч</w:t>
      </w:r>
      <w:proofErr w:type="spellEnd"/>
      <w:r w:rsidRPr="00824550">
        <w:rPr>
          <w:szCs w:val="24"/>
        </w:rPr>
        <w:t>. организационно-правовую форму).</w:t>
      </w:r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В графе 20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44E53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Заполненная участником запроса предложений анкета должна содержать все сведения, указанные в таблице.</w:t>
      </w:r>
      <w:r w:rsidRPr="00824550">
        <w:rPr>
          <w:b/>
          <w:szCs w:val="24"/>
        </w:rPr>
        <w:t xml:space="preserve"> </w:t>
      </w:r>
      <w:r w:rsidRPr="00824550">
        <w:rPr>
          <w:szCs w:val="24"/>
        </w:rPr>
        <w:t>В </w:t>
      </w:r>
      <w:proofErr w:type="gramStart"/>
      <w:r w:rsidRPr="00824550">
        <w:rPr>
          <w:szCs w:val="24"/>
        </w:rPr>
        <w:t>случае</w:t>
      </w:r>
      <w:proofErr w:type="gramEnd"/>
      <w:r w:rsidRPr="00824550">
        <w:rPr>
          <w:szCs w:val="24"/>
        </w:rPr>
        <w:t xml:space="preserve"> отсутствия каких-либо данных указывается слово «нет».</w:t>
      </w:r>
    </w:p>
    <w:p w:rsidR="00044E53" w:rsidRDefault="00044E53">
      <w:pPr>
        <w:rPr>
          <w:bCs/>
          <w:sz w:val="28"/>
          <w:szCs w:val="28"/>
        </w:rPr>
      </w:pPr>
    </w:p>
    <w:p w:rsidR="00044E53" w:rsidRDefault="00044E53">
      <w:pPr>
        <w:rPr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3" w:name="_Техническое_предложение_(Форма"/>
      <w:bookmarkStart w:id="144" w:name="_Toc235439567"/>
      <w:bookmarkStart w:id="145" w:name="_Toc390267515"/>
      <w:bookmarkStart w:id="146" w:name="_Toc412201950"/>
      <w:bookmarkStart w:id="147" w:name="_Toc421032193"/>
      <w:bookmarkStart w:id="148" w:name="_Toc433991567"/>
      <w:bookmarkEnd w:id="14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44E53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4"/>
      <w:bookmarkEnd w:id="145"/>
      <w:bookmarkEnd w:id="146"/>
      <w:bookmarkEnd w:id="147"/>
      <w:bookmarkEnd w:id="148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950B66" w:rsidRDefault="00950B66" w:rsidP="00950B66">
      <w:pPr>
        <w:pStyle w:val="Times12"/>
        <w:overflowPunct/>
        <w:autoSpaceDE/>
        <w:adjustRightInd/>
        <w:ind w:firstLine="0"/>
        <w:jc w:val="center"/>
        <w:rPr>
          <w:b/>
          <w:sz w:val="28"/>
          <w:szCs w:val="28"/>
        </w:rPr>
      </w:pPr>
      <w:bookmarkStart w:id="149" w:name="_Toc352319661"/>
      <w:r>
        <w:rPr>
          <w:b/>
          <w:sz w:val="28"/>
          <w:szCs w:val="28"/>
        </w:rPr>
        <w:t>Спецификация</w:t>
      </w:r>
      <w:bookmarkEnd w:id="149"/>
    </w:p>
    <w:p w:rsidR="00950B66" w:rsidRPr="00FC009D" w:rsidRDefault="00950B66" w:rsidP="00950B66">
      <w:pPr>
        <w:rPr>
          <w:sz w:val="28"/>
          <w:szCs w:val="28"/>
        </w:rPr>
      </w:pPr>
    </w:p>
    <w:p w:rsidR="00950B66" w:rsidRPr="00CC53C5" w:rsidRDefault="00950B66" w:rsidP="00950B66">
      <w:pPr>
        <w:pStyle w:val="afff"/>
        <w:numPr>
          <w:ilvl w:val="0"/>
          <w:numId w:val="66"/>
        </w:numPr>
        <w:jc w:val="both"/>
        <w:rPr>
          <w:rFonts w:ascii="Times New Roman" w:hAnsi="Times New Roman"/>
          <w:b/>
          <w:bCs/>
          <w:color w:val="000000"/>
          <w:sz w:val="24"/>
        </w:rPr>
      </w:pPr>
      <w:r w:rsidRPr="00CC53C5">
        <w:rPr>
          <w:rFonts w:ascii="Times New Roman" w:hAnsi="Times New Roman"/>
          <w:b/>
          <w:sz w:val="24"/>
        </w:rPr>
        <w:t>Передача прав использования программного обеспечения DASSAULT SYSTEMES</w:t>
      </w:r>
      <w:r w:rsidRPr="00CC53C5">
        <w:rPr>
          <w:rFonts w:ascii="Times New Roman" w:hAnsi="Times New Roman"/>
          <w:spacing w:val="-6"/>
          <w:sz w:val="32"/>
          <w:szCs w:val="28"/>
        </w:rPr>
        <w:t xml:space="preserve"> </w:t>
      </w:r>
      <w:r w:rsidRPr="00CC53C5">
        <w:rPr>
          <w:rFonts w:ascii="Times New Roman" w:hAnsi="Times New Roman"/>
          <w:b/>
          <w:sz w:val="24"/>
        </w:rPr>
        <w:t xml:space="preserve">для нужд АО «НИАЭП» по адресу: </w:t>
      </w:r>
      <w:r w:rsidRPr="00CC53C5">
        <w:rPr>
          <w:rFonts w:ascii="Times New Roman" w:hAnsi="Times New Roman"/>
          <w:b/>
          <w:bCs/>
          <w:color w:val="000000"/>
          <w:sz w:val="24"/>
        </w:rPr>
        <w:t>603006, г. Н. Новгород, пл. Свободы, д.3</w:t>
      </w:r>
    </w:p>
    <w:p w:rsidR="00950B66" w:rsidRDefault="00950B66" w:rsidP="00950B66">
      <w:pPr>
        <w:pStyle w:val="Times12"/>
        <w:overflowPunct/>
        <w:autoSpaceDE/>
        <w:adjustRightInd/>
        <w:ind w:firstLine="0"/>
        <w:jc w:val="center"/>
        <w:rPr>
          <w:sz w:val="28"/>
          <w:szCs w:val="28"/>
        </w:rPr>
      </w:pPr>
    </w:p>
    <w:tbl>
      <w:tblPr>
        <w:tblW w:w="9463" w:type="dxa"/>
        <w:tblInd w:w="93" w:type="dxa"/>
        <w:tblLook w:val="04A0" w:firstRow="1" w:lastRow="0" w:firstColumn="1" w:lastColumn="0" w:noHBand="0" w:noVBand="1"/>
      </w:tblPr>
      <w:tblGrid>
        <w:gridCol w:w="29"/>
        <w:gridCol w:w="611"/>
        <w:gridCol w:w="3203"/>
        <w:gridCol w:w="1155"/>
        <w:gridCol w:w="1113"/>
        <w:gridCol w:w="992"/>
        <w:gridCol w:w="1180"/>
        <w:gridCol w:w="1180"/>
      </w:tblGrid>
      <w:tr w:rsidR="00950B66" w:rsidRPr="005E2C66" w:rsidTr="000A65DA">
        <w:trPr>
          <w:trHeight w:val="735"/>
        </w:trPr>
        <w:tc>
          <w:tcPr>
            <w:tcW w:w="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B66" w:rsidRPr="005E2C66" w:rsidRDefault="00950B66" w:rsidP="000A65DA">
            <w:pPr>
              <w:jc w:val="center"/>
            </w:pPr>
            <w:r w:rsidRPr="005E2C66">
              <w:t xml:space="preserve">№ </w:t>
            </w:r>
            <w:proofErr w:type="gramStart"/>
            <w:r w:rsidRPr="005E2C66">
              <w:t>п</w:t>
            </w:r>
            <w:proofErr w:type="gramEnd"/>
            <w:r w:rsidRPr="005E2C66">
              <w:t>/п</w:t>
            </w:r>
          </w:p>
        </w:tc>
        <w:tc>
          <w:tcPr>
            <w:tcW w:w="32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B66" w:rsidRPr="005E2C66" w:rsidRDefault="00950B66" w:rsidP="000A65DA">
            <w:pPr>
              <w:jc w:val="center"/>
            </w:pPr>
            <w:r w:rsidRPr="005E2C66">
              <w:t>Наименование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B66" w:rsidRPr="005E2C66" w:rsidRDefault="00950B66" w:rsidP="000A65DA">
            <w:pPr>
              <w:jc w:val="center"/>
            </w:pPr>
            <w:r w:rsidRPr="005E2C66">
              <w:t>Код продукта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B66" w:rsidRPr="005E2C66" w:rsidRDefault="00950B66" w:rsidP="000A65DA">
            <w:pPr>
              <w:jc w:val="center"/>
            </w:pPr>
            <w:r w:rsidRPr="005E2C66"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B66" w:rsidRPr="005E2C66" w:rsidRDefault="00950B66" w:rsidP="000A65DA">
            <w:pPr>
              <w:jc w:val="center"/>
            </w:pPr>
            <w:r w:rsidRPr="005E2C66">
              <w:t>Кол-во, шт.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50B66" w:rsidRPr="005E2C66" w:rsidRDefault="00950B66" w:rsidP="000A65DA">
            <w:pPr>
              <w:jc w:val="center"/>
            </w:pPr>
            <w:r>
              <w:t>Цена, руб.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50B66" w:rsidRPr="005E2C66" w:rsidRDefault="00950B66" w:rsidP="000A65DA">
            <w:pPr>
              <w:jc w:val="center"/>
            </w:pPr>
            <w:r>
              <w:t>Сумма, руб.</w:t>
            </w:r>
          </w:p>
        </w:tc>
      </w:tr>
      <w:tr w:rsidR="00950B66" w:rsidRPr="005E2C66" w:rsidTr="000A65DA">
        <w:trPr>
          <w:trHeight w:val="630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0B66" w:rsidRPr="005E2C66" w:rsidRDefault="00950B66" w:rsidP="000A65DA">
            <w:pPr>
              <w:jc w:val="right"/>
            </w:pPr>
            <w:r w:rsidRPr="005E2C66">
              <w:t>1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B66" w:rsidRPr="005E2C66" w:rsidRDefault="00950B66" w:rsidP="000A65DA">
            <w:pPr>
              <w:jc w:val="both"/>
              <w:rPr>
                <w:color w:val="00000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B66" w:rsidRPr="005E2C66" w:rsidRDefault="00950B66" w:rsidP="000A65DA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B66" w:rsidRPr="005E2C66" w:rsidRDefault="00950B66" w:rsidP="000A65DA">
            <w:pPr>
              <w:jc w:val="center"/>
              <w:rPr>
                <w:color w:val="000000"/>
              </w:rPr>
            </w:pPr>
            <w:r w:rsidRPr="005E2C66">
              <w:rPr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B66" w:rsidRPr="005E2C66" w:rsidRDefault="00950B66" w:rsidP="000A65DA">
            <w:pPr>
              <w:jc w:val="center"/>
              <w:rPr>
                <w:color w:val="00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0B66" w:rsidRPr="005E2C66" w:rsidRDefault="00950B66" w:rsidP="000A65DA">
            <w:pPr>
              <w:jc w:val="center"/>
              <w:rPr>
                <w:color w:val="00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0B66" w:rsidRPr="005E2C66" w:rsidRDefault="00950B66" w:rsidP="000A65DA">
            <w:pPr>
              <w:jc w:val="center"/>
              <w:rPr>
                <w:color w:val="000000"/>
              </w:rPr>
            </w:pPr>
          </w:p>
        </w:tc>
      </w:tr>
      <w:tr w:rsidR="00950B66" w:rsidRPr="005E2C66" w:rsidTr="000A65DA">
        <w:trPr>
          <w:trHeight w:val="630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0B66" w:rsidRPr="005E2C66" w:rsidRDefault="00950B66" w:rsidP="000A65DA">
            <w:pPr>
              <w:jc w:val="right"/>
            </w:pPr>
            <w:r w:rsidRPr="005E2C66">
              <w:t>2</w:t>
            </w:r>
          </w:p>
        </w:tc>
        <w:tc>
          <w:tcPr>
            <w:tcW w:w="3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B66" w:rsidRPr="005E2C66" w:rsidRDefault="00950B66" w:rsidP="000A65DA">
            <w:pPr>
              <w:jc w:val="both"/>
              <w:rPr>
                <w:color w:val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B66" w:rsidRPr="005E2C66" w:rsidRDefault="00950B66" w:rsidP="000A65DA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B66" w:rsidRPr="005E2C66" w:rsidRDefault="00950B66" w:rsidP="000A65DA">
            <w:pPr>
              <w:jc w:val="center"/>
              <w:rPr>
                <w:color w:val="000000"/>
              </w:rPr>
            </w:pPr>
            <w:r w:rsidRPr="005E2C66">
              <w:rPr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B66" w:rsidRPr="005E2C66" w:rsidRDefault="00950B66" w:rsidP="000A65DA">
            <w:pPr>
              <w:jc w:val="center"/>
              <w:rPr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B66" w:rsidRPr="005E2C66" w:rsidRDefault="00950B66" w:rsidP="000A65DA">
            <w:pPr>
              <w:jc w:val="center"/>
              <w:rPr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B66" w:rsidRPr="005E2C66" w:rsidRDefault="00950B66" w:rsidP="000A65DA">
            <w:pPr>
              <w:jc w:val="center"/>
              <w:rPr>
                <w:color w:val="000000"/>
              </w:rPr>
            </w:pPr>
          </w:p>
        </w:tc>
      </w:tr>
      <w:tr w:rsidR="00950B66" w:rsidRPr="005E2C66" w:rsidTr="000A65DA">
        <w:trPr>
          <w:trHeight w:val="630"/>
        </w:trPr>
        <w:tc>
          <w:tcPr>
            <w:tcW w:w="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0B66" w:rsidRPr="005E2C66" w:rsidRDefault="00950B66" w:rsidP="000A65DA">
            <w:pPr>
              <w:jc w:val="right"/>
            </w:pPr>
            <w:r w:rsidRPr="005E2C66">
              <w:t>3</w:t>
            </w:r>
          </w:p>
        </w:tc>
        <w:tc>
          <w:tcPr>
            <w:tcW w:w="3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B66" w:rsidRPr="005E2C66" w:rsidRDefault="00950B66" w:rsidP="000A65DA">
            <w:pPr>
              <w:jc w:val="both"/>
              <w:rPr>
                <w:color w:val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B66" w:rsidRPr="005E2C66" w:rsidRDefault="00950B66" w:rsidP="000A65DA">
            <w:pPr>
              <w:jc w:val="center"/>
              <w:rPr>
                <w:color w:val="00000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B66" w:rsidRPr="005E2C66" w:rsidRDefault="00950B66" w:rsidP="000A65DA">
            <w:pPr>
              <w:jc w:val="center"/>
              <w:rPr>
                <w:color w:val="000000"/>
              </w:rPr>
            </w:pPr>
            <w:r w:rsidRPr="005E2C66">
              <w:rPr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B66" w:rsidRPr="005E2C66" w:rsidRDefault="00950B66" w:rsidP="000A65DA">
            <w:pPr>
              <w:jc w:val="center"/>
              <w:rPr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B66" w:rsidRPr="005E2C66" w:rsidRDefault="00950B66" w:rsidP="000A65DA">
            <w:pPr>
              <w:jc w:val="center"/>
              <w:rPr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B66" w:rsidRPr="005E2C66" w:rsidRDefault="00950B66" w:rsidP="000A65DA">
            <w:pPr>
              <w:jc w:val="center"/>
              <w:rPr>
                <w:color w:val="000000"/>
              </w:rPr>
            </w:pPr>
          </w:p>
        </w:tc>
      </w:tr>
      <w:tr w:rsidR="00950B66" w:rsidRPr="003679ED" w:rsidTr="000A65DA">
        <w:tblPrEx>
          <w:tblLook w:val="0000" w:firstRow="0" w:lastRow="0" w:firstColumn="0" w:lastColumn="0" w:noHBand="0" w:noVBand="0"/>
        </w:tblPrEx>
        <w:trPr>
          <w:gridBefore w:val="1"/>
          <w:wBefore w:w="29" w:type="dxa"/>
          <w:trHeight w:val="204"/>
        </w:trPr>
        <w:tc>
          <w:tcPr>
            <w:tcW w:w="825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50B66" w:rsidRPr="003679ED" w:rsidRDefault="00950B66" w:rsidP="000A65DA">
            <w:pPr>
              <w:spacing w:after="60"/>
              <w:jc w:val="both"/>
              <w:rPr>
                <w:b/>
                <w:sz w:val="22"/>
                <w:szCs w:val="22"/>
              </w:rPr>
            </w:pPr>
            <w:r w:rsidRPr="003679ED">
              <w:rPr>
                <w:b/>
                <w:sz w:val="22"/>
                <w:szCs w:val="22"/>
              </w:rPr>
              <w:t>Итого общая стоимость передачи права использования программ для ЭВМ (</w:t>
            </w:r>
            <w:r w:rsidRPr="003679ED">
              <w:rPr>
                <w:i/>
                <w:sz w:val="22"/>
                <w:szCs w:val="22"/>
              </w:rPr>
              <w:t>НДС не облагается на основании пп.26 п.2 ст.149 НК РФ)</w:t>
            </w:r>
            <w:r w:rsidRPr="003679E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50B66" w:rsidRPr="003679ED" w:rsidRDefault="00950B66" w:rsidP="000A65DA">
            <w:pPr>
              <w:spacing w:after="60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950B66" w:rsidRDefault="00950B66" w:rsidP="00950B66">
      <w:pPr>
        <w:tabs>
          <w:tab w:val="left" w:pos="567"/>
        </w:tabs>
        <w:jc w:val="both"/>
        <w:rPr>
          <w:sz w:val="23"/>
          <w:szCs w:val="23"/>
        </w:rPr>
      </w:pPr>
    </w:p>
    <w:p w:rsidR="00950B66" w:rsidRPr="00CC53C5" w:rsidRDefault="00950B66" w:rsidP="00950B66">
      <w:pPr>
        <w:pStyle w:val="afff"/>
        <w:numPr>
          <w:ilvl w:val="0"/>
          <w:numId w:val="66"/>
        </w:numPr>
        <w:spacing w:after="0" w:line="240" w:lineRule="auto"/>
        <w:ind w:left="357" w:hanging="357"/>
        <w:jc w:val="both"/>
        <w:rPr>
          <w:rFonts w:ascii="Times New Roman" w:hAnsi="Times New Roman"/>
          <w:b/>
          <w:sz w:val="24"/>
        </w:rPr>
      </w:pPr>
      <w:r w:rsidRPr="00CC53C5">
        <w:rPr>
          <w:rFonts w:ascii="Times New Roman" w:hAnsi="Times New Roman"/>
          <w:b/>
          <w:sz w:val="24"/>
        </w:rPr>
        <w:t xml:space="preserve">Оказание услуг по сервисной поддержке программного обеспечения </w:t>
      </w:r>
      <w:proofErr w:type="spellStart"/>
      <w:r w:rsidRPr="00CC53C5">
        <w:rPr>
          <w:rFonts w:ascii="Times New Roman" w:hAnsi="Times New Roman"/>
          <w:b/>
          <w:sz w:val="24"/>
        </w:rPr>
        <w:t>Dassault</w:t>
      </w:r>
      <w:proofErr w:type="spellEnd"/>
      <w:r w:rsidRPr="00CC53C5">
        <w:rPr>
          <w:rFonts w:ascii="Times New Roman" w:hAnsi="Times New Roman"/>
          <w:b/>
          <w:sz w:val="24"/>
        </w:rPr>
        <w:t xml:space="preserve"> </w:t>
      </w:r>
      <w:proofErr w:type="spellStart"/>
      <w:r w:rsidRPr="00CC53C5">
        <w:rPr>
          <w:rFonts w:ascii="Times New Roman" w:hAnsi="Times New Roman"/>
          <w:b/>
          <w:sz w:val="24"/>
        </w:rPr>
        <w:t>Systemes</w:t>
      </w:r>
      <w:proofErr w:type="spellEnd"/>
      <w:r w:rsidRPr="00CC53C5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для АО «НИАЭП» по адресу: </w:t>
      </w:r>
      <w:r w:rsidRPr="00CC53C5">
        <w:rPr>
          <w:rFonts w:ascii="Times New Roman" w:hAnsi="Times New Roman"/>
          <w:b/>
          <w:bCs/>
          <w:color w:val="000000"/>
          <w:sz w:val="24"/>
        </w:rPr>
        <w:t>603006, г. Н. Новгород, пл. Свободы, д.3</w:t>
      </w:r>
    </w:p>
    <w:p w:rsidR="00950B66" w:rsidRDefault="00950B66" w:rsidP="00950B66">
      <w:pPr>
        <w:pStyle w:val="Times12"/>
        <w:overflowPunct/>
        <w:autoSpaceDE/>
        <w:adjustRightInd/>
        <w:ind w:firstLine="0"/>
        <w:jc w:val="center"/>
        <w:rPr>
          <w:b/>
          <w:szCs w:val="24"/>
        </w:rPr>
      </w:pPr>
    </w:p>
    <w:tbl>
      <w:tblPr>
        <w:tblW w:w="947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3612"/>
        <w:gridCol w:w="1786"/>
        <w:gridCol w:w="1760"/>
        <w:gridCol w:w="1760"/>
      </w:tblGrid>
      <w:tr w:rsidR="00950B66" w:rsidTr="000A65D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B66" w:rsidRDefault="00950B66" w:rsidP="000A65DA">
            <w:pPr>
              <w:jc w:val="center"/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B66" w:rsidRDefault="00950B66" w:rsidP="000A65DA">
            <w:pPr>
              <w:jc w:val="center"/>
              <w:rPr>
                <w:bCs/>
                <w:color w:val="000000"/>
              </w:rPr>
            </w:pPr>
            <w:r>
              <w:rPr>
                <w:bCs/>
              </w:rPr>
              <w:t>Наименование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B66" w:rsidRDefault="00950B66" w:rsidP="000A65DA">
            <w:pPr>
              <w:jc w:val="center"/>
              <w:rPr>
                <w:color w:val="000000"/>
              </w:rPr>
            </w:pPr>
            <w:r>
              <w:rPr>
                <w:bCs/>
              </w:rPr>
              <w:t>Кол-во, шт.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B66" w:rsidRDefault="00950B66" w:rsidP="000A65DA">
            <w:pPr>
              <w:jc w:val="center"/>
              <w:rPr>
                <w:bCs/>
              </w:rPr>
            </w:pPr>
            <w:r>
              <w:rPr>
                <w:bCs/>
              </w:rPr>
              <w:t>Цена, руб.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B66" w:rsidRDefault="00950B66" w:rsidP="000A65DA">
            <w:pPr>
              <w:jc w:val="center"/>
              <w:rPr>
                <w:bCs/>
              </w:rPr>
            </w:pPr>
            <w:r>
              <w:rPr>
                <w:bCs/>
              </w:rPr>
              <w:t>Сумма, руб.</w:t>
            </w:r>
          </w:p>
        </w:tc>
      </w:tr>
      <w:tr w:rsidR="00950B66" w:rsidTr="000A65DA">
        <w:trPr>
          <w:trHeight w:val="20"/>
        </w:trPr>
        <w:tc>
          <w:tcPr>
            <w:tcW w:w="9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B66" w:rsidRDefault="00950B66" w:rsidP="000A65DA">
            <w:pPr>
              <w:rPr>
                <w:bCs/>
              </w:rPr>
            </w:pPr>
            <w:r>
              <w:rPr>
                <w:bCs/>
              </w:rPr>
              <w:t>Номер лицензии, срок действия технической поддержки</w:t>
            </w:r>
          </w:p>
        </w:tc>
      </w:tr>
      <w:tr w:rsidR="00950B66" w:rsidTr="000A65D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B66" w:rsidRDefault="00950B66" w:rsidP="000A65DA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66" w:rsidRDefault="00950B66" w:rsidP="000A65DA">
            <w:pPr>
              <w:jc w:val="center"/>
              <w:rPr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66" w:rsidRDefault="00950B66" w:rsidP="000A65DA">
            <w:pPr>
              <w:jc w:val="center"/>
              <w:rPr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66" w:rsidRDefault="00950B66" w:rsidP="000A65DA">
            <w:pPr>
              <w:jc w:val="center"/>
              <w:rPr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66" w:rsidRDefault="00950B66" w:rsidP="000A65DA">
            <w:pPr>
              <w:jc w:val="center"/>
              <w:rPr>
                <w:bCs/>
              </w:rPr>
            </w:pPr>
          </w:p>
        </w:tc>
      </w:tr>
      <w:tr w:rsidR="00950B66" w:rsidTr="000A65D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B66" w:rsidRDefault="00950B66" w:rsidP="000A65DA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66" w:rsidRDefault="00950B66" w:rsidP="000A65DA">
            <w:pPr>
              <w:jc w:val="center"/>
              <w:rPr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66" w:rsidRDefault="00950B66" w:rsidP="000A65DA">
            <w:pPr>
              <w:jc w:val="center"/>
              <w:rPr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66" w:rsidRDefault="00950B66" w:rsidP="000A65DA">
            <w:pPr>
              <w:jc w:val="center"/>
              <w:rPr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66" w:rsidRDefault="00950B66" w:rsidP="000A65DA">
            <w:pPr>
              <w:jc w:val="center"/>
              <w:rPr>
                <w:bCs/>
              </w:rPr>
            </w:pPr>
          </w:p>
        </w:tc>
      </w:tr>
      <w:tr w:rsidR="00950B66" w:rsidTr="000A65D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B66" w:rsidRDefault="00950B66" w:rsidP="000A65DA">
            <w:pPr>
              <w:jc w:val="center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66" w:rsidRDefault="00950B66" w:rsidP="000A65DA">
            <w:pPr>
              <w:jc w:val="center"/>
              <w:rPr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66" w:rsidRDefault="00950B66" w:rsidP="000A65DA">
            <w:pPr>
              <w:jc w:val="center"/>
              <w:rPr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66" w:rsidRDefault="00950B66" w:rsidP="000A65DA">
            <w:pPr>
              <w:jc w:val="center"/>
              <w:rPr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66" w:rsidRDefault="00950B66" w:rsidP="000A65DA">
            <w:pPr>
              <w:jc w:val="center"/>
              <w:rPr>
                <w:bCs/>
              </w:rPr>
            </w:pPr>
          </w:p>
        </w:tc>
      </w:tr>
      <w:tr w:rsidR="00950B66" w:rsidTr="000A65DA">
        <w:trPr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B66" w:rsidRDefault="00950B66" w:rsidP="000A65DA">
            <w:pPr>
              <w:rPr>
                <w:bCs/>
              </w:rPr>
            </w:pP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66" w:rsidRDefault="00950B66" w:rsidP="000A65DA">
            <w:pPr>
              <w:jc w:val="center"/>
              <w:rPr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66" w:rsidRDefault="00950B66" w:rsidP="000A65DA">
            <w:pPr>
              <w:jc w:val="center"/>
              <w:rPr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66" w:rsidRDefault="00950B66" w:rsidP="000A65DA">
            <w:pPr>
              <w:jc w:val="center"/>
              <w:rPr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66" w:rsidRDefault="00950B66" w:rsidP="000A65DA">
            <w:pPr>
              <w:jc w:val="center"/>
              <w:rPr>
                <w:bCs/>
              </w:rPr>
            </w:pPr>
          </w:p>
        </w:tc>
      </w:tr>
      <w:tr w:rsidR="00950B66" w:rsidTr="000A65DA">
        <w:trPr>
          <w:trHeight w:val="20"/>
        </w:trPr>
        <w:tc>
          <w:tcPr>
            <w:tcW w:w="77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B66" w:rsidRDefault="00950B66" w:rsidP="000A6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66" w:rsidRDefault="00950B66" w:rsidP="000A65DA">
            <w:pPr>
              <w:jc w:val="center"/>
              <w:rPr>
                <w:bCs/>
              </w:rPr>
            </w:pPr>
          </w:p>
        </w:tc>
      </w:tr>
      <w:tr w:rsidR="00950B66" w:rsidTr="000A65DA">
        <w:trPr>
          <w:trHeight w:val="20"/>
        </w:trPr>
        <w:tc>
          <w:tcPr>
            <w:tcW w:w="77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B66" w:rsidRDefault="00950B66" w:rsidP="000A6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НДС 18%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66" w:rsidRDefault="00950B66" w:rsidP="000A65DA">
            <w:pPr>
              <w:jc w:val="center"/>
              <w:rPr>
                <w:bCs/>
              </w:rPr>
            </w:pPr>
          </w:p>
        </w:tc>
      </w:tr>
      <w:tr w:rsidR="00950B66" w:rsidTr="000A65DA">
        <w:trPr>
          <w:trHeight w:val="20"/>
        </w:trPr>
        <w:tc>
          <w:tcPr>
            <w:tcW w:w="77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B66" w:rsidRDefault="00950B66" w:rsidP="000A65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ВСЕГО: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B66" w:rsidRDefault="00950B66" w:rsidP="000A65DA">
            <w:pPr>
              <w:jc w:val="center"/>
              <w:rPr>
                <w:bCs/>
              </w:rPr>
            </w:pPr>
          </w:p>
        </w:tc>
      </w:tr>
    </w:tbl>
    <w:p w:rsidR="00950B66" w:rsidRDefault="00950B66" w:rsidP="00950B66">
      <w:pPr>
        <w:pStyle w:val="Times12"/>
        <w:overflowPunct/>
        <w:autoSpaceDE/>
        <w:adjustRightInd/>
        <w:ind w:firstLine="0"/>
        <w:jc w:val="left"/>
        <w:rPr>
          <w:b/>
          <w:szCs w:val="24"/>
        </w:rPr>
      </w:pPr>
    </w:p>
    <w:p w:rsidR="00950B66" w:rsidRDefault="00950B66" w:rsidP="00950B66">
      <w:pPr>
        <w:pStyle w:val="Times12"/>
        <w:overflowPunct/>
        <w:autoSpaceDE/>
        <w:adjustRightInd/>
        <w:ind w:firstLine="0"/>
        <w:jc w:val="left"/>
        <w:rPr>
          <w:b/>
          <w:szCs w:val="24"/>
        </w:rPr>
      </w:pPr>
    </w:p>
    <w:p w:rsidR="00950B66" w:rsidRPr="00EA2157" w:rsidRDefault="00950B66" w:rsidP="00950B66">
      <w:r w:rsidRPr="00EA2157">
        <w:t>Итого на сумму</w:t>
      </w:r>
      <w:proofErr w:type="gramStart"/>
      <w:r w:rsidRPr="00EA2157">
        <w:t xml:space="preserve">: __________ (______________________) </w:t>
      </w:r>
      <w:proofErr w:type="gramEnd"/>
      <w:r w:rsidRPr="00EA2157">
        <w:t xml:space="preserve">рублей _____ коп., </w:t>
      </w:r>
      <w:r>
        <w:t xml:space="preserve">в </w:t>
      </w:r>
      <w:proofErr w:type="spellStart"/>
      <w:r>
        <w:t>т.ч</w:t>
      </w:r>
      <w:proofErr w:type="spellEnd"/>
      <w:r>
        <w:t>. НДС.</w:t>
      </w:r>
    </w:p>
    <w:p w:rsidR="00950B66" w:rsidRPr="009926FB" w:rsidRDefault="00950B66" w:rsidP="00950B66">
      <w:pPr>
        <w:rPr>
          <w:color w:val="000000"/>
          <w:sz w:val="23"/>
          <w:szCs w:val="23"/>
        </w:rPr>
      </w:pPr>
    </w:p>
    <w:p w:rsidR="00950B66" w:rsidRDefault="00950B66" w:rsidP="00950B66">
      <w:pPr>
        <w:rPr>
          <w:color w:val="000000"/>
          <w:sz w:val="23"/>
          <w:szCs w:val="23"/>
        </w:rPr>
      </w:pPr>
    </w:p>
    <w:p w:rsidR="00950B66" w:rsidRPr="009926FB" w:rsidRDefault="00950B66" w:rsidP="00950B66">
      <w:pPr>
        <w:rPr>
          <w:color w:val="000000"/>
          <w:sz w:val="23"/>
          <w:szCs w:val="23"/>
        </w:rPr>
      </w:pPr>
    </w:p>
    <w:p w:rsidR="00950B66" w:rsidRDefault="00950B66" w:rsidP="00950B66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Описание </w:t>
      </w:r>
      <w:proofErr w:type="gramStart"/>
      <w:r>
        <w:rPr>
          <w:b/>
          <w:sz w:val="28"/>
          <w:szCs w:val="28"/>
        </w:rPr>
        <w:t>сервисной</w:t>
      </w:r>
      <w:proofErr w:type="gramEnd"/>
      <w:r>
        <w:rPr>
          <w:b/>
          <w:sz w:val="28"/>
          <w:szCs w:val="28"/>
        </w:rPr>
        <w:t xml:space="preserve"> поддержки</w:t>
      </w:r>
    </w:p>
    <w:p w:rsidR="00950B66" w:rsidRDefault="00950B66" w:rsidP="00950B66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50B66" w:rsidRDefault="00950B66" w:rsidP="00950B66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i/>
          <w:sz w:val="28"/>
          <w:szCs w:val="28"/>
        </w:rPr>
      </w:pPr>
      <w:r>
        <w:rPr>
          <w:i/>
          <w:sz w:val="28"/>
          <w:szCs w:val="28"/>
          <w:highlight w:val="yellow"/>
        </w:rPr>
        <w:t>Заполняется участником</w:t>
      </w:r>
    </w:p>
    <w:p w:rsidR="00950B66" w:rsidRPr="005014EF" w:rsidRDefault="00950B66" w:rsidP="00950B6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950B66" w:rsidRPr="00FE3196" w:rsidRDefault="00950B66" w:rsidP="00950B66">
      <w:pPr>
        <w:tabs>
          <w:tab w:val="left" w:pos="567"/>
        </w:tabs>
        <w:jc w:val="both"/>
        <w:rPr>
          <w:sz w:val="23"/>
          <w:szCs w:val="23"/>
        </w:rPr>
      </w:pPr>
    </w:p>
    <w:p w:rsidR="00950B66" w:rsidRPr="00FE3196" w:rsidRDefault="00950B66" w:rsidP="00950B66">
      <w:pPr>
        <w:tabs>
          <w:tab w:val="left" w:pos="567"/>
        </w:tabs>
        <w:jc w:val="both"/>
        <w:rPr>
          <w:sz w:val="23"/>
          <w:szCs w:val="23"/>
        </w:rPr>
      </w:pPr>
    </w:p>
    <w:p w:rsidR="00950B66" w:rsidRPr="00102E0C" w:rsidRDefault="00950B66" w:rsidP="00950B6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50B66" w:rsidRPr="00102E0C" w:rsidRDefault="00950B66" w:rsidP="00950B6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50B66" w:rsidRPr="00102E0C" w:rsidRDefault="00950B66" w:rsidP="00950B6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50B66" w:rsidRPr="00012898" w:rsidRDefault="00950B66" w:rsidP="00950B66">
      <w:pPr>
        <w:pStyle w:val="Times12"/>
        <w:ind w:firstLine="709"/>
        <w:rPr>
          <w:sz w:val="28"/>
        </w:rPr>
      </w:pPr>
    </w:p>
    <w:p w:rsidR="00950B66" w:rsidRDefault="00950B66" w:rsidP="00950B66">
      <w:pPr>
        <w:jc w:val="center"/>
        <w:rPr>
          <w:b/>
        </w:rPr>
      </w:pPr>
    </w:p>
    <w:p w:rsidR="00950B66" w:rsidRPr="00FC009D" w:rsidRDefault="00950B66" w:rsidP="00950B66">
      <w:pPr>
        <w:jc w:val="center"/>
        <w:rPr>
          <w:b/>
        </w:rPr>
      </w:pPr>
    </w:p>
    <w:p w:rsidR="00950B66" w:rsidRPr="00FC009D" w:rsidRDefault="00950B66" w:rsidP="00950B66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50B66" w:rsidRPr="00FC009D" w:rsidRDefault="00950B66" w:rsidP="00950B66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50B66" w:rsidRPr="00FC009D" w:rsidRDefault="00950B66" w:rsidP="00950B66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950B66" w:rsidRPr="00102E0C" w:rsidRDefault="00950B66" w:rsidP="00950B66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50B66" w:rsidRPr="00FC009D" w:rsidRDefault="00950B66" w:rsidP="00950B66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950B66" w:rsidRPr="00FC009D" w:rsidRDefault="00950B66" w:rsidP="00950B66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950B66" w:rsidRPr="00FC009D" w:rsidRDefault="00950B66" w:rsidP="00950B66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950B66" w:rsidRPr="00FC009D" w:rsidRDefault="00950B66" w:rsidP="00950B66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950B66" w:rsidRPr="00FC009D" w:rsidRDefault="00950B66" w:rsidP="00950B66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50B66" w:rsidRPr="00FC009D" w:rsidRDefault="00950B66" w:rsidP="00950B66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950B66" w:rsidRPr="00FC009D" w:rsidRDefault="00950B66" w:rsidP="00950B66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50B66" w:rsidRPr="00FC009D" w:rsidRDefault="00950B66" w:rsidP="00950B66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950B66" w:rsidRDefault="00950B66" w:rsidP="00950B66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950B66" w:rsidRPr="00FC009D" w:rsidRDefault="00950B66" w:rsidP="00950B66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950B66" w:rsidRPr="00FC009D" w:rsidRDefault="00950B66" w:rsidP="00950B66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50B66" w:rsidRPr="00FC009D" w:rsidRDefault="00950B66" w:rsidP="00950B66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50B66" w:rsidRPr="00FC009D" w:rsidRDefault="00950B66" w:rsidP="00950B66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950B66" w:rsidRPr="00FC009D" w:rsidRDefault="00950B66" w:rsidP="00950B66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950B66" w:rsidRPr="00FC009D" w:rsidRDefault="00950B66" w:rsidP="00950B66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50B66" w:rsidRDefault="00950B66" w:rsidP="00950B66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950B66" w:rsidRPr="00FC009D" w:rsidRDefault="00950B66" w:rsidP="00950B66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lastRenderedPageBreak/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950B66" w:rsidRPr="00FC009D" w:rsidRDefault="00950B66" w:rsidP="00950B66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950B66" w:rsidRPr="00FC009D" w:rsidRDefault="00950B66" w:rsidP="00950B66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950B66" w:rsidRPr="00FC009D" w:rsidTr="000A65D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0B66" w:rsidRPr="00FC009D" w:rsidRDefault="00950B66" w:rsidP="000A65D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0B66" w:rsidRPr="00FC009D" w:rsidRDefault="00950B66" w:rsidP="000A65DA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0B66" w:rsidRPr="00FC009D" w:rsidRDefault="00950B66" w:rsidP="000A65D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0B66" w:rsidRPr="00FC009D" w:rsidRDefault="00950B66" w:rsidP="000A65D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B66" w:rsidRPr="00FC009D" w:rsidRDefault="00950B66" w:rsidP="000A65DA">
            <w:pPr>
              <w:jc w:val="center"/>
            </w:pPr>
            <w:r w:rsidRPr="00FC009D">
              <w:t>Ссылки на ПП</w:t>
            </w:r>
          </w:p>
        </w:tc>
      </w:tr>
      <w:tr w:rsidR="00950B66" w:rsidRPr="00FC009D" w:rsidTr="000A65D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50B66" w:rsidRPr="00FC009D" w:rsidRDefault="00950B66" w:rsidP="000A65D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50B66" w:rsidRPr="00FC009D" w:rsidRDefault="00950B66" w:rsidP="000A65D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50B66" w:rsidRPr="00FC009D" w:rsidRDefault="00950B66" w:rsidP="000A65D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50B66" w:rsidRPr="00FC009D" w:rsidRDefault="00950B66" w:rsidP="000A65D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0B66" w:rsidRPr="00FC009D" w:rsidRDefault="00950B66" w:rsidP="000A65DA">
            <w:pPr>
              <w:jc w:val="center"/>
            </w:pPr>
          </w:p>
        </w:tc>
      </w:tr>
      <w:tr w:rsidR="00950B66" w:rsidRPr="00FC009D" w:rsidTr="000A65D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50B66" w:rsidRPr="00FC009D" w:rsidRDefault="00950B66" w:rsidP="000A65DA"/>
          <w:p w:rsidR="00950B66" w:rsidRPr="00FC009D" w:rsidRDefault="00950B66" w:rsidP="000A65D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50B66" w:rsidRPr="00FC009D" w:rsidRDefault="00950B66" w:rsidP="000A65DA"/>
          <w:p w:rsidR="00950B66" w:rsidRPr="00FC009D" w:rsidRDefault="00950B66" w:rsidP="000A65DA">
            <w:r w:rsidRPr="00FC009D">
              <w:t>порядковый номер</w:t>
            </w:r>
          </w:p>
        </w:tc>
      </w:tr>
      <w:tr w:rsidR="00950B66" w:rsidRPr="00FC009D" w:rsidTr="000A65D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50B66" w:rsidRPr="00FC009D" w:rsidRDefault="00950B66" w:rsidP="000A65DA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950B66" w:rsidRPr="00FC009D" w:rsidRDefault="00950B66" w:rsidP="000A65DA">
            <w:r w:rsidRPr="00FC009D">
              <w:t xml:space="preserve">номер пункта Технических требований </w:t>
            </w:r>
          </w:p>
        </w:tc>
      </w:tr>
      <w:tr w:rsidR="00950B66" w:rsidRPr="00FC009D" w:rsidTr="000A65D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50B66" w:rsidRPr="00FC009D" w:rsidRDefault="00950B66" w:rsidP="000A65D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50B66" w:rsidRPr="00FC009D" w:rsidRDefault="00950B66" w:rsidP="000A65DA"/>
        </w:tc>
      </w:tr>
      <w:tr w:rsidR="00950B66" w:rsidRPr="00FC009D" w:rsidTr="000A65D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50B66" w:rsidRPr="00FC009D" w:rsidRDefault="00950B66" w:rsidP="000A65DA"/>
        </w:tc>
        <w:tc>
          <w:tcPr>
            <w:tcW w:w="7513" w:type="dxa"/>
            <w:gridSpan w:val="3"/>
          </w:tcPr>
          <w:p w:rsidR="00950B66" w:rsidRPr="00FC009D" w:rsidRDefault="00950B66" w:rsidP="000A65DA">
            <w:r w:rsidRPr="00FC009D">
              <w:t>"да" - будет выполнен полностью</w:t>
            </w:r>
          </w:p>
        </w:tc>
      </w:tr>
      <w:tr w:rsidR="00950B66" w:rsidRPr="00FC009D" w:rsidTr="000A65D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50B66" w:rsidRPr="00FC009D" w:rsidRDefault="00950B66" w:rsidP="000A65DA"/>
        </w:tc>
        <w:tc>
          <w:tcPr>
            <w:tcW w:w="7513" w:type="dxa"/>
            <w:gridSpan w:val="3"/>
          </w:tcPr>
          <w:p w:rsidR="00950B66" w:rsidRPr="00FC009D" w:rsidRDefault="00950B66" w:rsidP="000A65DA">
            <w:r w:rsidRPr="00FC009D">
              <w:t>"нет" - не будет выполнен</w:t>
            </w:r>
          </w:p>
        </w:tc>
      </w:tr>
      <w:tr w:rsidR="00950B66" w:rsidRPr="00FC009D" w:rsidTr="000A65D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50B66" w:rsidRPr="00FC009D" w:rsidRDefault="00950B66" w:rsidP="000A65DA"/>
        </w:tc>
        <w:tc>
          <w:tcPr>
            <w:tcW w:w="7513" w:type="dxa"/>
            <w:gridSpan w:val="3"/>
          </w:tcPr>
          <w:p w:rsidR="00950B66" w:rsidRPr="00FC009D" w:rsidRDefault="00950B66" w:rsidP="000A65DA">
            <w:r w:rsidRPr="00FC009D">
              <w:t>"частично" – выполняется с "такими-то" ограничениями</w:t>
            </w:r>
          </w:p>
        </w:tc>
      </w:tr>
      <w:tr w:rsidR="00950B66" w:rsidRPr="00FC009D" w:rsidTr="000A65D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50B66" w:rsidRPr="00FC009D" w:rsidRDefault="00950B66" w:rsidP="000A65D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50B66" w:rsidRPr="00FC009D" w:rsidRDefault="00950B66" w:rsidP="000A65DA">
            <w:r w:rsidRPr="00FC009D">
              <w:t>необходимые пояснения</w:t>
            </w:r>
          </w:p>
        </w:tc>
      </w:tr>
      <w:tr w:rsidR="00950B66" w:rsidRPr="00FC009D" w:rsidTr="000A65D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50B66" w:rsidRPr="00FC009D" w:rsidRDefault="00950B66" w:rsidP="000A65D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950B66" w:rsidRPr="00FC009D" w:rsidRDefault="00950B66" w:rsidP="000A65D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950B66" w:rsidRPr="00FC009D" w:rsidRDefault="00950B66" w:rsidP="00950B66">
      <w:pPr>
        <w:shd w:val="clear" w:color="auto" w:fill="FFFFFF"/>
        <w:tabs>
          <w:tab w:val="left" w:pos="1080"/>
        </w:tabs>
        <w:suppressAutoHyphens/>
        <w:ind w:firstLine="540"/>
      </w:pPr>
    </w:p>
    <w:p w:rsidR="00950B66" w:rsidRPr="00FC009D" w:rsidRDefault="00950B66" w:rsidP="00950B66">
      <w:pPr>
        <w:shd w:val="clear" w:color="auto" w:fill="FFFFFF"/>
        <w:tabs>
          <w:tab w:val="left" w:pos="1080"/>
        </w:tabs>
        <w:suppressAutoHyphens/>
        <w:ind w:firstLine="540"/>
      </w:pPr>
    </w:p>
    <w:p w:rsidR="00950B66" w:rsidRPr="00FC009D" w:rsidRDefault="00950B66" w:rsidP="00950B66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950B66" w:rsidRPr="00FC009D" w:rsidTr="000A65DA">
        <w:tc>
          <w:tcPr>
            <w:tcW w:w="600" w:type="dxa"/>
            <w:vAlign w:val="center"/>
          </w:tcPr>
          <w:p w:rsidR="00950B66" w:rsidRPr="00FC009D" w:rsidRDefault="00950B66" w:rsidP="000A65D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950B66" w:rsidRPr="00FC009D" w:rsidRDefault="00950B66" w:rsidP="000A65D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950B66" w:rsidRPr="00FC009D" w:rsidRDefault="00950B66" w:rsidP="000A65D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950B66" w:rsidRPr="00FC009D" w:rsidRDefault="00950B66" w:rsidP="000A65DA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950B66" w:rsidRPr="00FC009D" w:rsidTr="000A65DA">
        <w:trPr>
          <w:trHeight w:val="371"/>
        </w:trPr>
        <w:tc>
          <w:tcPr>
            <w:tcW w:w="600" w:type="dxa"/>
          </w:tcPr>
          <w:p w:rsidR="00950B66" w:rsidRPr="00FC009D" w:rsidRDefault="00950B66" w:rsidP="000A65D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950B66" w:rsidRPr="00FC009D" w:rsidRDefault="00950B66" w:rsidP="000A65DA"/>
        </w:tc>
        <w:tc>
          <w:tcPr>
            <w:tcW w:w="1440" w:type="dxa"/>
          </w:tcPr>
          <w:p w:rsidR="00950B66" w:rsidRPr="00FC009D" w:rsidRDefault="00950B66" w:rsidP="000A65DA"/>
        </w:tc>
        <w:tc>
          <w:tcPr>
            <w:tcW w:w="2880" w:type="dxa"/>
          </w:tcPr>
          <w:p w:rsidR="00950B66" w:rsidRPr="00FC009D" w:rsidRDefault="00950B66" w:rsidP="000A65DA">
            <w:pPr>
              <w:ind w:firstLine="16"/>
              <w:jc w:val="center"/>
            </w:pPr>
          </w:p>
        </w:tc>
      </w:tr>
      <w:tr w:rsidR="00950B66" w:rsidRPr="00FC009D" w:rsidTr="000A65DA">
        <w:trPr>
          <w:trHeight w:val="198"/>
        </w:trPr>
        <w:tc>
          <w:tcPr>
            <w:tcW w:w="600" w:type="dxa"/>
          </w:tcPr>
          <w:p w:rsidR="00950B66" w:rsidRPr="00FC009D" w:rsidRDefault="00950B66" w:rsidP="000A65D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950B66" w:rsidRPr="00FC009D" w:rsidRDefault="00950B66" w:rsidP="000A65D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950B66" w:rsidRPr="00FC009D" w:rsidRDefault="00950B66" w:rsidP="000A65DA"/>
        </w:tc>
        <w:tc>
          <w:tcPr>
            <w:tcW w:w="2880" w:type="dxa"/>
          </w:tcPr>
          <w:p w:rsidR="00950B66" w:rsidRPr="00FC009D" w:rsidRDefault="00950B66" w:rsidP="000A65DA">
            <w:pPr>
              <w:ind w:firstLine="16"/>
              <w:jc w:val="center"/>
            </w:pPr>
          </w:p>
        </w:tc>
      </w:tr>
    </w:tbl>
    <w:p w:rsidR="00950B66" w:rsidRPr="00FC009D" w:rsidRDefault="00950B66" w:rsidP="00950B66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950B66" w:rsidRPr="00FC009D" w:rsidRDefault="00950B66" w:rsidP="00950B66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950B66" w:rsidRPr="00FC009D" w:rsidRDefault="00950B66" w:rsidP="00950B66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950B66" w:rsidRPr="00FC009D" w:rsidRDefault="00950B66" w:rsidP="00950B66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950B66" w:rsidRPr="00102E0C" w:rsidRDefault="00950B66" w:rsidP="00950B66">
      <w:pPr>
        <w:jc w:val="center"/>
        <w:rPr>
          <w:b/>
          <w:bCs/>
          <w:i/>
          <w:sz w:val="28"/>
        </w:rPr>
      </w:pP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A7D05" w:rsidRDefault="00FA7D05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950B66">
        <w:rPr>
          <w:iCs/>
          <w:sz w:val="28"/>
          <w:szCs w:val="28"/>
        </w:rPr>
        <w:t>4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0" w:name="_СПРАВКА_ОБ_ОПЫТЕ"/>
      <w:bookmarkStart w:id="151" w:name="_Toc390267525"/>
      <w:bookmarkStart w:id="152" w:name="_Toc412201960"/>
      <w:bookmarkStart w:id="153" w:name="_Toc421032194"/>
      <w:bookmarkStart w:id="154" w:name="_Toc433991568"/>
      <w:bookmarkEnd w:id="150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950B6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1"/>
      <w:bookmarkEnd w:id="152"/>
      <w:bookmarkEnd w:id="153"/>
      <w:bookmarkEnd w:id="154"/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824C3" w:rsidRPr="00B43C7B" w:rsidTr="00EF1E0B">
        <w:trPr>
          <w:trHeight w:val="404"/>
        </w:trPr>
        <w:tc>
          <w:tcPr>
            <w:tcW w:w="817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824C3" w:rsidRPr="00B43C7B" w:rsidTr="00EF1E0B">
        <w:trPr>
          <w:trHeight w:val="1485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450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304"/>
        </w:trPr>
        <w:tc>
          <w:tcPr>
            <w:tcW w:w="817" w:type="dxa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7284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lastRenderedPageBreak/>
              <w:t>ИТОГО: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1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9249" w:type="dxa"/>
            <w:gridSpan w:val="9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950B66" w:rsidRDefault="00950B66">
      <w:pPr>
        <w:rPr>
          <w:sz w:val="22"/>
        </w:rPr>
        <w:sectPr w:rsidR="00950B66" w:rsidSect="00950B66">
          <w:pgSz w:w="16840" w:h="11907" w:orient="landscape"/>
          <w:pgMar w:top="1134" w:right="1134" w:bottom="737" w:left="1418" w:header="567" w:footer="567" w:gutter="0"/>
          <w:cols w:space="720"/>
          <w:docGrid w:linePitch="326"/>
        </w:sectPr>
      </w:pPr>
    </w:p>
    <w:p w:rsidR="00FA7D05" w:rsidRDefault="00FA7D05">
      <w:pPr>
        <w:rPr>
          <w:bCs/>
          <w:sz w:val="22"/>
          <w:szCs w:val="22"/>
        </w:rPr>
      </w:pPr>
    </w:p>
    <w:p w:rsidR="00950B66" w:rsidRPr="00FC009D" w:rsidRDefault="00950B66" w:rsidP="00950B66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950B66" w:rsidRPr="00FC009D" w:rsidRDefault="00950B66" w:rsidP="00950B66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50B66" w:rsidRPr="00FC009D" w:rsidRDefault="00950B66" w:rsidP="00950B66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50B66" w:rsidRPr="00FC009D" w:rsidRDefault="00950B66" w:rsidP="00950B66">
      <w:pPr>
        <w:pStyle w:val="Times12"/>
        <w:jc w:val="center"/>
        <w:rPr>
          <w:b/>
          <w:snapToGrid w:val="0"/>
          <w:szCs w:val="24"/>
        </w:rPr>
      </w:pPr>
    </w:p>
    <w:p w:rsidR="00950B66" w:rsidRDefault="00950B66" w:rsidP="00950B66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50B66" w:rsidRPr="00B03ADB" w:rsidRDefault="00950B66" w:rsidP="00950B66">
      <w:pPr>
        <w:jc w:val="center"/>
        <w:rPr>
          <w:sz w:val="28"/>
          <w:szCs w:val="28"/>
        </w:rPr>
      </w:pPr>
    </w:p>
    <w:p w:rsidR="00950B66" w:rsidRPr="00DB79D7" w:rsidRDefault="00950B66" w:rsidP="00950B6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5" w:name="_ПИСЬМО_О_ПОДТВЕРЖДЕНИИ"/>
      <w:bookmarkStart w:id="156" w:name="_Toc421023862"/>
      <w:bookmarkStart w:id="157" w:name="_Toc424147936"/>
      <w:bookmarkStart w:id="158" w:name="_Toc431997876"/>
      <w:bookmarkStart w:id="159" w:name="_Toc433991569"/>
      <w:bookmarkEnd w:id="155"/>
      <w:r w:rsidRPr="00DB79D7">
        <w:rPr>
          <w:rFonts w:ascii="Times New Roman" w:hAnsi="Times New Roman" w:cs="Times New Roman"/>
          <w:b w:val="0"/>
          <w:i w:val="0"/>
        </w:rPr>
        <w:t xml:space="preserve">ПИСЬМО О ПОДТВЕРЖДЕНИИ ПРАВ НА ПРОГРАММНОЕ ОБЕСПЕЧЕНИЕ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DB79D7">
        <w:rPr>
          <w:rFonts w:ascii="Times New Roman" w:hAnsi="Times New Roman" w:cs="Times New Roman"/>
          <w:b w:val="0"/>
          <w:i w:val="0"/>
        </w:rPr>
        <w:t>)</w:t>
      </w:r>
      <w:bookmarkEnd w:id="156"/>
      <w:bookmarkEnd w:id="157"/>
      <w:bookmarkEnd w:id="158"/>
      <w:bookmarkEnd w:id="159"/>
    </w:p>
    <w:p w:rsidR="00950B66" w:rsidRDefault="00950B66" w:rsidP="00950B66">
      <w:pPr>
        <w:ind w:left="208"/>
        <w:jc w:val="center"/>
        <w:rPr>
          <w:b/>
          <w:sz w:val="28"/>
        </w:rPr>
      </w:pPr>
    </w:p>
    <w:p w:rsidR="00950B66" w:rsidRDefault="00950B66" w:rsidP="00950B66">
      <w:pPr>
        <w:spacing w:line="360" w:lineRule="auto"/>
        <w:ind w:left="208"/>
        <w:jc w:val="both"/>
      </w:pPr>
      <w:r>
        <w:t xml:space="preserve">1. Настоящим письмом __________________________ </w:t>
      </w:r>
      <w:r>
        <w:rPr>
          <w:i/>
        </w:rPr>
        <w:t xml:space="preserve">(указать полное наименование юридического лица, ОГРН, ИНН, адрес регистрации; </w:t>
      </w:r>
      <w:proofErr w:type="gramStart"/>
      <w:r>
        <w:rPr>
          <w:i/>
        </w:rPr>
        <w:t>в случае если Правообладатель – иностранное юридическое лицо, указывается полное наименование, адрес регистрации, регистрационные/идентификационные номера)</w:t>
      </w:r>
      <w:r>
        <w:t xml:space="preserve"> подтверждает, что обладает исключительными правами на следующее программное обеспечение (программу для ЭВМ или базу данных): _______________________ </w:t>
      </w:r>
      <w:r>
        <w:rPr>
          <w:i/>
        </w:rPr>
        <w:t>(указывается наименование ПО, в случае, если права на ПО зарегистрированы – должно быть указано наименование, аналогичное указанному в Свидетельстве о регистрации)</w:t>
      </w:r>
      <w:r>
        <w:t>.</w:t>
      </w:r>
      <w:proofErr w:type="gramEnd"/>
      <w:r>
        <w:t xml:space="preserve"> Исключительные права на данное программное обеспечение зарегистрированы в соответствии с законодательством РФ, о чем выдано </w:t>
      </w:r>
      <w:proofErr w:type="gramStart"/>
      <w:r>
        <w:t>Свидетельство</w:t>
      </w:r>
      <w:proofErr w:type="gramEnd"/>
      <w:r>
        <w:t xml:space="preserve"> о регистрации № ____ от __.__._____ года/Данные права не зарегистрированы в порядке установленном законодательством РФ.</w:t>
      </w:r>
    </w:p>
    <w:p w:rsidR="00950B66" w:rsidRDefault="00950B66" w:rsidP="00950B66">
      <w:pPr>
        <w:spacing w:line="360" w:lineRule="auto"/>
        <w:ind w:left="208"/>
        <w:jc w:val="both"/>
      </w:pPr>
      <w:r>
        <w:t>2. _________________________</w:t>
      </w:r>
      <w:r>
        <w:rPr>
          <w:i/>
        </w:rPr>
        <w:t>(наименование Правообладателя)</w:t>
      </w:r>
      <w:r>
        <w:t xml:space="preserve"> настоящим подтверждает, что ___________________________</w:t>
      </w:r>
      <w:r>
        <w:rPr>
          <w:i/>
        </w:rPr>
        <w:t>(указать полное наименование контрагента, ОГРН, ИНН, адрес регистрации)</w:t>
      </w:r>
      <w:r>
        <w:t xml:space="preserve"> обладает неисключительными правами в отношении _______________________ </w:t>
      </w:r>
      <w:r>
        <w:rPr>
          <w:i/>
        </w:rPr>
        <w:t xml:space="preserve">(указать наименование </w:t>
      </w:r>
      <w:proofErr w:type="gramStart"/>
      <w:r>
        <w:rPr>
          <w:i/>
        </w:rPr>
        <w:t>ПО</w:t>
      </w:r>
      <w:proofErr w:type="gramEnd"/>
      <w:r>
        <w:rPr>
          <w:i/>
        </w:rPr>
        <w:t>)</w:t>
      </w:r>
      <w:r>
        <w:t>. Данные права переданы по лицензионному договору № ____ от __.__.____ года и включают в себя:</w:t>
      </w:r>
    </w:p>
    <w:p w:rsidR="00950B66" w:rsidRDefault="00950B66" w:rsidP="00950B66">
      <w:pPr>
        <w:spacing w:line="360" w:lineRule="auto"/>
        <w:ind w:left="208"/>
        <w:jc w:val="both"/>
      </w:pPr>
    </w:p>
    <w:p w:rsidR="00950B66" w:rsidRDefault="00950B66" w:rsidP="00950B66">
      <w:pPr>
        <w:spacing w:line="360" w:lineRule="auto"/>
        <w:ind w:left="208"/>
        <w:jc w:val="both"/>
      </w:pPr>
      <w:r>
        <w:t>- право на воспроизведение программ для ЭВМ, ограниченное правом инсталляции, копирования и запуска программ для ЭВМ;</w:t>
      </w:r>
    </w:p>
    <w:p w:rsidR="00950B66" w:rsidRDefault="00950B66" w:rsidP="00950B66">
      <w:pPr>
        <w:spacing w:line="360" w:lineRule="auto"/>
        <w:ind w:left="208"/>
        <w:jc w:val="both"/>
      </w:pPr>
      <w:r>
        <w:t>- право на передачу прав использования программ для ЭВМ конечным пользователям в форме воспроизведения, ограниченного правом инсталляции, копирования и запуска программ для ЭВМ, путем заключения с ними сублицензионных договоров.</w:t>
      </w:r>
    </w:p>
    <w:p w:rsidR="00950B66" w:rsidRDefault="00950B66" w:rsidP="00950B66">
      <w:pPr>
        <w:spacing w:line="360" w:lineRule="auto"/>
        <w:ind w:left="208"/>
        <w:jc w:val="both"/>
      </w:pPr>
    </w:p>
    <w:p w:rsidR="00950B66" w:rsidRDefault="00950B66" w:rsidP="00950B66">
      <w:pPr>
        <w:spacing w:line="360" w:lineRule="auto"/>
        <w:ind w:left="208"/>
        <w:jc w:val="both"/>
      </w:pPr>
    </w:p>
    <w:p w:rsidR="00950B66" w:rsidRPr="006E74C1" w:rsidRDefault="00950B66" w:rsidP="00950B66">
      <w:pPr>
        <w:spacing w:line="360" w:lineRule="auto"/>
        <w:ind w:left="208"/>
        <w:jc w:val="both"/>
        <w:rPr>
          <w:i/>
        </w:rPr>
        <w:sectPr w:rsidR="00950B66" w:rsidRPr="006E74C1" w:rsidSect="00950B66">
          <w:pgSz w:w="11907" w:h="16840"/>
          <w:pgMar w:top="1134" w:right="737" w:bottom="1418" w:left="1134" w:header="567" w:footer="567" w:gutter="0"/>
          <w:cols w:space="720"/>
          <w:docGrid w:linePitch="326"/>
        </w:sectPr>
      </w:pPr>
      <w:proofErr w:type="gramStart"/>
      <w:r>
        <w:t>__________________</w:t>
      </w:r>
      <w:r>
        <w:rPr>
          <w:i/>
        </w:rPr>
        <w:t>(наименование должности) _______________(подпись/расшифровка</w:t>
      </w:r>
      <w:proofErr w:type="gramEnd"/>
    </w:p>
    <w:p w:rsidR="007824C3" w:rsidRDefault="007824C3" w:rsidP="007824C3">
      <w:pPr>
        <w:rPr>
          <w:bCs/>
          <w:szCs w:val="22"/>
        </w:rPr>
      </w:pPr>
      <w:bookmarkStart w:id="160" w:name="_Справка_об_участии_в_судебных_разби"/>
      <w:bookmarkStart w:id="161" w:name="_Справка_об_участии"/>
      <w:bookmarkEnd w:id="97"/>
      <w:bookmarkEnd w:id="98"/>
      <w:bookmarkEnd w:id="160"/>
      <w:bookmarkEnd w:id="161"/>
    </w:p>
    <w:p w:rsidR="007824C3" w:rsidRDefault="007824C3" w:rsidP="007824C3">
      <w:pPr>
        <w:pStyle w:val="Times12"/>
        <w:ind w:left="5387" w:firstLine="0"/>
        <w:jc w:val="left"/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2" w:name="_Toc421032195"/>
      <w:bookmarkStart w:id="163" w:name="_Toc433991570"/>
      <w:r>
        <w:rPr>
          <w:b/>
          <w:sz w:val="28"/>
          <w:szCs w:val="28"/>
        </w:rPr>
        <w:t>ЧАСТЬ 2</w:t>
      </w:r>
      <w:bookmarkEnd w:id="162"/>
      <w:bookmarkEnd w:id="163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64" w:name="_Ref317259044"/>
      <w:bookmarkStart w:id="165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64"/>
      <w:bookmarkEnd w:id="165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6" w:name="_Toc421032196"/>
      <w:bookmarkStart w:id="167" w:name="_Toc433991571"/>
      <w:r>
        <w:rPr>
          <w:b/>
          <w:sz w:val="28"/>
          <w:szCs w:val="28"/>
        </w:rPr>
        <w:t>ЧАСТЬ 3</w:t>
      </w:r>
      <w:bookmarkEnd w:id="166"/>
      <w:bookmarkEnd w:id="167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C69" w:rsidRDefault="00B84C69">
      <w:r>
        <w:separator/>
      </w:r>
    </w:p>
  </w:endnote>
  <w:endnote w:type="continuationSeparator" w:id="0">
    <w:p w:rsidR="00B84C69" w:rsidRDefault="00B84C69">
      <w:r>
        <w:continuationSeparator/>
      </w:r>
    </w:p>
  </w:endnote>
  <w:endnote w:type="continuationNotice" w:id="1">
    <w:p w:rsidR="00B84C69" w:rsidRDefault="00B84C6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689" w:rsidRDefault="00AC168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C1689" w:rsidRDefault="00AC168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EndPr/>
    <w:sdtContent>
      <w:p w:rsidR="00AC1689" w:rsidRPr="00A10A70" w:rsidRDefault="00AC1689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3717">
          <w:rPr>
            <w:noProof/>
          </w:rPr>
          <w:t>6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689" w:rsidRPr="00FE6219" w:rsidRDefault="00AC168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689" w:rsidRPr="00FE6219" w:rsidRDefault="00AC168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C69" w:rsidRDefault="00B84C69">
      <w:r>
        <w:separator/>
      </w:r>
    </w:p>
  </w:footnote>
  <w:footnote w:type="continuationSeparator" w:id="0">
    <w:p w:rsidR="00B84C69" w:rsidRDefault="00B84C69">
      <w:r>
        <w:continuationSeparator/>
      </w:r>
    </w:p>
  </w:footnote>
  <w:footnote w:type="continuationNotice" w:id="1">
    <w:p w:rsidR="00B84C69" w:rsidRDefault="00B84C6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689" w:rsidRPr="00F429FC" w:rsidRDefault="00AC1689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689" w:rsidRPr="00F429FC" w:rsidRDefault="00AC168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43717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689" w:rsidRPr="00F429FC" w:rsidRDefault="00AC168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43717">
      <w:rPr>
        <w:rFonts w:ascii="Times New Roman" w:hAnsi="Times New Roman" w:cs="Times New Roman"/>
        <w:noProof/>
        <w:sz w:val="24"/>
      </w:rPr>
      <w:t>41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2A487A9E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D5300F"/>
    <w:multiLevelType w:val="hybridMultilevel"/>
    <w:tmpl w:val="F2FE99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DA5F5B"/>
    <w:multiLevelType w:val="hybridMultilevel"/>
    <w:tmpl w:val="8B585562"/>
    <w:lvl w:ilvl="0" w:tplc="FE580852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31FBD"/>
    <w:multiLevelType w:val="hybridMultilevel"/>
    <w:tmpl w:val="A54E2F62"/>
    <w:lvl w:ilvl="0" w:tplc="6456AD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ED43788"/>
    <w:multiLevelType w:val="hybridMultilevel"/>
    <w:tmpl w:val="46BAB658"/>
    <w:lvl w:ilvl="0" w:tplc="FDB6D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1A417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F8D4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051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E15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ECA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2DC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38E7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8C19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30E32E63"/>
    <w:multiLevelType w:val="multilevel"/>
    <w:tmpl w:val="EB467110"/>
    <w:numStyleLink w:val="4"/>
  </w:abstractNum>
  <w:abstractNum w:abstractNumId="22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8777268"/>
    <w:multiLevelType w:val="hybridMultilevel"/>
    <w:tmpl w:val="2B30263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462ABF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4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7">
    <w:nsid w:val="531C275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41F6769"/>
    <w:multiLevelType w:val="multilevel"/>
    <w:tmpl w:val="9D76677E"/>
    <w:numStyleLink w:val="6"/>
  </w:abstractNum>
  <w:abstractNum w:abstractNumId="49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58F4E3B"/>
    <w:multiLevelType w:val="multilevel"/>
    <w:tmpl w:val="638C5D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4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1"/>
  </w:num>
  <w:num w:numId="2">
    <w:abstractNumId w:val="53"/>
  </w:num>
  <w:num w:numId="3">
    <w:abstractNumId w:val="45"/>
  </w:num>
  <w:num w:numId="4">
    <w:abstractNumId w:val="1"/>
  </w:num>
  <w:num w:numId="5">
    <w:abstractNumId w:val="0"/>
  </w:num>
  <w:num w:numId="6">
    <w:abstractNumId w:val="40"/>
  </w:num>
  <w:num w:numId="7">
    <w:abstractNumId w:val="36"/>
  </w:num>
  <w:num w:numId="8">
    <w:abstractNumId w:val="3"/>
  </w:num>
  <w:num w:numId="9">
    <w:abstractNumId w:val="25"/>
  </w:num>
  <w:num w:numId="10">
    <w:abstractNumId w:val="2"/>
  </w:num>
  <w:num w:numId="11">
    <w:abstractNumId w:val="23"/>
  </w:num>
  <w:num w:numId="12">
    <w:abstractNumId w:val="31"/>
  </w:num>
  <w:num w:numId="13">
    <w:abstractNumId w:val="59"/>
  </w:num>
  <w:num w:numId="14">
    <w:abstractNumId w:val="52"/>
  </w:num>
  <w:num w:numId="15">
    <w:abstractNumId w:val="30"/>
  </w:num>
  <w:num w:numId="16">
    <w:abstractNumId w:val="62"/>
  </w:num>
  <w:num w:numId="17">
    <w:abstractNumId w:val="44"/>
  </w:num>
  <w:num w:numId="18">
    <w:abstractNumId w:val="56"/>
  </w:num>
  <w:num w:numId="19">
    <w:abstractNumId w:val="26"/>
  </w:num>
  <w:num w:numId="20">
    <w:abstractNumId w:val="13"/>
  </w:num>
  <w:num w:numId="21">
    <w:abstractNumId w:val="24"/>
  </w:num>
  <w:num w:numId="22">
    <w:abstractNumId w:val="58"/>
  </w:num>
  <w:num w:numId="23">
    <w:abstractNumId w:val="11"/>
  </w:num>
  <w:num w:numId="24">
    <w:abstractNumId w:val="63"/>
  </w:num>
  <w:num w:numId="25">
    <w:abstractNumId w:val="38"/>
  </w:num>
  <w:num w:numId="26">
    <w:abstractNumId w:val="18"/>
  </w:num>
  <w:num w:numId="27">
    <w:abstractNumId w:val="34"/>
  </w:num>
  <w:num w:numId="28">
    <w:abstractNumId w:val="33"/>
  </w:num>
  <w:num w:numId="29">
    <w:abstractNumId w:val="15"/>
  </w:num>
  <w:num w:numId="30">
    <w:abstractNumId w:val="7"/>
  </w:num>
  <w:num w:numId="31">
    <w:abstractNumId w:val="28"/>
  </w:num>
  <w:num w:numId="32">
    <w:abstractNumId w:val="21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33">
    <w:abstractNumId w:val="43"/>
  </w:num>
  <w:num w:numId="34">
    <w:abstractNumId w:val="5"/>
  </w:num>
  <w:num w:numId="35">
    <w:abstractNumId w:val="48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36">
    <w:abstractNumId w:val="6"/>
  </w:num>
  <w:num w:numId="37">
    <w:abstractNumId w:val="65"/>
  </w:num>
  <w:num w:numId="38">
    <w:abstractNumId w:val="27"/>
  </w:num>
  <w:num w:numId="39">
    <w:abstractNumId w:val="60"/>
  </w:num>
  <w:num w:numId="40">
    <w:abstractNumId w:val="35"/>
  </w:num>
  <w:num w:numId="41">
    <w:abstractNumId w:val="8"/>
  </w:num>
  <w:num w:numId="42">
    <w:abstractNumId w:val="55"/>
  </w:num>
  <w:num w:numId="43">
    <w:abstractNumId w:val="54"/>
  </w:num>
  <w:num w:numId="44">
    <w:abstractNumId w:val="16"/>
  </w:num>
  <w:num w:numId="45">
    <w:abstractNumId w:val="57"/>
  </w:num>
  <w:num w:numId="46">
    <w:abstractNumId w:val="9"/>
  </w:num>
  <w:num w:numId="47">
    <w:abstractNumId w:val="17"/>
  </w:num>
  <w:num w:numId="48">
    <w:abstractNumId w:val="39"/>
  </w:num>
  <w:num w:numId="49">
    <w:abstractNumId w:val="37"/>
  </w:num>
  <w:num w:numId="50">
    <w:abstractNumId w:val="46"/>
  </w:num>
  <w:num w:numId="51">
    <w:abstractNumId w:val="12"/>
  </w:num>
  <w:num w:numId="52">
    <w:abstractNumId w:val="29"/>
  </w:num>
  <w:num w:numId="53">
    <w:abstractNumId w:val="64"/>
  </w:num>
  <w:num w:numId="54">
    <w:abstractNumId w:val="41"/>
  </w:num>
  <w:num w:numId="55">
    <w:abstractNumId w:val="50"/>
  </w:num>
  <w:num w:numId="56">
    <w:abstractNumId w:val="22"/>
  </w:num>
  <w:num w:numId="57">
    <w:abstractNumId w:val="47"/>
  </w:num>
  <w:num w:numId="58">
    <w:abstractNumId w:val="19"/>
  </w:num>
  <w:num w:numId="59">
    <w:abstractNumId w:val="51"/>
  </w:num>
  <w:num w:numId="60">
    <w:abstractNumId w:val="20"/>
  </w:num>
  <w:num w:numId="61">
    <w:abstractNumId w:val="32"/>
  </w:num>
  <w:num w:numId="62">
    <w:abstractNumId w:val="4"/>
  </w:num>
  <w:num w:numId="63">
    <w:abstractNumId w:val="49"/>
  </w:num>
  <w:num w:numId="64">
    <w:abstractNumId w:val="14"/>
  </w:num>
  <w:num w:numId="65">
    <w:abstractNumId w:val="42"/>
  </w:num>
  <w:num w:numId="66">
    <w:abstractNumId w:val="10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4684"/>
    <w:rsid w:val="000049A5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1CA4"/>
    <w:rsid w:val="00012898"/>
    <w:rsid w:val="000129E6"/>
    <w:rsid w:val="00014974"/>
    <w:rsid w:val="00014CA1"/>
    <w:rsid w:val="000151F3"/>
    <w:rsid w:val="000154DB"/>
    <w:rsid w:val="00015944"/>
    <w:rsid w:val="0001676C"/>
    <w:rsid w:val="00016EEA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4E53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3D7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4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EBE"/>
    <w:rsid w:val="00097159"/>
    <w:rsid w:val="000972B9"/>
    <w:rsid w:val="000974C3"/>
    <w:rsid w:val="00097669"/>
    <w:rsid w:val="000A068F"/>
    <w:rsid w:val="000A1961"/>
    <w:rsid w:val="000A1BEF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2FBB"/>
    <w:rsid w:val="000B343E"/>
    <w:rsid w:val="000B42DD"/>
    <w:rsid w:val="000B4659"/>
    <w:rsid w:val="000B471C"/>
    <w:rsid w:val="000B5374"/>
    <w:rsid w:val="000B5839"/>
    <w:rsid w:val="000B5DAD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20A5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0B3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896"/>
    <w:rsid w:val="002F0913"/>
    <w:rsid w:val="002F21D9"/>
    <w:rsid w:val="002F29F7"/>
    <w:rsid w:val="002F49D5"/>
    <w:rsid w:val="002F552B"/>
    <w:rsid w:val="002F7216"/>
    <w:rsid w:val="00300E5F"/>
    <w:rsid w:val="00301200"/>
    <w:rsid w:val="00301743"/>
    <w:rsid w:val="00301B00"/>
    <w:rsid w:val="00303ADC"/>
    <w:rsid w:val="003047C1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0C59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D9E"/>
    <w:rsid w:val="00390F1A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5780"/>
    <w:rsid w:val="003A627F"/>
    <w:rsid w:val="003A697C"/>
    <w:rsid w:val="003A7656"/>
    <w:rsid w:val="003A7940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199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AAF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6588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1FDB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6BF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3563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A8B"/>
    <w:rsid w:val="005B3145"/>
    <w:rsid w:val="005B4598"/>
    <w:rsid w:val="005B4813"/>
    <w:rsid w:val="005B53F9"/>
    <w:rsid w:val="005B7B08"/>
    <w:rsid w:val="005B7DB1"/>
    <w:rsid w:val="005C062A"/>
    <w:rsid w:val="005C0BAE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07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450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2BA5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65B9"/>
    <w:rsid w:val="008671E3"/>
    <w:rsid w:val="0087119B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F64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02B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B66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66B78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4E7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07A3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6DD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98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CB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3E9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689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09A4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5B0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4C69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E7C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3F01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FFA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3717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2BA5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FD7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7AB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71F6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534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67DDA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4F0B"/>
    <w:rsid w:val="00EE701B"/>
    <w:rsid w:val="00EE79E6"/>
    <w:rsid w:val="00EE7B91"/>
    <w:rsid w:val="00EF08C2"/>
    <w:rsid w:val="00EF094E"/>
    <w:rsid w:val="00EF16E1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07922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511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0374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image" Target="media/image3.wmf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2.bin"/><Relationship Id="rId32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C92AD-A2DB-43B2-B020-405F8F53F05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F318C6B-0D22-4B3E-89AD-C23ACF989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41</Pages>
  <Words>11375</Words>
  <Characters>64840</Characters>
  <Application>Microsoft Office Word</Application>
  <DocSecurity>0</DocSecurity>
  <Lines>540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76063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6</cp:revision>
  <cp:lastPrinted>2015-03-31T13:05:00Z</cp:lastPrinted>
  <dcterms:created xsi:type="dcterms:W3CDTF">2015-10-30T13:35:00Z</dcterms:created>
  <dcterms:modified xsi:type="dcterms:W3CDTF">2015-11-03T14:00:00Z</dcterms:modified>
</cp:coreProperties>
</file>