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t>К</w:t>
      </w:r>
      <w:r w:rsidRPr="00924BA7">
        <w:t xml:space="preserve">. </w:t>
      </w:r>
      <w:r>
        <w:t>Амбарцумян</w:t>
      </w:r>
    </w:p>
    <w:p w:rsidR="00B53DC3" w:rsidRPr="00924BA7" w:rsidRDefault="00B53DC3" w:rsidP="00B53DC3">
      <w:pPr>
        <w:tabs>
          <w:tab w:val="left" w:pos="9742"/>
        </w:tabs>
        <w:spacing w:before="120"/>
        <w:jc w:val="right"/>
      </w:pPr>
      <w:r w:rsidRPr="00924BA7">
        <w:t>«___» _______________ 201</w:t>
      </w:r>
      <w:r>
        <w:t>3</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p>
    <w:p w:rsidR="00673FAA" w:rsidRPr="00CC669D" w:rsidRDefault="00673FAA" w:rsidP="00E97413">
      <w:pPr>
        <w:jc w:val="center"/>
        <w:rPr>
          <w:sz w:val="26"/>
          <w:szCs w:val="26"/>
        </w:rPr>
      </w:pPr>
      <w:r w:rsidRPr="00673FAA">
        <w:rPr>
          <w:sz w:val="26"/>
          <w:szCs w:val="26"/>
        </w:rPr>
        <w:t>«</w:t>
      </w:r>
      <w:r w:rsidR="00E97413" w:rsidRPr="00E97413">
        <w:rPr>
          <w:sz w:val="26"/>
          <w:szCs w:val="26"/>
        </w:rPr>
        <w:t>Изготовление, доставка в отделение Сайда-Губа СЗЦ «СевРАО» - филиала ФГУП «</w:t>
      </w:r>
      <w:proofErr w:type="spellStart"/>
      <w:r w:rsidR="00E97413" w:rsidRPr="00E97413">
        <w:rPr>
          <w:sz w:val="26"/>
          <w:szCs w:val="26"/>
        </w:rPr>
        <w:t>РосРАО</w:t>
      </w:r>
      <w:proofErr w:type="spellEnd"/>
      <w:r w:rsidR="00E97413" w:rsidRPr="00E97413">
        <w:rPr>
          <w:sz w:val="26"/>
          <w:szCs w:val="26"/>
        </w:rPr>
        <w:t xml:space="preserve">» металлоконструкций </w:t>
      </w:r>
      <w:proofErr w:type="spellStart"/>
      <w:r w:rsidR="00E97413" w:rsidRPr="00E97413">
        <w:rPr>
          <w:sz w:val="26"/>
          <w:szCs w:val="26"/>
        </w:rPr>
        <w:t>подкилевых</w:t>
      </w:r>
      <w:proofErr w:type="spellEnd"/>
      <w:r w:rsidR="00E97413" w:rsidRPr="00E97413">
        <w:rPr>
          <w:sz w:val="26"/>
          <w:szCs w:val="26"/>
        </w:rPr>
        <w:t xml:space="preserve"> рам носовой (чертеж ЯНМИ</w:t>
      </w:r>
      <w:proofErr w:type="gramStart"/>
      <w:r w:rsidR="00E97413" w:rsidRPr="00E97413">
        <w:rPr>
          <w:sz w:val="26"/>
          <w:szCs w:val="26"/>
        </w:rPr>
        <w:t>.У</w:t>
      </w:r>
      <w:proofErr w:type="gramEnd"/>
      <w:r w:rsidR="00E97413" w:rsidRPr="00E97413">
        <w:rPr>
          <w:sz w:val="26"/>
          <w:szCs w:val="26"/>
        </w:rPr>
        <w:t>ПТБВ.301343.003) и кормовой (чертеж ЯНМИ.УПТБВ.301343.003) блок-упаковок , с последующей сборкой и монтажом под ПТБ «Володарский»</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6B1C43">
        <w:rPr>
          <w:webHidden/>
        </w:rPr>
        <w:t>1</w:t>
      </w:r>
      <w:r>
        <w:rPr>
          <w:webHidden/>
        </w:rPr>
        <w:fldChar w:fldCharType="end"/>
      </w:r>
      <w:r w:rsidRPr="00072F9F">
        <w:rPr>
          <w:rStyle w:val="afa"/>
        </w:rPr>
        <w:fldChar w:fldCharType="end"/>
      </w:r>
    </w:p>
    <w:p w:rsidR="00884805" w:rsidRDefault="008736C5">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6B1C43">
          <w:rPr>
            <w:webHidden/>
          </w:rPr>
          <w:t>2</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6B1C43">
          <w:rPr>
            <w:webHidden/>
          </w:rPr>
          <w:t>3</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6B1C43">
          <w:rPr>
            <w:webHidden/>
          </w:rPr>
          <w:t>6</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6B1C43">
          <w:rPr>
            <w:webHidden/>
          </w:rPr>
          <w:t>6</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6B1C43">
          <w:rPr>
            <w:webHidden/>
          </w:rPr>
          <w:t>9</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6B1C43">
          <w:rPr>
            <w:webHidden/>
          </w:rPr>
          <w:t>9</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6B1C43">
          <w:rPr>
            <w:webHidden/>
          </w:rPr>
          <w:t>13</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6B1C43">
          <w:rPr>
            <w:webHidden/>
          </w:rPr>
          <w:t>13</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6B1C43">
          <w:rPr>
            <w:webHidden/>
          </w:rPr>
          <w:t>17</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6B1C43">
          <w:rPr>
            <w:webHidden/>
          </w:rPr>
          <w:t>18</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6B1C43">
          <w:rPr>
            <w:webHidden/>
          </w:rPr>
          <w:t>21</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6B1C43">
          <w:rPr>
            <w:webHidden/>
          </w:rPr>
          <w:t>21</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6B1C43">
          <w:rPr>
            <w:webHidden/>
          </w:rPr>
          <w:t>22</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6B1C43">
          <w:rPr>
            <w:webHidden/>
          </w:rPr>
          <w:t>23</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6B1C43">
          <w:rPr>
            <w:webHidden/>
          </w:rPr>
          <w:t>23</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6B1C43">
          <w:rPr>
            <w:webHidden/>
          </w:rPr>
          <w:t>32</w:t>
        </w:r>
        <w:r w:rsidR="00D702AC">
          <w:rPr>
            <w:webHidden/>
          </w:rPr>
          <w:fldChar w:fldCharType="end"/>
        </w:r>
      </w:hyperlink>
    </w:p>
    <w:p w:rsidR="00884805" w:rsidRDefault="008736C5">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6B1C43">
          <w:rPr>
            <w:webHidden/>
          </w:rPr>
          <w:t>34</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6B1C43">
          <w:rPr>
            <w:webHidden/>
          </w:rPr>
          <w:t>36</w:t>
        </w:r>
        <w:r w:rsidR="00D702AC">
          <w:rPr>
            <w:webHidden/>
          </w:rPr>
          <w:fldChar w:fldCharType="end"/>
        </w:r>
      </w:hyperlink>
    </w:p>
    <w:p w:rsidR="00884805" w:rsidRDefault="008736C5">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6B1C43">
          <w:rPr>
            <w:webHidden/>
          </w:rPr>
          <w:t>44</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6B1C43">
          <w:rPr>
            <w:webHidden/>
          </w:rPr>
          <w:t>44</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6B1C43">
          <w:rPr>
            <w:webHidden/>
          </w:rPr>
          <w:t>47</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6B1C43">
          <w:rPr>
            <w:webHidden/>
          </w:rPr>
          <w:t>54</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6B1C43">
          <w:rPr>
            <w:b w:val="0"/>
            <w:bCs w:val="0"/>
            <w:webHidden/>
          </w:rPr>
          <w:t>Ошибка! Закладка не определена.</w:t>
        </w:r>
        <w:r w:rsidR="00D702AC">
          <w:rPr>
            <w:webHidden/>
          </w:rPr>
          <w:fldChar w:fldCharType="end"/>
        </w:r>
      </w:hyperlink>
    </w:p>
    <w:p w:rsidR="00884805" w:rsidRDefault="008736C5">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6B1C43">
          <w:rPr>
            <w:webHidden/>
          </w:rPr>
          <w:t>56</w:t>
        </w:r>
        <w:r w:rsidR="00D702AC">
          <w:rPr>
            <w:webHidden/>
          </w:rPr>
          <w:fldChar w:fldCharType="end"/>
        </w:r>
      </w:hyperlink>
    </w:p>
    <w:p w:rsidR="00884805" w:rsidRDefault="008736C5">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6B1C43">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DF57BF" w:rsidRPr="008401CD" w:rsidRDefault="00DF57BF"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5548E1" w:rsidRDefault="00B53DC3" w:rsidP="00710F6C">
      <w:pPr>
        <w:tabs>
          <w:tab w:val="left" w:pos="1134"/>
        </w:tabs>
        <w:jc w:val="both"/>
        <w:rPr>
          <w:spacing w:val="-6"/>
          <w:u w:val="single"/>
        </w:rPr>
      </w:pPr>
      <w:r w:rsidRPr="005548E1">
        <w:rPr>
          <w:spacing w:val="-6"/>
          <w:u w:val="single"/>
        </w:rPr>
        <w:t>По вопросам проведения процедур закупок:</w:t>
      </w:r>
    </w:p>
    <w:p w:rsidR="00B53DC3" w:rsidRPr="00F21E92" w:rsidRDefault="004472EC" w:rsidP="00B53DC3">
      <w:pPr>
        <w:tabs>
          <w:tab w:val="left" w:pos="1134"/>
        </w:tabs>
        <w:jc w:val="both"/>
        <w:rPr>
          <w:spacing w:val="-6"/>
        </w:rPr>
      </w:pPr>
      <w:r>
        <w:rPr>
          <w:spacing w:val="-6"/>
        </w:rPr>
        <w:t>Рюмин Алексей Сергеевич</w:t>
      </w:r>
    </w:p>
    <w:p w:rsidR="00B53DC3" w:rsidRPr="00F21E92" w:rsidRDefault="004472EC" w:rsidP="00B53DC3">
      <w:pPr>
        <w:tabs>
          <w:tab w:val="left" w:pos="1134"/>
        </w:tabs>
        <w:jc w:val="both"/>
        <w:rPr>
          <w:spacing w:val="-6"/>
        </w:rPr>
      </w:pPr>
      <w:r>
        <w:rPr>
          <w:spacing w:val="-6"/>
        </w:rPr>
        <w:t>Тел.: (8152) 21-05-29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4472EC" w:rsidRPr="00FD05A2">
        <w:rPr>
          <w:spacing w:val="-6"/>
        </w:rPr>
        <w:t>rumin_a@szcsevrao.aspol.ru</w:t>
      </w:r>
    </w:p>
    <w:p w:rsidR="00B53DC3" w:rsidRPr="00FD05A2" w:rsidRDefault="00B53DC3" w:rsidP="00B53DC3">
      <w:pPr>
        <w:tabs>
          <w:tab w:val="left" w:pos="1134"/>
        </w:tabs>
        <w:jc w:val="both"/>
        <w:rPr>
          <w:spacing w:val="-6"/>
          <w:u w:val="single"/>
        </w:rPr>
      </w:pPr>
      <w:r w:rsidRPr="00FD05A2">
        <w:rPr>
          <w:spacing w:val="-6"/>
          <w:u w:val="single"/>
        </w:rPr>
        <w:t>По техническим вопросам:</w:t>
      </w:r>
    </w:p>
    <w:p w:rsidR="00FD05A2" w:rsidRDefault="00FD05A2" w:rsidP="00B53DC3">
      <w:pPr>
        <w:pStyle w:val="HTML"/>
        <w:rPr>
          <w:rFonts w:ascii="Times New Roman" w:hAnsi="Times New Roman" w:cs="Times New Roman"/>
          <w:spacing w:val="-6"/>
          <w:sz w:val="24"/>
          <w:szCs w:val="24"/>
        </w:rPr>
      </w:pPr>
      <w:r w:rsidRPr="00FD05A2">
        <w:rPr>
          <w:rFonts w:ascii="Times New Roman" w:hAnsi="Times New Roman" w:cs="Times New Roman"/>
          <w:spacing w:val="-6"/>
          <w:sz w:val="24"/>
          <w:szCs w:val="24"/>
        </w:rPr>
        <w:t>Шишкин Сергей Михайлович</w:t>
      </w:r>
      <w:r w:rsidRPr="007E6562">
        <w:rPr>
          <w:rFonts w:ascii="Times New Roman" w:hAnsi="Times New Roman" w:cs="Times New Roman"/>
          <w:spacing w:val="-6"/>
          <w:sz w:val="24"/>
          <w:szCs w:val="24"/>
        </w:rPr>
        <w:t xml:space="preserve"> </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FD05A2" w:rsidRPr="00FD05A2">
        <w:rPr>
          <w:rFonts w:ascii="Times New Roman" w:hAnsi="Times New Roman" w:cs="Times New Roman"/>
          <w:spacing w:val="-6"/>
          <w:sz w:val="24"/>
          <w:szCs w:val="24"/>
        </w:rPr>
        <w:t>21-05-25</w:t>
      </w:r>
    </w:p>
    <w:p w:rsidR="000E69A7" w:rsidRPr="00FD05A2" w:rsidRDefault="00B53DC3" w:rsidP="00B53DC3">
      <w:pPr>
        <w:tabs>
          <w:tab w:val="left" w:pos="1134"/>
        </w:tabs>
        <w:jc w:val="both"/>
        <w:rPr>
          <w:spacing w:val="-6"/>
        </w:rPr>
      </w:pPr>
      <w:r w:rsidRPr="00F21E92">
        <w:rPr>
          <w:spacing w:val="-6"/>
        </w:rPr>
        <w:t xml:space="preserve">Адрес электронной почты: </w:t>
      </w:r>
      <w:hyperlink r:id="rId15" w:history="1">
        <w:r w:rsidR="00FD05A2" w:rsidRPr="00FD05A2">
          <w:rPr>
            <w:spacing w:val="-6"/>
          </w:rPr>
          <w:t>shishkin_s@szcsevrao.aspol.ru</w:t>
        </w:r>
      </w:hyperlink>
    </w:p>
    <w:p w:rsidR="00DF57BF" w:rsidRPr="00DF57BF" w:rsidRDefault="00DF57BF" w:rsidP="00B53DC3">
      <w:pPr>
        <w:tabs>
          <w:tab w:val="left" w:pos="1134"/>
        </w:tabs>
        <w:jc w:val="both"/>
        <w:rPr>
          <w:color w:val="0000FF"/>
          <w:sz w:val="10"/>
          <w:szCs w:val="10"/>
        </w:rPr>
      </w:pPr>
    </w:p>
    <w:p w:rsidR="00551A42" w:rsidRPr="00DF57BF" w:rsidRDefault="000E69A7" w:rsidP="0042427C">
      <w:pPr>
        <w:pStyle w:val="affe"/>
        <w:widowControl w:val="0"/>
        <w:numPr>
          <w:ilvl w:val="0"/>
          <w:numId w:val="6"/>
        </w:numPr>
        <w:tabs>
          <w:tab w:val="clear" w:pos="72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42427C" w:rsidRPr="00E97413">
        <w:rPr>
          <w:rFonts w:ascii="Times New Roman" w:eastAsia="Times New Roman" w:hAnsi="Times New Roman"/>
          <w:spacing w:val="-6"/>
          <w:sz w:val="24"/>
          <w:szCs w:val="24"/>
          <w:lang w:eastAsia="ru-RU"/>
        </w:rPr>
        <w:t>«</w:t>
      </w:r>
      <w:r w:rsidR="00E97413" w:rsidRPr="00E97413">
        <w:rPr>
          <w:rFonts w:ascii="Times New Roman" w:eastAsia="Times New Roman" w:hAnsi="Times New Roman"/>
          <w:spacing w:val="-6"/>
          <w:sz w:val="24"/>
          <w:szCs w:val="24"/>
          <w:lang w:eastAsia="ru-RU"/>
        </w:rPr>
        <w:t>Изготовление, доставка в отделение Сайда-Губа СЗЦ «СевРАО» - филиала ФГУП «</w:t>
      </w:r>
      <w:proofErr w:type="spellStart"/>
      <w:r w:rsidR="00E97413" w:rsidRPr="00E97413">
        <w:rPr>
          <w:rFonts w:ascii="Times New Roman" w:eastAsia="Times New Roman" w:hAnsi="Times New Roman"/>
          <w:spacing w:val="-6"/>
          <w:sz w:val="24"/>
          <w:szCs w:val="24"/>
          <w:lang w:eastAsia="ru-RU"/>
        </w:rPr>
        <w:t>РосРАО</w:t>
      </w:r>
      <w:proofErr w:type="spellEnd"/>
      <w:r w:rsidR="00E97413" w:rsidRPr="00E97413">
        <w:rPr>
          <w:rFonts w:ascii="Times New Roman" w:eastAsia="Times New Roman" w:hAnsi="Times New Roman"/>
          <w:spacing w:val="-6"/>
          <w:sz w:val="24"/>
          <w:szCs w:val="24"/>
          <w:lang w:eastAsia="ru-RU"/>
        </w:rPr>
        <w:t xml:space="preserve">» металлоконструкций </w:t>
      </w:r>
      <w:proofErr w:type="spellStart"/>
      <w:r w:rsidR="00E97413" w:rsidRPr="00E97413">
        <w:rPr>
          <w:rFonts w:ascii="Times New Roman" w:eastAsia="Times New Roman" w:hAnsi="Times New Roman"/>
          <w:spacing w:val="-6"/>
          <w:sz w:val="24"/>
          <w:szCs w:val="24"/>
          <w:lang w:eastAsia="ru-RU"/>
        </w:rPr>
        <w:t>подкилевых</w:t>
      </w:r>
      <w:proofErr w:type="spellEnd"/>
      <w:r w:rsidR="00E97413" w:rsidRPr="00E97413">
        <w:rPr>
          <w:rFonts w:ascii="Times New Roman" w:eastAsia="Times New Roman" w:hAnsi="Times New Roman"/>
          <w:spacing w:val="-6"/>
          <w:sz w:val="24"/>
          <w:szCs w:val="24"/>
          <w:lang w:eastAsia="ru-RU"/>
        </w:rPr>
        <w:t xml:space="preserve"> рам носовой (чертеж ЯНМИ</w:t>
      </w:r>
      <w:proofErr w:type="gramStart"/>
      <w:r w:rsidR="00E97413" w:rsidRPr="00E97413">
        <w:rPr>
          <w:rFonts w:ascii="Times New Roman" w:eastAsia="Times New Roman" w:hAnsi="Times New Roman"/>
          <w:spacing w:val="-6"/>
          <w:sz w:val="24"/>
          <w:szCs w:val="24"/>
          <w:lang w:eastAsia="ru-RU"/>
        </w:rPr>
        <w:t>.У</w:t>
      </w:r>
      <w:proofErr w:type="gramEnd"/>
      <w:r w:rsidR="00E97413" w:rsidRPr="00E97413">
        <w:rPr>
          <w:rFonts w:ascii="Times New Roman" w:eastAsia="Times New Roman" w:hAnsi="Times New Roman"/>
          <w:spacing w:val="-6"/>
          <w:sz w:val="24"/>
          <w:szCs w:val="24"/>
          <w:lang w:eastAsia="ru-RU"/>
        </w:rPr>
        <w:t>ПТБВ.301343.003) и кормовой (чертеж ЯНМИ.УПТБВ.301343.003) блок-упаковок , с последующей сборкой и монтажом под ПТБ «Володарский».</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B53DC3" w:rsidRPr="00B53DC3" w:rsidRDefault="00B53DC3" w:rsidP="00A634FE">
      <w:pPr>
        <w:widowControl w:val="0"/>
        <w:tabs>
          <w:tab w:val="left" w:pos="1276"/>
        </w:tabs>
        <w:adjustRightInd w:val="0"/>
        <w:jc w:val="both"/>
        <w:textAlignment w:val="baseline"/>
        <w:rPr>
          <w:rFonts w:eastAsia="Calibri"/>
          <w:b/>
          <w:lang w:eastAsia="en-US"/>
        </w:rPr>
      </w:pPr>
      <w:r w:rsidRPr="00B53DC3">
        <w:rPr>
          <w:spacing w:val="-6"/>
        </w:rPr>
        <w:t xml:space="preserve">- Дата начала работ  - </w:t>
      </w:r>
      <w:r w:rsidR="00E97413">
        <w:rPr>
          <w:spacing w:val="-6"/>
        </w:rPr>
        <w:t>с момента заключения договора</w:t>
      </w:r>
    </w:p>
    <w:p w:rsidR="00B53DC3" w:rsidRDefault="00B53DC3" w:rsidP="00A634FE">
      <w:pPr>
        <w:widowControl w:val="0"/>
        <w:tabs>
          <w:tab w:val="left" w:pos="1276"/>
        </w:tabs>
        <w:adjustRightInd w:val="0"/>
        <w:jc w:val="both"/>
        <w:textAlignment w:val="baseline"/>
        <w:rPr>
          <w:spacing w:val="-6"/>
        </w:rPr>
      </w:pPr>
      <w:r w:rsidRPr="00B53DC3">
        <w:rPr>
          <w:spacing w:val="-6"/>
        </w:rPr>
        <w:t xml:space="preserve">- Дата окончания работ - </w:t>
      </w:r>
      <w:r w:rsidR="00E97413" w:rsidRPr="00967DEC">
        <w:t>не позднее 16 мая 2014 года</w:t>
      </w:r>
      <w:r w:rsidR="002E040E" w:rsidRPr="002E040E">
        <w:rPr>
          <w:spacing w:val="-6"/>
        </w:rPr>
        <w:t>.</w:t>
      </w:r>
    </w:p>
    <w:p w:rsidR="00DF57BF" w:rsidRPr="00DF57BF" w:rsidRDefault="00DF57BF" w:rsidP="00A634FE">
      <w:pPr>
        <w:widowControl w:val="0"/>
        <w:tabs>
          <w:tab w:val="left" w:pos="1276"/>
        </w:tabs>
        <w:adjustRightInd w:val="0"/>
        <w:jc w:val="both"/>
        <w:textAlignment w:val="baseline"/>
        <w:rPr>
          <w:spacing w:val="-6"/>
          <w:sz w:val="10"/>
          <w:szCs w:val="10"/>
        </w:rPr>
      </w:pP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D213AA" w:rsidP="00A634FE">
      <w:pPr>
        <w:widowControl w:val="0"/>
        <w:tabs>
          <w:tab w:val="left" w:pos="1276"/>
        </w:tabs>
        <w:adjustRightInd w:val="0"/>
        <w:jc w:val="both"/>
        <w:textAlignment w:val="baseline"/>
        <w:rPr>
          <w:rFonts w:eastAsia="Calibri"/>
          <w:b/>
          <w:sz w:val="6"/>
          <w:szCs w:val="6"/>
          <w:lang w:eastAsia="en-US"/>
        </w:rPr>
      </w:pPr>
      <w:r w:rsidRPr="00B968BF">
        <w:rPr>
          <w:bCs/>
          <w:color w:val="000000"/>
        </w:rPr>
        <w:t xml:space="preserve">ЗАТО г. </w:t>
      </w:r>
      <w:r>
        <w:rPr>
          <w:bCs/>
          <w:color w:val="000000"/>
        </w:rPr>
        <w:t>Александровск</w:t>
      </w:r>
      <w:r w:rsidRPr="00B968BF">
        <w:rPr>
          <w:bCs/>
          <w:color w:val="000000"/>
        </w:rPr>
        <w:t>, Мурманской области (</w:t>
      </w:r>
      <w:r>
        <w:rPr>
          <w:bCs/>
          <w:color w:val="000000"/>
        </w:rPr>
        <w:t xml:space="preserve">Центр по обращению с </w:t>
      </w:r>
      <w:r w:rsidRPr="00B968BF">
        <w:rPr>
          <w:bCs/>
          <w:color w:val="000000"/>
        </w:rPr>
        <w:t xml:space="preserve">радиоактивными отходами - отделение </w:t>
      </w:r>
      <w:r>
        <w:rPr>
          <w:bCs/>
          <w:color w:val="000000"/>
        </w:rPr>
        <w:t xml:space="preserve">Сайда-Губа </w:t>
      </w:r>
      <w:r w:rsidRPr="00B968BF">
        <w:rPr>
          <w:bCs/>
          <w:color w:val="000000"/>
        </w:rPr>
        <w:t>СЗЦ «СевРАО» - филиала ФГУП «РосРАО»).</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E97413" w:rsidP="00041B1D">
      <w:pPr>
        <w:pStyle w:val="af3"/>
        <w:spacing w:before="0" w:beforeAutospacing="0" w:after="0" w:afterAutospacing="0"/>
        <w:jc w:val="both"/>
      </w:pPr>
      <w:r w:rsidRPr="00E97413">
        <w:rPr>
          <w:color w:val="000000"/>
        </w:rPr>
        <w:t>75 026 496,00 (Семьдесят пять миллионов двадцать шесть тысяч четыреста девяносто шесть рублей</w:t>
      </w:r>
      <w:r>
        <w:rPr>
          <w:color w:val="000000"/>
        </w:rPr>
        <w:t>,</w:t>
      </w:r>
      <w:r w:rsidRPr="00E97413">
        <w:rPr>
          <w:color w:val="000000"/>
        </w:rPr>
        <w:t xml:space="preserve"> 00 копеек) </w:t>
      </w:r>
      <w:r w:rsidR="00B53DC3" w:rsidRPr="00440C22">
        <w:rPr>
          <w:color w:val="000000"/>
        </w:rPr>
        <w:t>рублей</w:t>
      </w:r>
      <w:r w:rsidR="00154701" w:rsidRPr="00440C22">
        <w:rPr>
          <w:color w:val="000000"/>
        </w:rPr>
        <w:t xml:space="preserve">, включая НДС. Цена договора включает в себя: </w:t>
      </w:r>
      <w:r w:rsidR="00B53DC3" w:rsidRPr="00B968BF">
        <w:rPr>
          <w:color w:val="000000"/>
        </w:rPr>
        <w:t>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B53DC3"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CE2294" w:rsidRPr="00CE2294">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Pr="008736C5"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w:t>
      </w:r>
      <w:r w:rsidR="002141E9" w:rsidRPr="008736C5">
        <w:t>0 (время московское) «</w:t>
      </w:r>
      <w:r w:rsidR="008736C5" w:rsidRPr="008736C5">
        <w:t>1</w:t>
      </w:r>
      <w:r w:rsidR="00E97413" w:rsidRPr="008736C5">
        <w:t>6</w:t>
      </w:r>
      <w:r w:rsidR="002141E9" w:rsidRPr="008736C5">
        <w:t xml:space="preserve">» </w:t>
      </w:r>
      <w:r w:rsidR="00E97413" w:rsidRPr="008736C5">
        <w:t xml:space="preserve">июля </w:t>
      </w:r>
      <w:r w:rsidR="002141E9" w:rsidRPr="008736C5">
        <w:t>20</w:t>
      </w:r>
      <w:r w:rsidR="00D36D1D" w:rsidRPr="008736C5">
        <w:t>1</w:t>
      </w:r>
      <w:r w:rsidR="0043683F" w:rsidRPr="008736C5">
        <w:t>3</w:t>
      </w:r>
      <w:r w:rsidR="00D36D1D" w:rsidRPr="008736C5">
        <w:t xml:space="preserve"> </w:t>
      </w:r>
      <w:r w:rsidR="00110379" w:rsidRPr="008736C5">
        <w:t xml:space="preserve">года. </w:t>
      </w:r>
      <w:proofErr w:type="gramEnd"/>
    </w:p>
    <w:p w:rsidR="00DF57BF" w:rsidRPr="008736C5" w:rsidRDefault="00DF57BF" w:rsidP="00FF1A3C">
      <w:pPr>
        <w:tabs>
          <w:tab w:val="left" w:pos="1134"/>
        </w:tabs>
        <w:ind w:firstLine="709"/>
        <w:contextualSpacing/>
        <w:jc w:val="both"/>
        <w:rPr>
          <w:sz w:val="6"/>
          <w:szCs w:val="6"/>
        </w:rPr>
      </w:pPr>
    </w:p>
    <w:p w:rsidR="001E0B85" w:rsidRPr="008736C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 xml:space="preserve">Место, дата и время </w:t>
      </w:r>
      <w:r w:rsidR="007C12A6" w:rsidRPr="008736C5">
        <w:rPr>
          <w:rFonts w:ascii="Times New Roman" w:hAnsi="Times New Roman"/>
          <w:b/>
          <w:sz w:val="24"/>
          <w:szCs w:val="24"/>
        </w:rPr>
        <w:t>открытия доступа к поданным заявкам на участие в конкурсе</w:t>
      </w:r>
      <w:r w:rsidR="00D36D1D" w:rsidRPr="008736C5">
        <w:rPr>
          <w:rFonts w:ascii="Times New Roman" w:eastAsia="Times New Roman" w:hAnsi="Times New Roman"/>
          <w:sz w:val="24"/>
          <w:szCs w:val="24"/>
          <w:lang w:eastAsia="ru-RU"/>
        </w:rPr>
        <w:t xml:space="preserve">: </w:t>
      </w:r>
      <w:r w:rsidR="001E0B85" w:rsidRPr="008736C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8736C5">
          <w:rPr>
            <w:rFonts w:ascii="Times New Roman" w:eastAsia="Times New Roman" w:hAnsi="Times New Roman"/>
            <w:sz w:val="24"/>
            <w:szCs w:val="24"/>
            <w:lang w:eastAsia="ru-RU"/>
          </w:rPr>
          <w:t>www.a-k-d.ru</w:t>
        </w:r>
      </w:hyperlink>
      <w:r w:rsidR="001E0B85" w:rsidRPr="008736C5">
        <w:rPr>
          <w:rFonts w:ascii="Times New Roman" w:eastAsia="Times New Roman" w:hAnsi="Times New Roman"/>
          <w:sz w:val="24"/>
          <w:szCs w:val="24"/>
          <w:lang w:eastAsia="ru-RU"/>
        </w:rPr>
        <w:t>,               «</w:t>
      </w:r>
      <w:r w:rsidR="008736C5" w:rsidRPr="008736C5">
        <w:rPr>
          <w:rFonts w:ascii="Times New Roman" w:eastAsia="Times New Roman" w:hAnsi="Times New Roman"/>
          <w:sz w:val="24"/>
          <w:szCs w:val="24"/>
          <w:lang w:eastAsia="ru-RU"/>
        </w:rPr>
        <w:t>1</w:t>
      </w:r>
      <w:r w:rsidR="00E97413" w:rsidRPr="008736C5">
        <w:rPr>
          <w:rFonts w:ascii="Times New Roman" w:eastAsia="Times New Roman" w:hAnsi="Times New Roman"/>
          <w:sz w:val="24"/>
          <w:szCs w:val="24"/>
          <w:lang w:eastAsia="ru-RU"/>
        </w:rPr>
        <w:t>6</w:t>
      </w:r>
      <w:r w:rsidR="001E0B85" w:rsidRPr="008736C5">
        <w:rPr>
          <w:rFonts w:ascii="Times New Roman" w:eastAsia="Times New Roman" w:hAnsi="Times New Roman"/>
          <w:sz w:val="24"/>
          <w:szCs w:val="24"/>
          <w:lang w:eastAsia="ru-RU"/>
        </w:rPr>
        <w:t xml:space="preserve">» </w:t>
      </w:r>
      <w:r w:rsidR="00E97413" w:rsidRPr="008736C5">
        <w:rPr>
          <w:rFonts w:ascii="Times New Roman" w:eastAsia="Times New Roman" w:hAnsi="Times New Roman"/>
          <w:sz w:val="24"/>
          <w:szCs w:val="24"/>
          <w:lang w:eastAsia="ru-RU"/>
        </w:rPr>
        <w:t>июля</w:t>
      </w:r>
      <w:r w:rsidR="001E0B85" w:rsidRPr="008736C5">
        <w:rPr>
          <w:rFonts w:ascii="Times New Roman" w:eastAsia="Times New Roman" w:hAnsi="Times New Roman"/>
          <w:sz w:val="24"/>
          <w:szCs w:val="24"/>
          <w:lang w:eastAsia="ru-RU"/>
        </w:rPr>
        <w:t xml:space="preserve"> 2013 года, 10:00 (время московское</w:t>
      </w:r>
      <w:r w:rsidR="001E0B85" w:rsidRPr="008736C5">
        <w:t>).</w:t>
      </w:r>
    </w:p>
    <w:p w:rsidR="00DF57BF" w:rsidRPr="008736C5" w:rsidRDefault="00DF57BF" w:rsidP="00DF57BF">
      <w:pPr>
        <w:widowControl w:val="0"/>
        <w:tabs>
          <w:tab w:val="left" w:pos="1276"/>
        </w:tabs>
        <w:adjustRightInd w:val="0"/>
        <w:spacing w:before="120"/>
        <w:jc w:val="both"/>
        <w:textAlignment w:val="baseline"/>
        <w:rPr>
          <w:b/>
          <w:sz w:val="6"/>
          <w:szCs w:val="6"/>
        </w:rPr>
      </w:pPr>
    </w:p>
    <w:p w:rsidR="00C87330" w:rsidRPr="008736C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 xml:space="preserve">Место и дата </w:t>
      </w:r>
      <w:r w:rsidR="00822AB6" w:rsidRPr="008736C5">
        <w:rPr>
          <w:rFonts w:ascii="Times New Roman" w:hAnsi="Times New Roman"/>
          <w:b/>
          <w:sz w:val="24"/>
          <w:szCs w:val="24"/>
        </w:rPr>
        <w:t>проведения отборочной стадии</w:t>
      </w:r>
      <w:r w:rsidR="00D36D1D" w:rsidRPr="008736C5">
        <w:rPr>
          <w:rFonts w:ascii="Times New Roman" w:hAnsi="Times New Roman"/>
          <w:b/>
          <w:sz w:val="24"/>
          <w:szCs w:val="24"/>
        </w:rPr>
        <w:t>:</w:t>
      </w:r>
      <w:r w:rsidR="00D36D1D" w:rsidRPr="008736C5">
        <w:rPr>
          <w:rFonts w:ascii="Times New Roman" w:hAnsi="Times New Roman"/>
          <w:sz w:val="24"/>
          <w:szCs w:val="24"/>
        </w:rPr>
        <w:t xml:space="preserve"> </w:t>
      </w:r>
      <w:r w:rsidR="001E0B85" w:rsidRPr="008736C5">
        <w:rPr>
          <w:rFonts w:ascii="Times New Roman" w:eastAsia="Times New Roman" w:hAnsi="Times New Roman"/>
          <w:sz w:val="24"/>
          <w:szCs w:val="24"/>
          <w:lang w:eastAsia="ru-RU"/>
        </w:rPr>
        <w:t>183017, г. Мурманск, ул. Лобова, д. 100, каб.716, не позднее «</w:t>
      </w:r>
      <w:r w:rsidR="008736C5" w:rsidRPr="008736C5">
        <w:rPr>
          <w:rFonts w:ascii="Times New Roman" w:eastAsia="Times New Roman" w:hAnsi="Times New Roman"/>
          <w:sz w:val="24"/>
          <w:szCs w:val="24"/>
          <w:lang w:eastAsia="ru-RU"/>
        </w:rPr>
        <w:t>17</w:t>
      </w:r>
      <w:r w:rsidR="001E0B85" w:rsidRPr="008736C5">
        <w:rPr>
          <w:rFonts w:ascii="Times New Roman" w:eastAsia="Times New Roman" w:hAnsi="Times New Roman"/>
          <w:sz w:val="24"/>
          <w:szCs w:val="24"/>
          <w:lang w:eastAsia="ru-RU"/>
        </w:rPr>
        <w:t xml:space="preserve">» </w:t>
      </w:r>
      <w:r w:rsidR="00E97413" w:rsidRPr="008736C5">
        <w:rPr>
          <w:rFonts w:ascii="Times New Roman" w:eastAsia="Times New Roman" w:hAnsi="Times New Roman"/>
          <w:sz w:val="24"/>
          <w:szCs w:val="24"/>
          <w:lang w:eastAsia="ru-RU"/>
        </w:rPr>
        <w:t xml:space="preserve">июля </w:t>
      </w:r>
      <w:r w:rsidR="001E0B85" w:rsidRPr="008736C5">
        <w:rPr>
          <w:rFonts w:ascii="Times New Roman" w:eastAsia="Times New Roman" w:hAnsi="Times New Roman"/>
          <w:sz w:val="24"/>
          <w:szCs w:val="24"/>
          <w:lang w:eastAsia="ru-RU"/>
        </w:rPr>
        <w:t>2013 года.</w:t>
      </w:r>
    </w:p>
    <w:p w:rsidR="00DF57BF" w:rsidRPr="008736C5" w:rsidRDefault="00DF57BF" w:rsidP="00DF57BF">
      <w:pPr>
        <w:widowControl w:val="0"/>
        <w:tabs>
          <w:tab w:val="left" w:pos="1276"/>
        </w:tabs>
        <w:adjustRightInd w:val="0"/>
        <w:spacing w:before="120"/>
        <w:jc w:val="both"/>
        <w:textAlignment w:val="baseline"/>
        <w:rPr>
          <w:b/>
          <w:sz w:val="6"/>
          <w:szCs w:val="6"/>
        </w:rPr>
      </w:pPr>
    </w:p>
    <w:p w:rsidR="00C87330" w:rsidRPr="008736C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Место и дата подведения итогов конкурса</w:t>
      </w:r>
      <w:r w:rsidR="00D36D1D" w:rsidRPr="008736C5">
        <w:rPr>
          <w:rFonts w:ascii="Times New Roman" w:hAnsi="Times New Roman"/>
          <w:b/>
          <w:sz w:val="24"/>
          <w:szCs w:val="24"/>
        </w:rPr>
        <w:t>:</w:t>
      </w:r>
      <w:r w:rsidR="004F1366" w:rsidRPr="008736C5">
        <w:rPr>
          <w:rFonts w:ascii="Times New Roman" w:hAnsi="Times New Roman"/>
          <w:sz w:val="24"/>
          <w:szCs w:val="24"/>
        </w:rPr>
        <w:t xml:space="preserve"> </w:t>
      </w:r>
      <w:r w:rsidR="001E0B85" w:rsidRPr="008736C5">
        <w:rPr>
          <w:rFonts w:ascii="Times New Roman" w:eastAsia="Times New Roman" w:hAnsi="Times New Roman"/>
          <w:sz w:val="24"/>
          <w:szCs w:val="24"/>
          <w:lang w:eastAsia="ru-RU"/>
        </w:rPr>
        <w:t>183017, г. Мурманск, ул. Лобова, д. 100, каб.716, не позднее «</w:t>
      </w:r>
      <w:r w:rsidR="008736C5" w:rsidRPr="008736C5">
        <w:rPr>
          <w:rFonts w:ascii="Times New Roman" w:eastAsia="Times New Roman" w:hAnsi="Times New Roman"/>
          <w:sz w:val="24"/>
          <w:szCs w:val="24"/>
          <w:lang w:eastAsia="ru-RU"/>
        </w:rPr>
        <w:t>18</w:t>
      </w:r>
      <w:r w:rsidR="001E0B85" w:rsidRPr="008736C5">
        <w:rPr>
          <w:rFonts w:ascii="Times New Roman" w:eastAsia="Times New Roman" w:hAnsi="Times New Roman"/>
          <w:sz w:val="24"/>
          <w:szCs w:val="24"/>
          <w:lang w:eastAsia="ru-RU"/>
        </w:rPr>
        <w:t xml:space="preserve">» </w:t>
      </w:r>
      <w:r w:rsidR="00E97413" w:rsidRPr="008736C5">
        <w:rPr>
          <w:rFonts w:ascii="Times New Roman" w:eastAsia="Times New Roman" w:hAnsi="Times New Roman"/>
          <w:sz w:val="24"/>
          <w:szCs w:val="24"/>
          <w:lang w:eastAsia="ru-RU"/>
        </w:rPr>
        <w:t xml:space="preserve">июля </w:t>
      </w:r>
      <w:r w:rsidR="001E0B85" w:rsidRPr="008736C5">
        <w:rPr>
          <w:rFonts w:ascii="Times New Roman" w:eastAsia="Times New Roman" w:hAnsi="Times New Roman"/>
          <w:sz w:val="24"/>
          <w:szCs w:val="24"/>
          <w:lang w:eastAsia="ru-RU"/>
        </w:rPr>
        <w:t>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9C5A0E">
        <w:rPr>
          <w:rFonts w:ascii="Times New Roman" w:hAnsi="Times New Roman"/>
          <w:sz w:val="24"/>
          <w:szCs w:val="24"/>
        </w:rPr>
        <w:t>1</w:t>
      </w:r>
      <w:r w:rsidR="009C5A0E" w:rsidRPr="009C5A0E">
        <w:rPr>
          <w:rFonts w:ascii="Times New Roman" w:hAnsi="Times New Roman"/>
          <w:sz w:val="24"/>
          <w:szCs w:val="24"/>
        </w:rPr>
        <w:t>5% от стоимости заключаемого договора</w:t>
      </w:r>
      <w:r w:rsidR="00D36D1D" w:rsidRPr="00FF1A3C">
        <w:rPr>
          <w:rFonts w:ascii="Times New Roman" w:hAnsi="Times New Roman"/>
          <w:sz w:val="24"/>
          <w:szCs w:val="24"/>
        </w:rPr>
        <w:t>.</w:t>
      </w:r>
      <w:r w:rsidR="009C5A0E">
        <w:rPr>
          <w:rFonts w:ascii="Times New Roman" w:hAnsi="Times New Roman"/>
          <w:sz w:val="24"/>
          <w:szCs w:val="24"/>
        </w:rPr>
        <w:t xml:space="preserve"> Более подробные условия указаны в </w:t>
      </w:r>
      <w:r w:rsidR="009C5A0E" w:rsidRPr="009C5A0E">
        <w:rPr>
          <w:rFonts w:ascii="Times New Roman" w:hAnsi="Times New Roman"/>
          <w:sz w:val="24"/>
          <w:szCs w:val="24"/>
          <w:u w:val="single"/>
        </w:rPr>
        <w:t>пункте 26 Раздела 5 «ИНФОРМАЦИОННАЯ КАРТА КОНКУРСА»</w:t>
      </w:r>
      <w:r w:rsidR="009C5A0E">
        <w:rPr>
          <w:rFonts w:ascii="Times New Roman" w:hAnsi="Times New Roman"/>
          <w:sz w:val="24"/>
          <w:szCs w:val="24"/>
          <w:u w:val="single"/>
        </w:rPr>
        <w:t>.</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bookmarkStart w:id="13" w:name="_GoBack"/>
      <w:bookmarkEnd w:id="13"/>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6B1C43">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6B1C43">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3"/>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roofErr w:type="gramEnd"/>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7"/>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Default="00FF1A3C" w:rsidP="00F647A3">
            <w:pPr>
              <w:spacing w:before="60" w:after="20"/>
              <w:rPr>
                <w:bCs/>
                <w:sz w:val="22"/>
                <w:szCs w:val="22"/>
              </w:rPr>
            </w:pPr>
          </w:p>
          <w:p w:rsidR="00E97413" w:rsidRDefault="00E97413" w:rsidP="00F647A3">
            <w:pPr>
              <w:spacing w:before="60" w:after="20"/>
              <w:rPr>
                <w:bCs/>
                <w:sz w:val="22"/>
                <w:szCs w:val="22"/>
              </w:rPr>
            </w:pPr>
          </w:p>
          <w:p w:rsidR="00E97413" w:rsidRDefault="00E97413" w:rsidP="00F647A3">
            <w:pPr>
              <w:spacing w:before="60" w:after="20"/>
              <w:rPr>
                <w:bCs/>
                <w:sz w:val="22"/>
                <w:szCs w:val="22"/>
              </w:rPr>
            </w:pPr>
          </w:p>
          <w:p w:rsidR="00E97413" w:rsidRPr="00F647A3" w:rsidRDefault="00E97413"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Default="00A634FE" w:rsidP="00E97413">
            <w:pPr>
              <w:rPr>
                <w:bCs/>
                <w:sz w:val="22"/>
                <w:szCs w:val="22"/>
              </w:rPr>
            </w:pPr>
            <w:r w:rsidRPr="00B039EB">
              <w:rPr>
                <w:bCs/>
                <w:sz w:val="22"/>
                <w:szCs w:val="22"/>
              </w:rPr>
              <w:t xml:space="preserve">Право заключения договора </w:t>
            </w:r>
            <w:r w:rsidR="00B039EB" w:rsidRPr="00B039EB">
              <w:rPr>
                <w:bCs/>
                <w:sz w:val="22"/>
                <w:szCs w:val="22"/>
              </w:rPr>
              <w:t>«</w:t>
            </w:r>
            <w:r w:rsidR="00E97413" w:rsidRPr="00E97413">
              <w:rPr>
                <w:bCs/>
                <w:sz w:val="22"/>
                <w:szCs w:val="22"/>
              </w:rPr>
              <w:t>Изготовление, доставка в отделение Сайда-Губа СЗЦ «СевРАО» - филиала ФГУП «</w:t>
            </w:r>
            <w:proofErr w:type="spellStart"/>
            <w:r w:rsidR="00E97413" w:rsidRPr="00E97413">
              <w:rPr>
                <w:bCs/>
                <w:sz w:val="22"/>
                <w:szCs w:val="22"/>
              </w:rPr>
              <w:t>РосРАО</w:t>
            </w:r>
            <w:proofErr w:type="spellEnd"/>
            <w:r w:rsidR="00E97413" w:rsidRPr="00E97413">
              <w:rPr>
                <w:bCs/>
                <w:sz w:val="22"/>
                <w:szCs w:val="22"/>
              </w:rPr>
              <w:t>» металлоконструкций</w:t>
            </w:r>
            <w:r w:rsidR="00E97413">
              <w:rPr>
                <w:bCs/>
                <w:sz w:val="22"/>
                <w:szCs w:val="22"/>
              </w:rPr>
              <w:t xml:space="preserve"> </w:t>
            </w:r>
            <w:proofErr w:type="spellStart"/>
            <w:r w:rsidR="00E97413">
              <w:rPr>
                <w:bCs/>
                <w:sz w:val="22"/>
                <w:szCs w:val="22"/>
              </w:rPr>
              <w:t>подкилевых</w:t>
            </w:r>
            <w:proofErr w:type="spellEnd"/>
            <w:r w:rsidR="00E97413">
              <w:rPr>
                <w:bCs/>
                <w:sz w:val="22"/>
                <w:szCs w:val="22"/>
              </w:rPr>
              <w:t xml:space="preserve"> рам носовой (чертеж </w:t>
            </w:r>
            <w:r w:rsidR="00E97413" w:rsidRPr="00E97413">
              <w:rPr>
                <w:bCs/>
                <w:sz w:val="22"/>
                <w:szCs w:val="22"/>
              </w:rPr>
              <w:t>ЯНМИ</w:t>
            </w:r>
            <w:proofErr w:type="gramStart"/>
            <w:r w:rsidR="00E97413" w:rsidRPr="00E97413">
              <w:rPr>
                <w:bCs/>
                <w:sz w:val="22"/>
                <w:szCs w:val="22"/>
              </w:rPr>
              <w:t>.У</w:t>
            </w:r>
            <w:proofErr w:type="gramEnd"/>
            <w:r w:rsidR="00E97413" w:rsidRPr="00E97413">
              <w:rPr>
                <w:bCs/>
                <w:sz w:val="22"/>
                <w:szCs w:val="22"/>
              </w:rPr>
              <w:t>ПТБВ.301343.003) и кормовой (чертеж ЯНМИ.УПТБВ.301343.003) блок-упаковок , с последующей сборкой и монтажом под ПТБ «Володарский».</w:t>
            </w:r>
          </w:p>
          <w:p w:rsidR="00E97413" w:rsidRPr="00F647A3" w:rsidRDefault="00E97413" w:rsidP="00E97413">
            <w:pPr>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59293F">
            <w:pPr>
              <w:ind w:firstLine="70"/>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9D0144" w:rsidRPr="009D0144" w:rsidRDefault="00A634FE" w:rsidP="0059293F">
            <w:pPr>
              <w:pStyle w:val="HTML"/>
              <w:rPr>
                <w:rFonts w:ascii="Times New Roman" w:hAnsi="Times New Roman" w:cs="Times New Roman"/>
                <w:bCs/>
                <w:sz w:val="22"/>
                <w:szCs w:val="22"/>
              </w:rPr>
            </w:pPr>
            <w:r w:rsidRPr="009D0144">
              <w:rPr>
                <w:rFonts w:ascii="Times New Roman" w:hAnsi="Times New Roman" w:cs="Times New Roman"/>
                <w:bCs/>
                <w:sz w:val="22"/>
                <w:szCs w:val="22"/>
              </w:rPr>
              <w:t xml:space="preserve">- Дата начала работ  - </w:t>
            </w:r>
            <w:r w:rsidR="00E97413">
              <w:rPr>
                <w:rFonts w:ascii="Times New Roman" w:hAnsi="Times New Roman" w:cs="Times New Roman"/>
                <w:bCs/>
                <w:sz w:val="22"/>
                <w:szCs w:val="22"/>
              </w:rPr>
              <w:t>с момента заключения договора</w:t>
            </w:r>
            <w:r w:rsidR="00D321EB">
              <w:rPr>
                <w:rFonts w:ascii="Times New Roman" w:hAnsi="Times New Roman" w:cs="Times New Roman"/>
                <w:bCs/>
                <w:sz w:val="22"/>
                <w:szCs w:val="22"/>
              </w:rPr>
              <w:t>.</w:t>
            </w:r>
          </w:p>
          <w:p w:rsidR="00FF1A3C" w:rsidRPr="00194146" w:rsidRDefault="00A634FE" w:rsidP="0059293F">
            <w:pPr>
              <w:widowControl w:val="0"/>
              <w:adjustRightInd w:val="0"/>
              <w:jc w:val="both"/>
              <w:textAlignment w:val="baseline"/>
              <w:rPr>
                <w:bCs/>
                <w:sz w:val="22"/>
                <w:szCs w:val="22"/>
              </w:rPr>
            </w:pPr>
            <w:r w:rsidRPr="00194146">
              <w:rPr>
                <w:bCs/>
                <w:sz w:val="22"/>
                <w:szCs w:val="22"/>
              </w:rPr>
              <w:t xml:space="preserve">- Дата окончания работ - </w:t>
            </w:r>
            <w:r w:rsidR="00E97413" w:rsidRPr="00967DEC">
              <w:t>не позднее 16 мая 2014 года.</w:t>
            </w:r>
          </w:p>
          <w:p w:rsidR="00A86988" w:rsidRDefault="00A86988" w:rsidP="00A86988">
            <w:pPr>
              <w:widowControl w:val="0"/>
              <w:tabs>
                <w:tab w:val="left" w:pos="1276"/>
              </w:tabs>
              <w:adjustRightInd w:val="0"/>
              <w:jc w:val="both"/>
              <w:textAlignment w:val="baseline"/>
              <w:rPr>
                <w:bCs/>
                <w:sz w:val="22"/>
                <w:szCs w:val="22"/>
              </w:rPr>
            </w:pPr>
          </w:p>
          <w:p w:rsidR="00BA3396" w:rsidRDefault="00BA3396" w:rsidP="00A86988">
            <w:pPr>
              <w:widowControl w:val="0"/>
              <w:tabs>
                <w:tab w:val="left" w:pos="1276"/>
              </w:tabs>
              <w:adjustRightInd w:val="0"/>
              <w:jc w:val="both"/>
              <w:textAlignment w:val="baseline"/>
              <w:rPr>
                <w:bCs/>
                <w:sz w:val="22"/>
                <w:szCs w:val="22"/>
              </w:rPr>
            </w:pPr>
          </w:p>
          <w:p w:rsidR="00E97413" w:rsidRDefault="00E97413" w:rsidP="00A86988">
            <w:pPr>
              <w:widowControl w:val="0"/>
              <w:tabs>
                <w:tab w:val="left" w:pos="1276"/>
              </w:tabs>
              <w:adjustRightInd w:val="0"/>
              <w:jc w:val="both"/>
              <w:textAlignment w:val="baseline"/>
              <w:rPr>
                <w:bCs/>
                <w:sz w:val="22"/>
                <w:szCs w:val="22"/>
              </w:rPr>
            </w:pPr>
          </w:p>
          <w:p w:rsidR="00FF1A3C" w:rsidRDefault="00C23A82" w:rsidP="00A634FE">
            <w:pPr>
              <w:spacing w:before="60" w:after="20"/>
              <w:rPr>
                <w:bCs/>
                <w:color w:val="000000"/>
              </w:rPr>
            </w:pPr>
            <w:r w:rsidRPr="00B968BF">
              <w:rPr>
                <w:bCs/>
                <w:color w:val="000000"/>
              </w:rPr>
              <w:t xml:space="preserve">ЗАТО г. </w:t>
            </w:r>
            <w:r>
              <w:rPr>
                <w:bCs/>
                <w:color w:val="000000"/>
              </w:rPr>
              <w:t>Александровск</w:t>
            </w:r>
            <w:r w:rsidRPr="00B968BF">
              <w:rPr>
                <w:bCs/>
                <w:color w:val="000000"/>
              </w:rPr>
              <w:t>, Мурманской области (</w:t>
            </w:r>
            <w:r>
              <w:rPr>
                <w:bCs/>
                <w:color w:val="000000"/>
              </w:rPr>
              <w:t xml:space="preserve">Центр по обращению с </w:t>
            </w:r>
            <w:r w:rsidRPr="00B968BF">
              <w:rPr>
                <w:bCs/>
                <w:color w:val="000000"/>
              </w:rPr>
              <w:t xml:space="preserve">радиоактивными отходами - отделение </w:t>
            </w:r>
            <w:r>
              <w:rPr>
                <w:bCs/>
                <w:color w:val="000000"/>
              </w:rPr>
              <w:t xml:space="preserve">Сайда-Губа </w:t>
            </w:r>
            <w:r w:rsidRPr="00B968BF">
              <w:rPr>
                <w:bCs/>
                <w:color w:val="000000"/>
              </w:rPr>
              <w:t xml:space="preserve">СЗЦ «СевРАО» - филиала ФГУП «РосРАО»). </w:t>
            </w:r>
          </w:p>
          <w:p w:rsidR="00C23A82" w:rsidRPr="00F647A3" w:rsidRDefault="00C23A82"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FD05A2" w:rsidRDefault="00041B1D" w:rsidP="00041B1D">
            <w:pPr>
              <w:ind w:right="113"/>
              <w:contextualSpacing/>
              <w:jc w:val="both"/>
              <w:rPr>
                <w:bCs/>
                <w:sz w:val="22"/>
                <w:szCs w:val="22"/>
                <w:u w:val="single"/>
              </w:rPr>
            </w:pPr>
            <w:r w:rsidRPr="00FD05A2">
              <w:rPr>
                <w:bCs/>
                <w:sz w:val="22"/>
                <w:szCs w:val="22"/>
                <w:u w:val="single"/>
              </w:rPr>
              <w:t>По вопросам проведения процедур закупок:</w:t>
            </w:r>
          </w:p>
          <w:p w:rsidR="00041B1D" w:rsidRPr="00041B1D" w:rsidRDefault="009D0144"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9D0144" w:rsidP="00041B1D">
            <w:pPr>
              <w:ind w:right="113"/>
              <w:contextualSpacing/>
              <w:jc w:val="both"/>
              <w:rPr>
                <w:bCs/>
                <w:sz w:val="22"/>
                <w:szCs w:val="22"/>
              </w:rPr>
            </w:pPr>
            <w:r>
              <w:rPr>
                <w:bCs/>
                <w:sz w:val="22"/>
                <w:szCs w:val="22"/>
              </w:rPr>
              <w:t>Тел.: (8152) 21-05-29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r w:rsidR="009D0144" w:rsidRPr="009D0144">
              <w:rPr>
                <w:bCs/>
                <w:sz w:val="22"/>
                <w:szCs w:val="22"/>
              </w:rPr>
              <w:t>rumin_a@szcsevrao.aspol.ru</w:t>
            </w:r>
          </w:p>
          <w:p w:rsidR="00041B1D" w:rsidRPr="00FD05A2" w:rsidRDefault="00041B1D" w:rsidP="00041B1D">
            <w:pPr>
              <w:ind w:right="113"/>
              <w:contextualSpacing/>
              <w:jc w:val="both"/>
              <w:rPr>
                <w:bCs/>
                <w:sz w:val="22"/>
                <w:szCs w:val="22"/>
                <w:u w:val="single"/>
              </w:rPr>
            </w:pPr>
            <w:r w:rsidRPr="00FD05A2">
              <w:rPr>
                <w:bCs/>
                <w:sz w:val="22"/>
                <w:szCs w:val="22"/>
                <w:u w:val="single"/>
              </w:rPr>
              <w:t>По техническим вопросам:</w:t>
            </w:r>
          </w:p>
          <w:p w:rsidR="00FD05A2" w:rsidRDefault="00FD05A2" w:rsidP="00FD05A2">
            <w:pPr>
              <w:pStyle w:val="HTML"/>
              <w:rPr>
                <w:rFonts w:ascii="Times New Roman" w:hAnsi="Times New Roman" w:cs="Times New Roman"/>
                <w:spacing w:val="-6"/>
                <w:sz w:val="24"/>
                <w:szCs w:val="24"/>
              </w:rPr>
            </w:pPr>
            <w:r w:rsidRPr="00FD05A2">
              <w:rPr>
                <w:rFonts w:ascii="Times New Roman" w:hAnsi="Times New Roman" w:cs="Times New Roman"/>
                <w:spacing w:val="-6"/>
                <w:sz w:val="24"/>
                <w:szCs w:val="24"/>
              </w:rPr>
              <w:t>Шишкин Сергей Михайлович</w:t>
            </w:r>
            <w:r w:rsidRPr="007E6562">
              <w:rPr>
                <w:rFonts w:ascii="Times New Roman" w:hAnsi="Times New Roman" w:cs="Times New Roman"/>
                <w:spacing w:val="-6"/>
                <w:sz w:val="24"/>
                <w:szCs w:val="24"/>
              </w:rPr>
              <w:t xml:space="preserve"> </w:t>
            </w:r>
          </w:p>
          <w:p w:rsidR="00FD05A2" w:rsidRPr="007E6562" w:rsidRDefault="00FD05A2" w:rsidP="00FD05A2">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Pr="00FD05A2">
              <w:rPr>
                <w:rFonts w:ascii="Times New Roman" w:hAnsi="Times New Roman" w:cs="Times New Roman"/>
                <w:spacing w:val="-6"/>
                <w:sz w:val="24"/>
                <w:szCs w:val="24"/>
              </w:rPr>
              <w:t>21-05-25</w:t>
            </w:r>
          </w:p>
          <w:p w:rsidR="00C87330" w:rsidRPr="00FD05A2" w:rsidRDefault="00FD05A2" w:rsidP="00041B1D">
            <w:pPr>
              <w:tabs>
                <w:tab w:val="left" w:pos="1134"/>
              </w:tabs>
              <w:jc w:val="both"/>
              <w:rPr>
                <w:spacing w:val="-6"/>
              </w:rPr>
            </w:pPr>
            <w:r w:rsidRPr="00F21E92">
              <w:rPr>
                <w:spacing w:val="-6"/>
              </w:rPr>
              <w:t xml:space="preserve">Адрес электронной почты: </w:t>
            </w:r>
            <w:hyperlink r:id="rId28" w:history="1">
              <w:r w:rsidRPr="00FD05A2">
                <w:rPr>
                  <w:spacing w:val="-6"/>
                </w:rPr>
                <w:t>shishkin_s@szcsevrao.aspol.ru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DD3E68">
            <w:pPr>
              <w:spacing w:before="60" w:after="20"/>
              <w:jc w:val="both"/>
              <w:rPr>
                <w:bCs/>
                <w:sz w:val="22"/>
                <w:szCs w:val="22"/>
              </w:rPr>
            </w:pPr>
            <w:r w:rsidRPr="00DD3E68">
              <w:rPr>
                <w:bCs/>
                <w:sz w:val="22"/>
                <w:szCs w:val="22"/>
              </w:rPr>
              <w:t>«</w:t>
            </w:r>
            <w:r w:rsidR="00E97413" w:rsidRPr="00DD3E68">
              <w:rPr>
                <w:bCs/>
                <w:sz w:val="22"/>
                <w:szCs w:val="22"/>
              </w:rPr>
              <w:t>2</w:t>
            </w:r>
            <w:r w:rsidR="00DD3E68" w:rsidRPr="00DD3E68">
              <w:rPr>
                <w:bCs/>
                <w:sz w:val="22"/>
                <w:szCs w:val="22"/>
              </w:rPr>
              <w:t>5</w:t>
            </w:r>
            <w:r w:rsidRPr="00DD3E68">
              <w:rPr>
                <w:bCs/>
                <w:sz w:val="22"/>
                <w:szCs w:val="22"/>
              </w:rPr>
              <w:t xml:space="preserve">» </w:t>
            </w:r>
            <w:r w:rsidR="00E97413" w:rsidRPr="00DD3E68">
              <w:rPr>
                <w:bCs/>
                <w:sz w:val="22"/>
                <w:szCs w:val="22"/>
              </w:rPr>
              <w:t>июня</w:t>
            </w:r>
            <w:r w:rsidRPr="00DD3E68">
              <w:rPr>
                <w:bCs/>
                <w:sz w:val="22"/>
                <w:szCs w:val="22"/>
              </w:rPr>
              <w:t xml:space="preserve"> 20</w:t>
            </w:r>
            <w:r w:rsidR="006D6E82" w:rsidRPr="00DD3E68">
              <w:rPr>
                <w:bCs/>
                <w:sz w:val="22"/>
                <w:szCs w:val="22"/>
              </w:rPr>
              <w:t>1</w:t>
            </w:r>
            <w:r w:rsidR="006027A9" w:rsidRPr="00DD3E68">
              <w:rPr>
                <w:bCs/>
                <w:sz w:val="22"/>
                <w:szCs w:val="22"/>
              </w:rPr>
              <w:t>3</w:t>
            </w:r>
            <w:r w:rsidRPr="00DD3E68">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BC532C" w:rsidRDefault="00BC532C" w:rsidP="00F647A3">
            <w:pPr>
              <w:spacing w:before="60" w:after="20"/>
              <w:ind w:right="153"/>
              <w:rPr>
                <w:bCs/>
                <w:sz w:val="22"/>
                <w:szCs w:val="22"/>
              </w:rPr>
            </w:pPr>
          </w:p>
          <w:p w:rsidR="004670B2" w:rsidRDefault="004670B2"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041B1D" w:rsidRPr="00BC532C" w:rsidRDefault="00E97413" w:rsidP="00041B1D">
            <w:pPr>
              <w:pStyle w:val="af3"/>
              <w:spacing w:before="0" w:beforeAutospacing="0" w:after="0" w:afterAutospacing="0"/>
              <w:jc w:val="both"/>
              <w:rPr>
                <w:sz w:val="22"/>
                <w:szCs w:val="22"/>
              </w:rPr>
            </w:pPr>
            <w:r w:rsidRPr="00E97413">
              <w:rPr>
                <w:sz w:val="22"/>
                <w:szCs w:val="22"/>
              </w:rPr>
              <w:t>75 026 496,00 (Семьдесят пять миллионов двадцать шесть тысяч четыреста девяносто шесть рублей 00 копеек)</w:t>
            </w:r>
            <w:r>
              <w:rPr>
                <w:sz w:val="22"/>
                <w:szCs w:val="22"/>
              </w:rPr>
              <w:t xml:space="preserve"> </w:t>
            </w:r>
            <w:r w:rsidR="00041B1D" w:rsidRPr="00BC532C">
              <w:rPr>
                <w:sz w:val="22"/>
                <w:szCs w:val="22"/>
              </w:rPr>
              <w:t>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E22BE0" w:rsidRPr="00BC532C" w:rsidRDefault="00E22BE0" w:rsidP="00F647A3">
            <w:pPr>
              <w:widowControl w:val="0"/>
              <w:tabs>
                <w:tab w:val="left" w:pos="1276"/>
              </w:tabs>
              <w:adjustRightInd w:val="0"/>
              <w:spacing w:before="60" w:after="20"/>
              <w:jc w:val="both"/>
              <w:textAlignment w:val="baseline"/>
              <w:rPr>
                <w:sz w:val="22"/>
                <w:szCs w:val="22"/>
              </w:rPr>
            </w:pPr>
          </w:p>
          <w:p w:rsidR="005D3FDF" w:rsidRPr="00BC532C" w:rsidRDefault="00041B1D" w:rsidP="00F647A3">
            <w:pPr>
              <w:spacing w:before="60" w:after="20"/>
              <w:jc w:val="both"/>
              <w:rPr>
                <w:sz w:val="22"/>
                <w:szCs w:val="22"/>
              </w:rPr>
            </w:pPr>
            <w:r w:rsidRPr="00BC532C">
              <w:rPr>
                <w:sz w:val="22"/>
                <w:szCs w:val="22"/>
              </w:rPr>
              <w:t xml:space="preserve">Оплата осуществляется в течение </w:t>
            </w:r>
            <w:r w:rsidR="004670B2">
              <w:rPr>
                <w:sz w:val="22"/>
                <w:szCs w:val="22"/>
              </w:rPr>
              <w:t>10</w:t>
            </w:r>
            <w:r w:rsidRPr="00BC532C">
              <w:rPr>
                <w:sz w:val="22"/>
                <w:szCs w:val="22"/>
              </w:rPr>
              <w:t xml:space="preserve"> (</w:t>
            </w:r>
            <w:r w:rsidR="004670B2">
              <w:rPr>
                <w:sz w:val="22"/>
                <w:szCs w:val="22"/>
              </w:rPr>
              <w:t>десяти</w:t>
            </w:r>
            <w:r w:rsidRPr="00BC532C">
              <w:rPr>
                <w:sz w:val="22"/>
                <w:szCs w:val="22"/>
              </w:rPr>
              <w:t>) банковских дней при поступлении целевого финансирования в соответствии со стоимостью этапов работ, определенных календарным планом.</w:t>
            </w:r>
          </w:p>
          <w:p w:rsidR="00041B1D" w:rsidRDefault="00041B1D" w:rsidP="00F647A3">
            <w:pPr>
              <w:spacing w:before="60" w:after="20"/>
              <w:jc w:val="both"/>
              <w:rPr>
                <w:bCs/>
                <w:color w:val="1F497D" w:themeColor="text2"/>
              </w:rPr>
            </w:pPr>
          </w:p>
          <w:p w:rsidR="00C87330" w:rsidRPr="00041B1D" w:rsidRDefault="00874EB6" w:rsidP="004670B2">
            <w:pPr>
              <w:pStyle w:val="aff2"/>
              <w:ind w:left="0" w:right="0"/>
              <w:rPr>
                <w:bCs/>
                <w:i w:val="0"/>
                <w:iCs w:val="0"/>
                <w:sz w:val="22"/>
                <w:szCs w:val="22"/>
              </w:rPr>
            </w:pPr>
            <w:r w:rsidRPr="00041B1D">
              <w:rPr>
                <w:bCs/>
                <w:i w:val="0"/>
                <w:iCs w:val="0"/>
                <w:sz w:val="22"/>
                <w:szCs w:val="22"/>
              </w:rPr>
              <w:t xml:space="preserve">Источник финансирования: </w:t>
            </w:r>
            <w:r w:rsidR="00041B1D" w:rsidRPr="00041B1D">
              <w:rPr>
                <w:bCs/>
                <w:i w:val="0"/>
                <w:iCs w:val="0"/>
                <w:sz w:val="22"/>
                <w:szCs w:val="22"/>
              </w:rPr>
              <w:t xml:space="preserve">Государственный контракт </w:t>
            </w:r>
            <w:r w:rsidR="00E97413" w:rsidRPr="00E97413">
              <w:rPr>
                <w:bCs/>
                <w:i w:val="0"/>
                <w:iCs w:val="0"/>
                <w:sz w:val="22"/>
                <w:szCs w:val="22"/>
              </w:rPr>
              <w:t>№ Д.4ш.21.26.13.1071 от 27.02.2013 года.</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9A26D2" w:rsidRPr="009A26D2" w:rsidRDefault="009A26D2" w:rsidP="009A26D2">
            <w:pPr>
              <w:tabs>
                <w:tab w:val="left" w:pos="1500"/>
              </w:tabs>
              <w:rPr>
                <w:bCs/>
                <w:sz w:val="22"/>
                <w:szCs w:val="22"/>
              </w:rPr>
            </w:pPr>
            <w:r w:rsidRPr="009A26D2">
              <w:rPr>
                <w:bCs/>
                <w:sz w:val="22"/>
                <w:szCs w:val="22"/>
              </w:rPr>
              <w:t>1% от начальной (максимальной) цены договора.</w:t>
            </w:r>
          </w:p>
          <w:p w:rsidR="009A26D2" w:rsidRPr="009A26D2" w:rsidRDefault="009A26D2" w:rsidP="009A26D2">
            <w:pPr>
              <w:jc w:val="both"/>
              <w:rPr>
                <w:bCs/>
                <w:sz w:val="22"/>
                <w:szCs w:val="22"/>
              </w:rPr>
            </w:pPr>
          </w:p>
          <w:p w:rsidR="009A26D2" w:rsidRPr="009A26D2" w:rsidRDefault="009A26D2" w:rsidP="009A26D2">
            <w:pPr>
              <w:tabs>
                <w:tab w:val="left" w:pos="1500"/>
              </w:tabs>
              <w:rPr>
                <w:bCs/>
                <w:sz w:val="22"/>
                <w:szCs w:val="22"/>
              </w:rPr>
            </w:pPr>
            <w:proofErr w:type="gramStart"/>
            <w:r w:rsidRPr="009A26D2">
              <w:rPr>
                <w:bCs/>
                <w:sz w:val="22"/>
                <w:szCs w:val="22"/>
              </w:rPr>
              <w:t>Р</w:t>
            </w:r>
            <w:proofErr w:type="gramEnd"/>
            <w:r w:rsidRPr="009A26D2">
              <w:rPr>
                <w:bCs/>
                <w:sz w:val="22"/>
                <w:szCs w:val="22"/>
              </w:rPr>
              <w:t>/сч 40502810241020000065 в Отделении №8627 Сбербанка России г. Мурманск,</w:t>
            </w:r>
          </w:p>
          <w:p w:rsidR="009A26D2" w:rsidRPr="009A26D2" w:rsidRDefault="009A26D2" w:rsidP="009A26D2">
            <w:pPr>
              <w:tabs>
                <w:tab w:val="left" w:pos="1500"/>
              </w:tabs>
              <w:rPr>
                <w:bCs/>
                <w:sz w:val="22"/>
                <w:szCs w:val="22"/>
              </w:rPr>
            </w:pPr>
            <w:r w:rsidRPr="009A26D2">
              <w:rPr>
                <w:bCs/>
                <w:sz w:val="22"/>
                <w:szCs w:val="22"/>
              </w:rPr>
              <w:t>БИК 044705615, к/сч 30101810300000000615</w:t>
            </w:r>
          </w:p>
          <w:p w:rsidR="009A26D2" w:rsidRPr="009A26D2" w:rsidRDefault="009A26D2" w:rsidP="009A26D2">
            <w:pPr>
              <w:jc w:val="both"/>
              <w:rPr>
                <w:bCs/>
                <w:sz w:val="22"/>
                <w:szCs w:val="22"/>
              </w:rPr>
            </w:pPr>
            <w:r w:rsidRPr="009A26D2">
              <w:rPr>
                <w:bCs/>
                <w:sz w:val="22"/>
                <w:szCs w:val="22"/>
              </w:rPr>
              <w:t>ИНН 4714004270, КПП 519043002</w:t>
            </w:r>
          </w:p>
          <w:p w:rsidR="009A26D2" w:rsidRPr="009A26D2" w:rsidRDefault="009A26D2" w:rsidP="009A26D2">
            <w:pPr>
              <w:jc w:val="both"/>
              <w:rPr>
                <w:bCs/>
                <w:sz w:val="22"/>
                <w:szCs w:val="22"/>
              </w:rPr>
            </w:pPr>
            <w:r w:rsidRPr="009A26D2">
              <w:rPr>
                <w:bCs/>
                <w:sz w:val="22"/>
                <w:szCs w:val="22"/>
              </w:rPr>
              <w:t>В платежном поручении (квитанции) обязательно указывать номер извещения о проведении открытого конкурса.</w:t>
            </w:r>
          </w:p>
          <w:p w:rsidR="009A26D2" w:rsidRPr="009A26D2" w:rsidRDefault="009A26D2" w:rsidP="009A26D2">
            <w:pPr>
              <w:jc w:val="both"/>
              <w:rPr>
                <w:bCs/>
                <w:sz w:val="22"/>
                <w:szCs w:val="22"/>
              </w:rPr>
            </w:pPr>
            <w:r w:rsidRPr="009A26D2">
              <w:rPr>
                <w:bCs/>
                <w:sz w:val="22"/>
                <w:szCs w:val="22"/>
              </w:rPr>
              <w:t>В платежном поручении в графе «наименование платежа» необходимо указать «Обеспечение заявки на участие в открытом конкурсе (наименование открытого конкурса)», а также «НДС не облагается».</w:t>
            </w:r>
          </w:p>
          <w:p w:rsidR="00B50E31" w:rsidRPr="00F647A3" w:rsidRDefault="009A26D2" w:rsidP="009A26D2">
            <w:pPr>
              <w:spacing w:before="60" w:after="20"/>
              <w:jc w:val="both"/>
              <w:rPr>
                <w:bCs/>
                <w:sz w:val="22"/>
                <w:szCs w:val="22"/>
              </w:rPr>
            </w:pPr>
            <w:r w:rsidRPr="009A26D2">
              <w:rPr>
                <w:bCs/>
                <w:sz w:val="22"/>
                <w:szCs w:val="22"/>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открытом конкурсе.</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F647A3">
            <w:pPr>
              <w:widowControl w:val="0"/>
              <w:numPr>
                <w:ilvl w:val="1"/>
                <w:numId w:val="49"/>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AD1191">
              <w:rPr>
                <w:bCs/>
                <w:sz w:val="22"/>
                <w:szCs w:val="22"/>
              </w:rPr>
              <w:t xml:space="preserve"> не менее 3-х лет</w:t>
            </w:r>
            <w:r w:rsidR="00942793" w:rsidRPr="00F647A3">
              <w:rPr>
                <w:bCs/>
                <w:sz w:val="22"/>
                <w:szCs w:val="22"/>
              </w:rPr>
              <w:t>.</w:t>
            </w:r>
          </w:p>
          <w:p w:rsidR="00444D1D" w:rsidRPr="00AD1191" w:rsidRDefault="00265503" w:rsidP="00444D1D">
            <w:pPr>
              <w:shd w:val="clear" w:color="auto" w:fill="FFFFFF"/>
              <w:spacing w:before="60" w:after="60"/>
              <w:rPr>
                <w:bCs/>
                <w:sz w:val="22"/>
                <w:szCs w:val="22"/>
              </w:rPr>
            </w:pPr>
            <w:r w:rsidRPr="00AD1191">
              <w:rPr>
                <w:bCs/>
                <w:sz w:val="22"/>
                <w:szCs w:val="22"/>
              </w:rPr>
              <w:t>14.4</w:t>
            </w:r>
            <w:r w:rsidR="00444D1D" w:rsidRPr="00AD1191">
              <w:rPr>
                <w:bCs/>
                <w:sz w:val="22"/>
                <w:szCs w:val="22"/>
              </w:rPr>
              <w:t>.</w:t>
            </w:r>
            <w:r w:rsidRPr="00AD1191">
              <w:rPr>
                <w:bCs/>
                <w:sz w:val="22"/>
                <w:szCs w:val="22"/>
              </w:rPr>
              <w:t xml:space="preserve"> </w:t>
            </w:r>
            <w:r w:rsidR="00444D1D" w:rsidRPr="00AD1191">
              <w:rPr>
                <w:bCs/>
                <w:color w:val="000000"/>
                <w:sz w:val="22"/>
                <w:szCs w:val="22"/>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444D1D" w:rsidRPr="00AD1191">
              <w:rPr>
                <w:color w:val="000000"/>
                <w:sz w:val="22"/>
                <w:szCs w:val="22"/>
              </w:rPr>
              <w:t>, в том числе</w:t>
            </w:r>
            <w:r w:rsidR="00444D1D" w:rsidRPr="00AD1191">
              <w:rPr>
                <w:bCs/>
                <w:color w:val="000000"/>
                <w:sz w:val="22"/>
                <w:szCs w:val="22"/>
              </w:rPr>
              <w:t>:</w:t>
            </w:r>
            <w:r w:rsidR="00444D1D" w:rsidRPr="00AD1191">
              <w:rPr>
                <w:color w:val="000000"/>
                <w:sz w:val="22"/>
                <w:szCs w:val="22"/>
              </w:rPr>
              <w:t xml:space="preserve"> сертификат соответствия требованиям </w:t>
            </w:r>
            <w:r w:rsidR="00444D1D" w:rsidRPr="00AD1191">
              <w:rPr>
                <w:color w:val="000000"/>
                <w:sz w:val="22"/>
                <w:szCs w:val="22"/>
                <w:lang w:val="en-US"/>
              </w:rPr>
              <w:t>ISO</w:t>
            </w:r>
            <w:r w:rsidR="00444D1D" w:rsidRPr="00AD1191">
              <w:rPr>
                <w:color w:val="000000"/>
                <w:sz w:val="22"/>
                <w:szCs w:val="22"/>
              </w:rPr>
              <w:t xml:space="preserve"> 9001:2008,  ГОСТ </w:t>
            </w:r>
            <w:r w:rsidR="00444D1D" w:rsidRPr="00AD1191">
              <w:rPr>
                <w:color w:val="000000"/>
                <w:sz w:val="22"/>
                <w:szCs w:val="22"/>
                <w:lang w:val="en-US"/>
              </w:rPr>
              <w:t>ISO</w:t>
            </w:r>
            <w:r w:rsidR="00444D1D" w:rsidRPr="00AD1191">
              <w:rPr>
                <w:color w:val="000000"/>
                <w:sz w:val="22"/>
                <w:szCs w:val="22"/>
              </w:rPr>
              <w:t xml:space="preserve"> 9001-2011</w:t>
            </w:r>
          </w:p>
          <w:p w:rsidR="00E94666" w:rsidRDefault="00E94666" w:rsidP="00444D1D">
            <w:pPr>
              <w:shd w:val="clear" w:color="auto" w:fill="FFFFFF"/>
              <w:spacing w:before="60" w:after="60"/>
              <w:rPr>
                <w:bCs/>
                <w:sz w:val="22"/>
                <w:szCs w:val="22"/>
              </w:rPr>
            </w:pPr>
            <w:r w:rsidRPr="00E94666">
              <w:rPr>
                <w:bCs/>
                <w:sz w:val="22"/>
                <w:szCs w:val="22"/>
              </w:rPr>
              <w:t>1</w:t>
            </w:r>
            <w:r>
              <w:rPr>
                <w:bCs/>
                <w:sz w:val="22"/>
                <w:szCs w:val="22"/>
              </w:rPr>
              <w:t>4</w:t>
            </w:r>
            <w:r w:rsidR="00265503">
              <w:rPr>
                <w:bCs/>
                <w:sz w:val="22"/>
                <w:szCs w:val="22"/>
              </w:rPr>
              <w:t>.</w:t>
            </w:r>
            <w:r w:rsidR="00444D1D">
              <w:rPr>
                <w:bCs/>
                <w:sz w:val="22"/>
                <w:szCs w:val="22"/>
              </w:rPr>
              <w:t>5</w:t>
            </w:r>
            <w:r w:rsidR="008C42CC">
              <w:rPr>
                <w:bCs/>
                <w:sz w:val="22"/>
                <w:szCs w:val="22"/>
              </w:rPr>
              <w:t>.</w:t>
            </w:r>
            <w:r w:rsidR="00051696">
              <w:rPr>
                <w:bCs/>
                <w:sz w:val="22"/>
                <w:szCs w:val="22"/>
              </w:rPr>
              <w:t xml:space="preserve"> </w:t>
            </w:r>
            <w:r w:rsidRPr="00E94666">
              <w:rPr>
                <w:bCs/>
                <w:sz w:val="22"/>
                <w:szCs w:val="22"/>
              </w:rPr>
              <w:t>Наличие лицензии ФСБ на осуществление работ с использованием сведений, составляющих государственную тайну.</w:t>
            </w:r>
          </w:p>
          <w:p w:rsidR="008C42CC" w:rsidRPr="00AD1191" w:rsidRDefault="008C42CC" w:rsidP="008C42CC">
            <w:pPr>
              <w:shd w:val="clear" w:color="auto" w:fill="FFFFFF"/>
              <w:spacing w:before="60" w:after="60"/>
              <w:rPr>
                <w:bCs/>
                <w:color w:val="000000"/>
                <w:sz w:val="22"/>
                <w:szCs w:val="22"/>
              </w:rPr>
            </w:pPr>
            <w:r w:rsidRPr="00AD1191">
              <w:rPr>
                <w:color w:val="000000"/>
                <w:sz w:val="22"/>
                <w:szCs w:val="22"/>
              </w:rPr>
              <w:t>14.</w:t>
            </w:r>
            <w:r w:rsidR="00AD1191" w:rsidRPr="00AD1191">
              <w:rPr>
                <w:color w:val="000000"/>
                <w:sz w:val="22"/>
                <w:szCs w:val="22"/>
              </w:rPr>
              <w:t>6</w:t>
            </w:r>
            <w:r w:rsidRPr="00AD1191">
              <w:rPr>
                <w:color w:val="000000"/>
                <w:sz w:val="22"/>
                <w:szCs w:val="22"/>
              </w:rPr>
              <w:t>. Наличие оборудования, обеспечивающего механизированную подготовку металлопроката (правку, очистку до степени</w:t>
            </w:r>
            <w:r w:rsidRPr="00AD1191">
              <w:rPr>
                <w:bCs/>
                <w:color w:val="000000"/>
                <w:sz w:val="22"/>
                <w:szCs w:val="22"/>
              </w:rPr>
              <w:t xml:space="preserve"> </w:t>
            </w:r>
            <w:r w:rsidRPr="00AD1191">
              <w:rPr>
                <w:bCs/>
                <w:color w:val="000000"/>
                <w:sz w:val="22"/>
                <w:szCs w:val="22"/>
                <w:lang w:val="en-US"/>
              </w:rPr>
              <w:t>Sa</w:t>
            </w:r>
            <w:r w:rsidRPr="00AD1191">
              <w:rPr>
                <w:bCs/>
                <w:color w:val="000000"/>
                <w:sz w:val="22"/>
                <w:szCs w:val="22"/>
              </w:rPr>
              <w:t xml:space="preserve"> 2,5);</w:t>
            </w:r>
          </w:p>
          <w:p w:rsidR="008C42CC" w:rsidRPr="00AD1191" w:rsidRDefault="00AD1191" w:rsidP="008C42CC">
            <w:pPr>
              <w:shd w:val="clear" w:color="auto" w:fill="FFFFFF"/>
              <w:spacing w:before="60" w:after="60"/>
              <w:rPr>
                <w:bCs/>
                <w:color w:val="000000"/>
                <w:sz w:val="22"/>
                <w:szCs w:val="22"/>
              </w:rPr>
            </w:pPr>
            <w:r>
              <w:rPr>
                <w:bCs/>
                <w:color w:val="000000"/>
                <w:sz w:val="22"/>
                <w:szCs w:val="22"/>
              </w:rPr>
              <w:t>14.7.</w:t>
            </w:r>
            <w:r w:rsidR="008C42CC" w:rsidRPr="00AD1191">
              <w:rPr>
                <w:bCs/>
                <w:color w:val="000000"/>
                <w:sz w:val="22"/>
                <w:szCs w:val="22"/>
              </w:rPr>
              <w:t xml:space="preserve"> Наличие оборудования, обеспечивающего автоматизированный раскрой металла марки толщиной до 30мм;</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14.8. Наличие как минимум, полуавтоматической сварки для обеспечения качества сварных соединений;</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14.9. Наличие средств технологического оснащения (стенды, постели и пр.) для обеспечения качественной сборки под сварку и сварку металлоконструкций конструкций</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14.10. Наличие персонала 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14.11. Наличие подразделения, обеспечивающего выполнение мероприятий по соблюдению и контролю ядерно-радиационной безопасности;</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14.12. Наличие подразделения, обеспечивающего проведение контрольных операций (технический контроль) для подтверждения качества выполняемых работ;</w:t>
            </w:r>
          </w:p>
          <w:p w:rsidR="008C42CC" w:rsidRPr="00AD1191" w:rsidRDefault="008C42CC" w:rsidP="008C42CC">
            <w:pPr>
              <w:shd w:val="clear" w:color="auto" w:fill="FFFFFF"/>
              <w:spacing w:before="60" w:after="60"/>
              <w:rPr>
                <w:bCs/>
                <w:color w:val="000000"/>
                <w:sz w:val="22"/>
                <w:szCs w:val="22"/>
              </w:rPr>
            </w:pPr>
            <w:r w:rsidRPr="00AD1191">
              <w:rPr>
                <w:bCs/>
                <w:color w:val="000000"/>
                <w:sz w:val="22"/>
                <w:szCs w:val="22"/>
              </w:rPr>
              <w:t>14.13. Наличие лаборатории, аккредитованной у аттестующих организаций, на право проведения измерений и испытаний, которые предусмотрены конструкторской и нормативно – технической документацией в объеме работ, установленном в настоящем техническом задании  (проверка качества металла, электродов, газов, сварных швов);</w:t>
            </w:r>
          </w:p>
          <w:p w:rsidR="00791FA1" w:rsidRPr="00F647A3" w:rsidRDefault="008C42CC" w:rsidP="009C5A0E">
            <w:pPr>
              <w:shd w:val="clear" w:color="auto" w:fill="FFFFFF"/>
              <w:spacing w:before="60" w:after="60"/>
              <w:rPr>
                <w:bCs/>
                <w:color w:val="000000"/>
                <w:sz w:val="22"/>
                <w:szCs w:val="22"/>
              </w:rPr>
            </w:pPr>
            <w:r w:rsidRPr="00AD1191">
              <w:rPr>
                <w:bCs/>
                <w:color w:val="000000"/>
                <w:sz w:val="22"/>
                <w:szCs w:val="22"/>
              </w:rPr>
              <w:t xml:space="preserve">14.14. Наличие персонала обученного и допущенного к эксплуатации </w:t>
            </w:r>
            <w:proofErr w:type="spellStart"/>
            <w:r w:rsidRPr="00AD1191">
              <w:rPr>
                <w:bCs/>
                <w:color w:val="000000"/>
                <w:sz w:val="22"/>
                <w:szCs w:val="22"/>
              </w:rPr>
              <w:t>судовозного</w:t>
            </w:r>
            <w:proofErr w:type="spellEnd"/>
            <w:r w:rsidRPr="00AD1191">
              <w:rPr>
                <w:bCs/>
                <w:color w:val="000000"/>
                <w:sz w:val="22"/>
                <w:szCs w:val="22"/>
              </w:rPr>
              <w:t xml:space="preserve"> оборудования производства фирмы </w:t>
            </w:r>
            <w:r w:rsidRPr="00AD1191">
              <w:rPr>
                <w:bCs/>
                <w:color w:val="000000"/>
                <w:sz w:val="22"/>
                <w:szCs w:val="22"/>
                <w:lang w:val="en-US"/>
              </w:rPr>
              <w:t>IMG</w:t>
            </w:r>
            <w:r w:rsidRPr="00AD1191">
              <w:rPr>
                <w:bCs/>
                <w:color w:val="000000"/>
                <w:sz w:val="22"/>
                <w:szCs w:val="22"/>
              </w:rPr>
              <w:t xml:space="preserve"> (Германия) в составе гидравлической станции, </w:t>
            </w:r>
            <w:proofErr w:type="spellStart"/>
            <w:r w:rsidRPr="00AD1191">
              <w:rPr>
                <w:bCs/>
                <w:color w:val="000000"/>
                <w:sz w:val="22"/>
                <w:szCs w:val="22"/>
              </w:rPr>
              <w:t>судовозных</w:t>
            </w:r>
            <w:proofErr w:type="spellEnd"/>
            <w:r w:rsidRPr="00AD1191">
              <w:rPr>
                <w:bCs/>
                <w:color w:val="000000"/>
                <w:sz w:val="22"/>
                <w:szCs w:val="22"/>
              </w:rPr>
              <w:t xml:space="preserve"> тележек, </w:t>
            </w:r>
            <w:proofErr w:type="spellStart"/>
            <w:r w:rsidRPr="00AD1191">
              <w:rPr>
                <w:bCs/>
                <w:color w:val="000000"/>
                <w:sz w:val="22"/>
                <w:szCs w:val="22"/>
              </w:rPr>
              <w:t>кильбалок</w:t>
            </w:r>
            <w:proofErr w:type="spellEnd"/>
            <w:r w:rsidRPr="00AD1191">
              <w:rPr>
                <w:bCs/>
                <w:color w:val="000000"/>
                <w:sz w:val="22"/>
                <w:szCs w:val="22"/>
              </w:rPr>
              <w:t>.</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8C701F">
            <w:pPr>
              <w:widowControl w:val="0"/>
              <w:numPr>
                <w:ilvl w:val="1"/>
                <w:numId w:val="49"/>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8C657E">
              <w:rPr>
                <w:rFonts w:ascii="Times New Roman" w:eastAsia="Times New Roman" w:hAnsi="Times New Roman"/>
                <w:sz w:val="24"/>
                <w:szCs w:val="24"/>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D416C6"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документов, подтверждающих квалификацию </w:t>
            </w:r>
            <w:r w:rsidR="008C657E" w:rsidRPr="00D416C6">
              <w:rPr>
                <w:rFonts w:ascii="Times New Roman" w:eastAsia="Times New Roman" w:hAnsi="Times New Roman"/>
                <w:sz w:val="24"/>
                <w:szCs w:val="24"/>
                <w:lang w:eastAsia="ru-RU"/>
              </w:rPr>
              <w:t>персонала.</w:t>
            </w:r>
          </w:p>
          <w:p w:rsidR="008C657E" w:rsidRPr="00D416C6"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sidRPr="00D416C6">
              <w:rPr>
                <w:rFonts w:ascii="Times New Roman" w:eastAsia="Times New Roman" w:hAnsi="Times New Roman"/>
                <w:sz w:val="24"/>
                <w:szCs w:val="24"/>
                <w:lang w:eastAsia="ru-RU"/>
              </w:rPr>
              <w:t>Р</w:t>
            </w:r>
            <w:r w:rsidR="008C657E" w:rsidRPr="00D416C6">
              <w:rPr>
                <w:rFonts w:ascii="Times New Roman" w:eastAsia="Times New Roman" w:hAnsi="Times New Roman"/>
                <w:sz w:val="24"/>
                <w:szCs w:val="24"/>
                <w:lang w:eastAsia="ru-RU"/>
              </w:rPr>
              <w:t>асчет стоимости работ с подробной расшифровкой статей затрат</w:t>
            </w:r>
            <w:r w:rsidR="00290B5E" w:rsidRPr="00D416C6">
              <w:rPr>
                <w:rFonts w:ascii="Times New Roman" w:eastAsia="Times New Roman" w:hAnsi="Times New Roman"/>
                <w:sz w:val="24"/>
                <w:szCs w:val="24"/>
                <w:lang w:eastAsia="ru-RU"/>
              </w:rPr>
              <w:t>.</w:t>
            </w:r>
          </w:p>
          <w:p w:rsidR="008C657E" w:rsidRPr="008C42CC"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опия </w:t>
            </w:r>
            <w:r w:rsidR="008C657E" w:rsidRPr="008C42CC">
              <w:rPr>
                <w:rFonts w:ascii="Times New Roman" w:eastAsia="Times New Roman" w:hAnsi="Times New Roman"/>
                <w:sz w:val="24"/>
                <w:szCs w:val="24"/>
                <w:lang w:eastAsia="ru-RU"/>
              </w:rPr>
              <w:t>лицензии ФСБ на осуществление работ с использованием сведений, составляющих государственную тайну.</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Копии документов, подтверждающих</w:t>
            </w:r>
            <w:r w:rsidRPr="008C42CC">
              <w:rPr>
                <w:bCs/>
                <w:color w:val="000000"/>
              </w:rPr>
              <w:t xml:space="preserve"> наличие оборудования, обеспечивающего механизированную подготовку металлопроката (правку, очистку до степени </w:t>
            </w:r>
            <w:r w:rsidRPr="008C42CC">
              <w:rPr>
                <w:bCs/>
                <w:color w:val="000000"/>
                <w:lang w:val="en-US"/>
              </w:rPr>
              <w:t>Sa</w:t>
            </w:r>
            <w:r w:rsidRPr="008C42CC">
              <w:rPr>
                <w:bCs/>
                <w:color w:val="000000"/>
              </w:rPr>
              <w:t xml:space="preserve"> 2,5).</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Копии документов, подтверждающих</w:t>
            </w:r>
            <w:r w:rsidRPr="008C42CC">
              <w:rPr>
                <w:bCs/>
                <w:color w:val="000000"/>
              </w:rPr>
              <w:t xml:space="preserve"> наличие оборудования, обеспечивающего автоматизированный раскрой металла марки толщиной до 30мм.</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 xml:space="preserve">Копии документов, подтверждающих </w:t>
            </w:r>
            <w:r w:rsidRPr="008C42CC">
              <w:rPr>
                <w:bCs/>
                <w:color w:val="000000"/>
              </w:rPr>
              <w:t>наличие как минимум, полуавтоматической сварки для обеспечения качества сварных соединений.</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Копии документов, подтверждающих</w:t>
            </w:r>
            <w:r w:rsidRPr="008C42CC">
              <w:rPr>
                <w:bCs/>
                <w:color w:val="000000"/>
              </w:rPr>
              <w:t xml:space="preserve"> наличие средств технологического оснащения (стенды, постели и пр.) для обеспечения качественной сборки под сварку и сварку металлоконструкций конструкций.</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Копии документов, подтверждающих</w:t>
            </w:r>
            <w:r w:rsidRPr="008C42CC">
              <w:rPr>
                <w:bCs/>
                <w:color w:val="000000"/>
              </w:rPr>
              <w:t xml:space="preserve"> наличие персонала 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 xml:space="preserve">Копии документов, подтверждающих </w:t>
            </w:r>
            <w:r w:rsidRPr="008C42CC">
              <w:rPr>
                <w:bCs/>
                <w:color w:val="000000"/>
              </w:rPr>
              <w:t>наличие подразделения, обеспечивающего выполнение мероприятий по соблюдению и контролю ядерно-радиационной безопасности.</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 xml:space="preserve">Копии документов, подтверждающих </w:t>
            </w:r>
            <w:r w:rsidRPr="008C42CC">
              <w:rPr>
                <w:bCs/>
                <w:color w:val="000000"/>
              </w:rPr>
              <w:t>наличие подразделения, обеспечивающего проведение контрольных операций (технический контроль) для подтверждения качества выполняемых работ.</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 xml:space="preserve">Копии документов, подтверждающих </w:t>
            </w:r>
            <w:r w:rsidRPr="008C42CC">
              <w:rPr>
                <w:bCs/>
                <w:color w:val="000000"/>
              </w:rPr>
              <w:t>наличие лаборатории, аккредитованной у аттестующих организаций, на право проведения измерений и испытаний, которые предусмотрены конструкторской и нормативно – технической документацией в объеме работ, установленном в настоящем техническом задании  (проверка качества металла, электродов, газов, сварных швов).</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 xml:space="preserve">Копии документов, подтверждающих </w:t>
            </w:r>
            <w:r w:rsidRPr="008C42CC">
              <w:rPr>
                <w:bCs/>
                <w:color w:val="000000"/>
              </w:rPr>
              <w:t xml:space="preserve">наличие персонала обученного и допущенного к эксплуатации </w:t>
            </w:r>
            <w:proofErr w:type="spellStart"/>
            <w:r w:rsidRPr="008C42CC">
              <w:rPr>
                <w:bCs/>
                <w:color w:val="000000"/>
              </w:rPr>
              <w:t>судовозного</w:t>
            </w:r>
            <w:proofErr w:type="spellEnd"/>
            <w:r w:rsidRPr="008C42CC">
              <w:rPr>
                <w:bCs/>
                <w:color w:val="000000"/>
              </w:rPr>
              <w:t xml:space="preserve"> оборудования производства фирмы </w:t>
            </w:r>
            <w:r w:rsidRPr="008C42CC">
              <w:rPr>
                <w:bCs/>
                <w:color w:val="000000"/>
                <w:lang w:val="en-US"/>
              </w:rPr>
              <w:t>IMG</w:t>
            </w:r>
            <w:r w:rsidRPr="008C42CC">
              <w:rPr>
                <w:bCs/>
                <w:color w:val="000000"/>
              </w:rPr>
              <w:t xml:space="preserve"> (Германия) в составе гидравлической станции, </w:t>
            </w:r>
            <w:proofErr w:type="spellStart"/>
            <w:r w:rsidRPr="008C42CC">
              <w:rPr>
                <w:bCs/>
                <w:color w:val="000000"/>
              </w:rPr>
              <w:t>судовозных</w:t>
            </w:r>
            <w:proofErr w:type="spellEnd"/>
            <w:r w:rsidRPr="008C42CC">
              <w:rPr>
                <w:bCs/>
                <w:color w:val="000000"/>
              </w:rPr>
              <w:t xml:space="preserve"> тележек, </w:t>
            </w:r>
            <w:proofErr w:type="spellStart"/>
            <w:r w:rsidRPr="008C42CC">
              <w:rPr>
                <w:bCs/>
                <w:color w:val="000000"/>
              </w:rPr>
              <w:t>кильбалок</w:t>
            </w:r>
            <w:proofErr w:type="spellEnd"/>
            <w:r w:rsidRPr="008C42CC">
              <w:rPr>
                <w:bCs/>
                <w:color w:val="000000"/>
              </w:rPr>
              <w:t>.</w:t>
            </w:r>
          </w:p>
          <w:p w:rsidR="008C657E" w:rsidRPr="008C657E" w:rsidRDefault="00815182"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AD1191">
              <w:rPr>
                <w:sz w:val="22"/>
              </w:rPr>
              <w:t>«</w:t>
            </w:r>
            <w:r w:rsidR="00AD1191" w:rsidRPr="00AD1191">
              <w:rPr>
                <w:sz w:val="22"/>
              </w:rPr>
              <w:t>16</w:t>
            </w:r>
            <w:r w:rsidR="00352A6F" w:rsidRPr="00AD1191">
              <w:rPr>
                <w:sz w:val="22"/>
              </w:rPr>
              <w:t xml:space="preserve">» </w:t>
            </w:r>
            <w:r w:rsidR="00C27DAE" w:rsidRPr="00AD1191">
              <w:rPr>
                <w:sz w:val="22"/>
              </w:rPr>
              <w:t xml:space="preserve">июля </w:t>
            </w:r>
            <w:r w:rsidR="00352A6F" w:rsidRPr="00AD1191">
              <w:rPr>
                <w:sz w:val="22"/>
              </w:rPr>
              <w:t>201</w:t>
            </w:r>
            <w:r w:rsidR="000D0085" w:rsidRPr="00AD1191">
              <w:rPr>
                <w:sz w:val="22"/>
              </w:rPr>
              <w:t>3</w:t>
            </w:r>
            <w:r w:rsidR="00352A6F" w:rsidRPr="00AD1191">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AD1191">
              <w:rPr>
                <w:sz w:val="22"/>
                <w:szCs w:val="22"/>
              </w:rPr>
              <w:t>«</w:t>
            </w:r>
            <w:r w:rsidR="00AD1191" w:rsidRPr="00AD1191">
              <w:rPr>
                <w:sz w:val="22"/>
                <w:szCs w:val="22"/>
              </w:rPr>
              <w:t>17</w:t>
            </w:r>
            <w:r w:rsidR="000D0085" w:rsidRPr="00AD1191">
              <w:rPr>
                <w:sz w:val="22"/>
                <w:szCs w:val="22"/>
              </w:rPr>
              <w:t xml:space="preserve">» </w:t>
            </w:r>
            <w:r w:rsidR="00791FA1" w:rsidRPr="00AD1191">
              <w:rPr>
                <w:sz w:val="22"/>
              </w:rPr>
              <w:t>июля</w:t>
            </w:r>
            <w:r w:rsidR="00F27F50" w:rsidRPr="00AD1191">
              <w:rPr>
                <w:sz w:val="22"/>
              </w:rPr>
              <w:t xml:space="preserve"> </w:t>
            </w:r>
            <w:r w:rsidR="000D0085" w:rsidRPr="00AD1191">
              <w:rPr>
                <w:sz w:val="22"/>
                <w:szCs w:val="22"/>
              </w:rPr>
              <w:t>2013</w:t>
            </w:r>
            <w:r w:rsidR="008A2805" w:rsidRPr="00AD1191">
              <w:rPr>
                <w:bCs/>
                <w:sz w:val="22"/>
                <w:szCs w:val="22"/>
              </w:rPr>
              <w:t xml:space="preserve"> года</w:t>
            </w:r>
          </w:p>
          <w:p w:rsidR="00686193" w:rsidRPr="00F647A3" w:rsidRDefault="00530919" w:rsidP="00AD1191">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AD1191" w:rsidRPr="00AD1191">
              <w:rPr>
                <w:sz w:val="22"/>
                <w:szCs w:val="22"/>
              </w:rPr>
              <w:t>18</w:t>
            </w:r>
            <w:r w:rsidR="000D0085" w:rsidRPr="00AD1191">
              <w:rPr>
                <w:sz w:val="22"/>
                <w:szCs w:val="22"/>
              </w:rPr>
              <w:t xml:space="preserve">» </w:t>
            </w:r>
            <w:r w:rsidR="00791FA1" w:rsidRPr="00AD1191">
              <w:rPr>
                <w:sz w:val="22"/>
              </w:rPr>
              <w:t xml:space="preserve">июля </w:t>
            </w:r>
            <w:r w:rsidR="000D0085" w:rsidRPr="00AD1191">
              <w:rPr>
                <w:sz w:val="22"/>
                <w:szCs w:val="22"/>
              </w:rPr>
              <w:t>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A122B0" w:rsidRPr="00A122B0" w:rsidRDefault="00A122B0" w:rsidP="00A122B0">
            <w:pPr>
              <w:pStyle w:val="a0"/>
              <w:numPr>
                <w:ilvl w:val="0"/>
                <w:numId w:val="0"/>
              </w:numPr>
              <w:tabs>
                <w:tab w:val="left" w:pos="0"/>
                <w:tab w:val="left" w:pos="353"/>
              </w:tabs>
              <w:spacing w:line="240" w:lineRule="auto"/>
              <w:jc w:val="left"/>
              <w:rPr>
                <w:snapToGrid/>
              </w:rPr>
            </w:pPr>
            <w:r w:rsidRPr="00A122B0">
              <w:rPr>
                <w:snapToGrid/>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10%);</w:t>
            </w:r>
          </w:p>
          <w:p w:rsidR="00DA1FD2" w:rsidRDefault="00A122B0" w:rsidP="00C23A82">
            <w:pPr>
              <w:rPr>
                <w:bCs/>
                <w:sz w:val="22"/>
                <w:szCs w:val="22"/>
              </w:rPr>
            </w:pPr>
            <w:r w:rsidRPr="00A122B0">
              <w:rPr>
                <w:bCs/>
                <w:sz w:val="22"/>
                <w:szCs w:val="22"/>
              </w:rPr>
              <w:t>срок представляемых гарантий качества (значимость крит</w:t>
            </w:r>
            <w:r w:rsidR="00C23A82">
              <w:rPr>
                <w:bCs/>
                <w:sz w:val="22"/>
                <w:szCs w:val="22"/>
              </w:rPr>
              <w:t>ерия Г i – 10%)</w:t>
            </w:r>
          </w:p>
          <w:p w:rsidR="00AD1191" w:rsidRPr="00AD1191" w:rsidRDefault="00AD1191" w:rsidP="00AD1191">
            <w:pPr>
              <w:rPr>
                <w:bCs/>
                <w:sz w:val="22"/>
                <w:szCs w:val="22"/>
              </w:rPr>
            </w:pPr>
            <w:r w:rsidRPr="00AD1191">
              <w:rPr>
                <w:bCs/>
                <w:sz w:val="22"/>
                <w:szCs w:val="22"/>
              </w:rPr>
              <w:t xml:space="preserve">квалификация участника (значимость критерия </w:t>
            </w:r>
            <w:proofErr w:type="spellStart"/>
            <w:r w:rsidRPr="00AD1191">
              <w:rPr>
                <w:bCs/>
                <w:sz w:val="22"/>
                <w:szCs w:val="22"/>
              </w:rPr>
              <w:t>К</w:t>
            </w:r>
            <w:proofErr w:type="gramStart"/>
            <w:r w:rsidRPr="00AD1191">
              <w:rPr>
                <w:bCs/>
                <w:sz w:val="22"/>
                <w:szCs w:val="22"/>
              </w:rPr>
              <w:t>i</w:t>
            </w:r>
            <w:proofErr w:type="spellEnd"/>
            <w:proofErr w:type="gramEnd"/>
            <w:r w:rsidRPr="00AD1191">
              <w:rPr>
                <w:bCs/>
                <w:sz w:val="22"/>
                <w:szCs w:val="22"/>
              </w:rPr>
              <w:t xml:space="preserve"> – 5%), в том числе:</w:t>
            </w:r>
          </w:p>
          <w:p w:rsidR="00AD1191" w:rsidRPr="00F647A3" w:rsidRDefault="00AD1191" w:rsidP="00AD1191">
            <w:pPr>
              <w:rPr>
                <w:sz w:val="22"/>
                <w:szCs w:val="22"/>
              </w:rPr>
            </w:pPr>
            <w:r w:rsidRPr="00AD1191">
              <w:rPr>
                <w:bCs/>
                <w:sz w:val="22"/>
                <w:szCs w:val="22"/>
              </w:rPr>
              <w:t xml:space="preserve">• опыт и репутация поставщика (значимость подкритерия </w:t>
            </w:r>
            <w:proofErr w:type="spellStart"/>
            <w:r w:rsidRPr="00AD1191">
              <w:rPr>
                <w:bCs/>
                <w:sz w:val="22"/>
                <w:szCs w:val="22"/>
              </w:rPr>
              <w:t>О</w:t>
            </w:r>
            <w:proofErr w:type="gramStart"/>
            <w:r w:rsidRPr="00AD1191">
              <w:rPr>
                <w:bCs/>
                <w:sz w:val="22"/>
                <w:szCs w:val="22"/>
              </w:rPr>
              <w:t>i</w:t>
            </w:r>
            <w:proofErr w:type="spellEnd"/>
            <w:proofErr w:type="gramEnd"/>
            <w:r w:rsidRPr="00AD1191">
              <w:rPr>
                <w:bCs/>
                <w:sz w:val="22"/>
                <w:szCs w:val="22"/>
              </w:rPr>
              <w:t xml:space="preserve"> – 100%)</w:t>
            </w: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w:t>
            </w:r>
            <w:r w:rsidR="007F4DFB">
              <w:rPr>
                <w:bCs/>
                <w:color w:val="000000" w:themeColor="text1"/>
                <w:sz w:val="22"/>
                <w:szCs w:val="22"/>
              </w:rPr>
              <w:t xml:space="preserve">конкурса </w:t>
            </w:r>
            <w:r w:rsidRPr="00A122B0">
              <w:rPr>
                <w:bCs/>
                <w:color w:val="000000" w:themeColor="text1"/>
                <w:sz w:val="22"/>
                <w:szCs w:val="22"/>
              </w:rPr>
              <w:t>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P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A122B0"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roofErr w:type="spellStart"/>
            <w:r w:rsidRPr="00A122B0">
              <w:rPr>
                <w:color w:val="000000" w:themeColor="text1"/>
                <w:spacing w:val="-6"/>
                <w:sz w:val="22"/>
                <w:szCs w:val="22"/>
              </w:rPr>
              <w:t>БСi</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u w:val="single"/>
              </w:rPr>
              <w:t>Сmax</w:t>
            </w:r>
            <w:proofErr w:type="spellEnd"/>
            <w:r w:rsidRPr="00A122B0">
              <w:rPr>
                <w:color w:val="000000" w:themeColor="text1"/>
                <w:spacing w:val="-6"/>
                <w:sz w:val="22"/>
                <w:szCs w:val="22"/>
                <w:u w:val="single"/>
              </w:rPr>
              <w:t xml:space="preserve"> – </w:t>
            </w:r>
            <w:proofErr w:type="spellStart"/>
            <w:r w:rsidRPr="00A122B0">
              <w:rPr>
                <w:color w:val="000000" w:themeColor="text1"/>
                <w:spacing w:val="-6"/>
                <w:sz w:val="22"/>
                <w:szCs w:val="22"/>
                <w:u w:val="single"/>
              </w:rPr>
              <w:t>Ci</w:t>
            </w:r>
            <w:proofErr w:type="spellEnd"/>
            <w:proofErr w:type="gramStart"/>
            <w:r w:rsidRPr="00A122B0">
              <w:rPr>
                <w:color w:val="000000" w:themeColor="text1"/>
                <w:spacing w:val="-6"/>
                <w:sz w:val="22"/>
                <w:szCs w:val="22"/>
                <w:u w:val="single"/>
              </w:rPr>
              <w:t xml:space="preserve"> )</w:t>
            </w:r>
            <w:proofErr w:type="gramEnd"/>
            <w:r w:rsidRPr="00A122B0">
              <w:rPr>
                <w:color w:val="000000" w:themeColor="text1"/>
                <w:spacing w:val="-6"/>
                <w:sz w:val="22"/>
                <w:szCs w:val="22"/>
                <w:u w:val="single"/>
              </w:rPr>
              <w:t>* 100</w:t>
            </w:r>
            <w:r w:rsidRPr="00A122B0">
              <w:rPr>
                <w:color w:val="000000" w:themeColor="text1"/>
                <w:spacing w:val="-6"/>
                <w:sz w:val="22"/>
                <w:szCs w:val="22"/>
              </w:rPr>
              <w:br/>
            </w:r>
            <w:proofErr w:type="spellStart"/>
            <w:r w:rsidRPr="00A122B0">
              <w:rPr>
                <w:color w:val="000000" w:themeColor="text1"/>
                <w:spacing w:val="-6"/>
                <w:sz w:val="22"/>
                <w:szCs w:val="22"/>
              </w:rPr>
              <w:t>Cmax</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rPr>
              <w:t>Cmin</w:t>
            </w:r>
            <w:proofErr w:type="spellEnd"/>
          </w:p>
          <w:p w:rsidR="00A122B0" w:rsidRPr="00A122B0" w:rsidRDefault="00A122B0" w:rsidP="00A122B0">
            <w:pPr>
              <w:rPr>
                <w:color w:val="000000" w:themeColor="text1"/>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w:t>
            </w:r>
            <w:r w:rsidR="007F4DFB">
              <w:rPr>
                <w:color w:val="000000" w:themeColor="text1"/>
                <w:sz w:val="22"/>
                <w:szCs w:val="22"/>
              </w:rPr>
              <w:t>конкурса</w:t>
            </w:r>
            <w:r w:rsidRPr="00A122B0">
              <w:rPr>
                <w:color w:val="000000" w:themeColor="text1"/>
                <w:sz w:val="22"/>
                <w:szCs w:val="22"/>
              </w:rPr>
              <w:t>,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в</w:t>
            </w:r>
            <w:proofErr w:type="gramEnd"/>
            <w:r w:rsidRPr="00A122B0">
              <w:rPr>
                <w:color w:val="000000" w:themeColor="text1"/>
                <w:sz w:val="22"/>
                <w:szCs w:val="22"/>
              </w:rPr>
              <w:t xml:space="preserve"> </w:t>
            </w:r>
            <w:proofErr w:type="gramStart"/>
            <w:r w:rsidRPr="00A122B0">
              <w:rPr>
                <w:color w:val="000000" w:themeColor="text1"/>
                <w:sz w:val="22"/>
                <w:szCs w:val="22"/>
              </w:rPr>
              <w:t>единицах</w:t>
            </w:r>
            <w:proofErr w:type="gramEnd"/>
            <w:r w:rsidRPr="00A122B0">
              <w:rPr>
                <w:color w:val="000000" w:themeColor="text1"/>
                <w:sz w:val="22"/>
                <w:szCs w:val="22"/>
              </w:rPr>
              <w:t xml:space="preserve"> измерения срока</w:t>
            </w:r>
            <w:r w:rsidR="00AD1191">
              <w:rPr>
                <w:color w:val="000000" w:themeColor="text1"/>
                <w:sz w:val="22"/>
                <w:szCs w:val="22"/>
              </w:rPr>
              <w:t>.</w:t>
            </w:r>
            <w:r w:rsidRPr="00A122B0">
              <w:rPr>
                <w:color w:val="000000" w:themeColor="text1"/>
                <w:sz w:val="22"/>
                <w:szCs w:val="22"/>
              </w:rPr>
              <w:t xml:space="preserve"> </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ранее которого поставить товар не представляется возможным, либо нет необходимости для заказчика, в единицах измерения срока</w:t>
            </w:r>
            <w:r w:rsidRPr="000B5A22">
              <w:rPr>
                <w:color w:val="000000" w:themeColor="text1"/>
                <w:sz w:val="22"/>
                <w:szCs w:val="22"/>
              </w:rPr>
              <w:t>.</w:t>
            </w:r>
          </w:p>
          <w:p w:rsidR="00A122B0" w:rsidRPr="00A122B0" w:rsidRDefault="00A122B0" w:rsidP="00A122B0">
            <w:pPr>
              <w:rPr>
                <w:color w:val="000000" w:themeColor="text1"/>
                <w:spacing w:val="-6"/>
                <w:sz w:val="22"/>
                <w:szCs w:val="22"/>
              </w:rPr>
            </w:pPr>
            <w:r w:rsidRPr="00A122B0">
              <w:rPr>
                <w:b/>
                <w:bCs/>
                <w:color w:val="000000" w:themeColor="text1"/>
                <w:spacing w:val="-6"/>
                <w:sz w:val="22"/>
                <w:szCs w:val="22"/>
              </w:rPr>
              <w:t>ОЦЕНКА ПО КРИТЕРИЮ «СРОК ПРЕДСТАВЛЯЕМЫХ ГАРАНТИЙ КАЧЕСТВА»</w:t>
            </w:r>
            <w:r w:rsidRPr="00A122B0">
              <w:rPr>
                <w:color w:val="000000" w:themeColor="text1"/>
                <w:spacing w:val="-6"/>
                <w:sz w:val="22"/>
                <w:szCs w:val="22"/>
              </w:rPr>
              <w:t>:</w:t>
            </w:r>
            <w:r w:rsidRPr="00A122B0">
              <w:rPr>
                <w:color w:val="000000" w:themeColor="text1"/>
                <w:spacing w:val="-6"/>
                <w:sz w:val="22"/>
                <w:szCs w:val="22"/>
              </w:rPr>
              <w:br/>
            </w:r>
            <w:proofErr w:type="gramStart"/>
            <w:r w:rsidRPr="00A122B0">
              <w:rPr>
                <w:color w:val="000000" w:themeColor="text1"/>
                <w:spacing w:val="-6"/>
                <w:sz w:val="22"/>
                <w:szCs w:val="22"/>
              </w:rPr>
              <w:t xml:space="preserve">Срок представляемых гарантий качества – срок представляемых гарантий качества работ, на который участник </w:t>
            </w:r>
            <w:r w:rsidR="007F4DFB">
              <w:rPr>
                <w:color w:val="000000" w:themeColor="text1"/>
                <w:spacing w:val="-6"/>
                <w:sz w:val="22"/>
                <w:szCs w:val="22"/>
              </w:rPr>
              <w:t>конкурса</w:t>
            </w:r>
            <w:r w:rsidRPr="00A122B0">
              <w:rPr>
                <w:color w:val="000000" w:themeColor="text1"/>
                <w:spacing w:val="-6"/>
                <w:sz w:val="22"/>
                <w:szCs w:val="22"/>
              </w:rPr>
              <w:t>,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A122B0" w:rsidRPr="00A122B0" w:rsidTr="005755AC">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Баллы</w:t>
                  </w:r>
                </w:p>
              </w:tc>
            </w:tr>
            <w:tr w:rsidR="00A122B0" w:rsidRPr="00A122B0" w:rsidTr="005755AC">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0 баллов</w:t>
                  </w:r>
                </w:p>
              </w:tc>
            </w:tr>
            <w:tr w:rsidR="00A122B0" w:rsidRPr="00A122B0" w:rsidTr="005755AC">
              <w:trPr>
                <w:trHeight w:val="331"/>
              </w:trPr>
              <w:tc>
                <w:tcPr>
                  <w:tcW w:w="469" w:type="dxa"/>
                  <w:tcBorders>
                    <w:top w:val="nil"/>
                    <w:left w:val="single" w:sz="4" w:space="0" w:color="auto"/>
                    <w:bottom w:val="nil"/>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БГ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roofErr w:type="spellStart"/>
                  <w:r w:rsidRPr="00A122B0">
                    <w:rPr>
                      <w:color w:val="000000" w:themeColor="text1"/>
                      <w:sz w:val="22"/>
                      <w:szCs w:val="22"/>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xml:space="preserve"> х 100</w:t>
                  </w:r>
                </w:p>
              </w:tc>
              <w:tc>
                <w:tcPr>
                  <w:tcW w:w="1495" w:type="dxa"/>
                  <w:tcBorders>
                    <w:top w:val="nil"/>
                    <w:left w:val="nil"/>
                    <w:bottom w:val="nil"/>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2715" w:type="dxa"/>
                  <w:gridSpan w:val="2"/>
                  <w:tcBorders>
                    <w:top w:val="nil"/>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Гпредел</w:t>
                  </w:r>
                  <w:proofErr w:type="spellEnd"/>
                  <w:r w:rsidRPr="00A122B0">
                    <w:rPr>
                      <w:color w:val="000000" w:themeColor="text1"/>
                      <w:sz w:val="22"/>
                      <w:szCs w:val="22"/>
                    </w:rPr>
                    <w:t xml:space="preserve"> –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992"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1495" w:type="dxa"/>
                  <w:tcBorders>
                    <w:top w:val="nil"/>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 xml:space="preserve">Соответствие или превышение </w:t>
                  </w:r>
                  <w:proofErr w:type="spellStart"/>
                  <w:r w:rsidRPr="00A122B0">
                    <w:rPr>
                      <w:color w:val="000000" w:themeColor="text1"/>
                      <w:sz w:val="22"/>
                      <w:szCs w:val="22"/>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rPr>
                      <w:color w:val="000000" w:themeColor="text1"/>
                      <w:sz w:val="22"/>
                      <w:szCs w:val="22"/>
                    </w:rPr>
                  </w:pPr>
                  <w:r w:rsidRPr="00A122B0">
                    <w:rPr>
                      <w:color w:val="000000" w:themeColor="text1"/>
                      <w:sz w:val="22"/>
                      <w:szCs w:val="22"/>
                    </w:rPr>
                    <w:t>100 баллов</w:t>
                  </w:r>
                </w:p>
              </w:tc>
            </w:tr>
          </w:tbl>
          <w:p w:rsidR="000316C6" w:rsidRDefault="00A122B0" w:rsidP="00AD1191">
            <w:pPr>
              <w:rPr>
                <w:color w:val="000000" w:themeColor="text1"/>
                <w:sz w:val="22"/>
                <w:szCs w:val="22"/>
              </w:rPr>
            </w:pPr>
            <w:r w:rsidRPr="00A122B0">
              <w:rPr>
                <w:color w:val="000000" w:themeColor="text1"/>
                <w:sz w:val="22"/>
                <w:szCs w:val="22"/>
              </w:rPr>
              <w:t xml:space="preserve">где: </w:t>
            </w: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гарантийный срок, указанный i-м участником </w:t>
            </w:r>
            <w:r w:rsidR="007F4DFB">
              <w:rPr>
                <w:color w:val="000000" w:themeColor="text1"/>
                <w:sz w:val="22"/>
                <w:szCs w:val="22"/>
              </w:rPr>
              <w:t>конкурса</w:t>
            </w:r>
            <w:r w:rsidRPr="00A122B0">
              <w:rPr>
                <w:color w:val="000000" w:themeColor="text1"/>
                <w:sz w:val="22"/>
                <w:szCs w:val="22"/>
              </w:rPr>
              <w:t xml:space="preserve"> – (если </w:t>
            </w:r>
            <w:proofErr w:type="spellStart"/>
            <w:r w:rsidRPr="00A122B0">
              <w:rPr>
                <w:color w:val="000000" w:themeColor="text1"/>
                <w:sz w:val="22"/>
                <w:szCs w:val="22"/>
              </w:rPr>
              <w:t>Гi</w:t>
            </w:r>
            <w:proofErr w:type="spellEnd"/>
            <w:r w:rsidRPr="00A122B0">
              <w:rPr>
                <w:color w:val="000000" w:themeColor="text1"/>
                <w:sz w:val="22"/>
                <w:szCs w:val="22"/>
              </w:rPr>
              <w:t xml:space="preserve"> менее </w:t>
            </w:r>
            <w:proofErr w:type="spellStart"/>
            <w:r w:rsidRPr="00A122B0">
              <w:rPr>
                <w:color w:val="000000" w:themeColor="text1"/>
                <w:sz w:val="22"/>
                <w:szCs w:val="22"/>
              </w:rPr>
              <w:t>Гпредел</w:t>
            </w:r>
            <w:proofErr w:type="spellEnd"/>
            <w:r w:rsidRPr="00A122B0">
              <w:rPr>
                <w:color w:val="000000" w:themeColor="text1"/>
                <w:sz w:val="22"/>
                <w:szCs w:val="22"/>
              </w:rPr>
              <w:t>, если более – 100 баллов);</w:t>
            </w:r>
            <w:r w:rsidRPr="00A122B0">
              <w:rPr>
                <w:color w:val="000000" w:themeColor="text1"/>
                <w:sz w:val="22"/>
                <w:szCs w:val="22"/>
              </w:rPr>
              <w:br/>
            </w:r>
            <w:proofErr w:type="spellStart"/>
            <w:r w:rsidRPr="00A122B0">
              <w:rPr>
                <w:color w:val="000000" w:themeColor="text1"/>
                <w:sz w:val="22"/>
                <w:szCs w:val="22"/>
              </w:rPr>
              <w:t>Гmin</w:t>
            </w:r>
            <w:proofErr w:type="spellEnd"/>
            <w:r w:rsidRPr="00A122B0">
              <w:rPr>
                <w:color w:val="000000" w:themeColor="text1"/>
                <w:sz w:val="22"/>
                <w:szCs w:val="22"/>
              </w:rPr>
              <w:t xml:space="preserve">  – минимальный гарантийный срок согласно требованиям, указанным в настоящей документации (</w:t>
            </w:r>
            <w:r w:rsidR="00AD1191">
              <w:rPr>
                <w:color w:val="000000" w:themeColor="text1"/>
                <w:sz w:val="22"/>
                <w:szCs w:val="22"/>
              </w:rPr>
              <w:t>24</w:t>
            </w:r>
            <w:r w:rsidRPr="00A122B0">
              <w:rPr>
                <w:color w:val="000000" w:themeColor="text1"/>
                <w:sz w:val="22"/>
                <w:szCs w:val="22"/>
              </w:rPr>
              <w:t xml:space="preserve"> месяц</w:t>
            </w:r>
            <w:r w:rsidR="00AD1191">
              <w:rPr>
                <w:color w:val="000000" w:themeColor="text1"/>
                <w:sz w:val="22"/>
                <w:szCs w:val="22"/>
              </w:rPr>
              <w:t>а</w:t>
            </w:r>
            <w:r w:rsidRPr="00A122B0">
              <w:rPr>
                <w:color w:val="000000" w:themeColor="text1"/>
                <w:sz w:val="22"/>
                <w:szCs w:val="22"/>
              </w:rPr>
              <w:t>).</w:t>
            </w:r>
            <w:r w:rsidRPr="00A122B0">
              <w:rPr>
                <w:color w:val="000000" w:themeColor="text1"/>
                <w:sz w:val="22"/>
                <w:szCs w:val="22"/>
              </w:rPr>
              <w:br/>
            </w:r>
            <w:proofErr w:type="spellStart"/>
            <w:r w:rsidRPr="00A122B0">
              <w:rPr>
                <w:color w:val="000000" w:themeColor="text1"/>
                <w:sz w:val="22"/>
                <w:szCs w:val="22"/>
              </w:rPr>
              <w:t>Гпредел</w:t>
            </w:r>
            <w:proofErr w:type="spellEnd"/>
            <w:r w:rsidRPr="00A122B0">
              <w:rPr>
                <w:color w:val="000000" w:themeColor="text1"/>
                <w:sz w:val="22"/>
                <w:szCs w:val="22"/>
              </w:rPr>
              <w:t xml:space="preserve">  – предельное значение гарантийного срока, превышающее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r w:rsidRPr="00A122B0">
              <w:rPr>
                <w:color w:val="000000" w:themeColor="text1"/>
                <w:sz w:val="22"/>
                <w:szCs w:val="22"/>
              </w:rPr>
              <w:t xml:space="preserve"> (60 месяцев)</w:t>
            </w:r>
          </w:p>
          <w:p w:rsidR="00AD1191" w:rsidRPr="00AD1191" w:rsidRDefault="00AD1191" w:rsidP="00AD1191">
            <w:pPr>
              <w:jc w:val="center"/>
              <w:rPr>
                <w:b/>
                <w:bCs/>
                <w:color w:val="000000" w:themeColor="text1"/>
                <w:spacing w:val="-6"/>
                <w:sz w:val="22"/>
                <w:szCs w:val="22"/>
              </w:rPr>
            </w:pPr>
            <w:r w:rsidRPr="00AD1191">
              <w:rPr>
                <w:b/>
                <w:bCs/>
                <w:color w:val="000000" w:themeColor="text1"/>
                <w:spacing w:val="-6"/>
                <w:sz w:val="22"/>
                <w:szCs w:val="22"/>
              </w:rPr>
              <w:t>ОЦЕНКА ПО КРИТЕРИЮ</w:t>
            </w:r>
          </w:p>
          <w:p w:rsidR="00AD1191" w:rsidRPr="00AD1191" w:rsidRDefault="00AD1191" w:rsidP="00AD1191">
            <w:pPr>
              <w:jc w:val="center"/>
              <w:rPr>
                <w:color w:val="000000" w:themeColor="text1"/>
                <w:spacing w:val="-6"/>
                <w:sz w:val="22"/>
                <w:szCs w:val="22"/>
              </w:rPr>
            </w:pPr>
            <w:r w:rsidRPr="00AD1191">
              <w:rPr>
                <w:b/>
                <w:bCs/>
                <w:color w:val="000000" w:themeColor="text1"/>
                <w:spacing w:val="-6"/>
                <w:sz w:val="22"/>
                <w:szCs w:val="22"/>
              </w:rPr>
              <w:t>«КВАЛИФИКАЦИЯ УЧАСТНИКА»</w:t>
            </w:r>
            <w:r w:rsidRPr="00AD1191">
              <w:rPr>
                <w:color w:val="000000" w:themeColor="text1"/>
                <w:spacing w:val="-6"/>
                <w:sz w:val="22"/>
                <w:szCs w:val="22"/>
              </w:rPr>
              <w:t>:</w:t>
            </w:r>
            <w:r w:rsidRPr="00AD1191">
              <w:rPr>
                <w:color w:val="000000" w:themeColor="text1"/>
                <w:spacing w:val="-6"/>
                <w:sz w:val="22"/>
                <w:szCs w:val="22"/>
              </w:rPr>
              <w:br/>
              <w:t xml:space="preserve">  БК i = БО i  * </w:t>
            </w:r>
            <w:proofErr w:type="spellStart"/>
            <w:proofErr w:type="gramStart"/>
            <w:r w:rsidRPr="00AD1191">
              <w:rPr>
                <w:color w:val="000000" w:themeColor="text1"/>
                <w:spacing w:val="-6"/>
                <w:sz w:val="22"/>
                <w:szCs w:val="22"/>
              </w:rPr>
              <w:t>V</w:t>
            </w:r>
            <w:proofErr w:type="gramEnd"/>
            <w:r w:rsidRPr="00AD1191">
              <w:rPr>
                <w:color w:val="000000" w:themeColor="text1"/>
                <w:spacing w:val="-6"/>
                <w:sz w:val="22"/>
                <w:szCs w:val="22"/>
              </w:rPr>
              <w:t>о</w:t>
            </w:r>
            <w:proofErr w:type="spellEnd"/>
            <w:r w:rsidRPr="00AD1191">
              <w:rPr>
                <w:color w:val="000000" w:themeColor="text1"/>
                <w:spacing w:val="-6"/>
                <w:sz w:val="22"/>
                <w:szCs w:val="22"/>
              </w:rPr>
              <w:t>,</w:t>
            </w:r>
            <w:r w:rsidRPr="00AD1191">
              <w:rPr>
                <w:color w:val="000000" w:themeColor="text1"/>
                <w:spacing w:val="-6"/>
                <w:sz w:val="22"/>
                <w:szCs w:val="22"/>
              </w:rPr>
              <w:br/>
              <w:t>где: V – значимость (вес) соответствующего подкритерия,</w:t>
            </w:r>
            <w:r w:rsidRPr="00AD1191">
              <w:rPr>
                <w:color w:val="000000" w:themeColor="text1"/>
                <w:spacing w:val="-6"/>
                <w:sz w:val="22"/>
                <w:szCs w:val="22"/>
              </w:rPr>
              <w:br/>
              <w:t xml:space="preserve">       БО  – оценка (балл) соответствующего подкритерия</w:t>
            </w:r>
            <w:r w:rsidRPr="00AD1191">
              <w:rPr>
                <w:color w:val="000000" w:themeColor="text1"/>
                <w:spacing w:val="-6"/>
                <w:sz w:val="22"/>
                <w:szCs w:val="22"/>
              </w:rPr>
              <w:br/>
              <w:t xml:space="preserve">       Совокупная значимость всех подкритериев одного критерия равна 100 процентам. </w:t>
            </w:r>
            <w:r w:rsidRPr="00AD1191">
              <w:rPr>
                <w:color w:val="000000" w:themeColor="text1"/>
                <w:spacing w:val="-6"/>
                <w:sz w:val="22"/>
                <w:szCs w:val="22"/>
              </w:rPr>
              <w:br/>
              <w:t xml:space="preserve">       Максимальная оценка в баллах по подкритериям</w:t>
            </w:r>
            <w:proofErr w:type="gramStart"/>
            <w:r w:rsidRPr="00AD1191">
              <w:rPr>
                <w:color w:val="000000" w:themeColor="text1"/>
                <w:spacing w:val="-6"/>
                <w:sz w:val="22"/>
                <w:szCs w:val="22"/>
              </w:rPr>
              <w:t xml:space="preserve"> О</w:t>
            </w:r>
            <w:proofErr w:type="gramEnd"/>
            <w:r w:rsidRPr="00AD1191">
              <w:rPr>
                <w:color w:val="000000" w:themeColor="text1"/>
                <w:spacing w:val="-6"/>
                <w:sz w:val="22"/>
                <w:szCs w:val="22"/>
              </w:rPr>
              <w:t xml:space="preserve"> i, – 100 баллов – указываются все приведенные в пункте 25 информационной карты запроса предложений подкритерии.</w:t>
            </w:r>
          </w:p>
          <w:p w:rsidR="00AD1191" w:rsidRPr="00AD1191" w:rsidRDefault="00AD1191" w:rsidP="00AD1191">
            <w:pPr>
              <w:rPr>
                <w:color w:val="000000" w:themeColor="text1"/>
                <w:spacing w:val="-6"/>
                <w:sz w:val="22"/>
                <w:szCs w:val="22"/>
              </w:rPr>
            </w:pPr>
            <w:r w:rsidRPr="00AD1191">
              <w:rPr>
                <w:b/>
                <w:bCs/>
                <w:color w:val="000000" w:themeColor="text1"/>
                <w:spacing w:val="-6"/>
                <w:sz w:val="22"/>
                <w:szCs w:val="22"/>
              </w:rPr>
              <w:t>ОЦЕНКА ПО ПОДКРИТЕРИЮ «ОПЫТ И РЕПУТАЦИЯ ПОСТАВЩИКА»:</w:t>
            </w:r>
            <w:r w:rsidRPr="00AD1191">
              <w:rPr>
                <w:color w:val="000000" w:themeColor="text1"/>
                <w:spacing w:val="-6"/>
                <w:sz w:val="22"/>
                <w:szCs w:val="22"/>
              </w:rPr>
              <w:br/>
              <w:t>- при наличии требования о налич</w:t>
            </w:r>
            <w:proofErr w:type="gramStart"/>
            <w:r w:rsidRPr="00AD1191">
              <w:rPr>
                <w:color w:val="000000" w:themeColor="text1"/>
                <w:spacing w:val="-6"/>
                <w:sz w:val="22"/>
                <w:szCs w:val="22"/>
              </w:rPr>
              <w:t>ии у у</w:t>
            </w:r>
            <w:proofErr w:type="gramEnd"/>
            <w:r w:rsidRPr="00AD1191">
              <w:rPr>
                <w:color w:val="000000" w:themeColor="text1"/>
                <w:spacing w:val="-6"/>
                <w:sz w:val="22"/>
                <w:szCs w:val="22"/>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AD1191" w:rsidRPr="00AD1191" w:rsidTr="00D568F7">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Баллы</w:t>
                  </w:r>
                </w:p>
              </w:tc>
            </w:tr>
            <w:tr w:rsidR="00AD1191" w:rsidRPr="00AD1191" w:rsidTr="00D568F7">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0 баллов</w:t>
                  </w:r>
                </w:p>
              </w:tc>
            </w:tr>
            <w:tr w:rsidR="00AD1191" w:rsidRPr="00AD1191" w:rsidTr="00D568F7">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100 баллов</w:t>
                  </w:r>
                </w:p>
              </w:tc>
            </w:tr>
          </w:tbl>
          <w:p w:rsidR="00AD1191" w:rsidRPr="00C23A82" w:rsidRDefault="00AD1191" w:rsidP="00AD1191">
            <w:pPr>
              <w:rPr>
                <w:color w:val="000000" w:themeColor="text1"/>
                <w:spacing w:val="-6"/>
                <w:sz w:val="22"/>
                <w:szCs w:val="22"/>
              </w:rPr>
            </w:pP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C23A82">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w:t>
            </w:r>
            <w:r w:rsidR="0042427C">
              <w:rPr>
                <w:bCs/>
                <w:sz w:val="22"/>
                <w:szCs w:val="22"/>
              </w:rPr>
              <w:t>конкурса</w:t>
            </w:r>
            <w:r w:rsidR="00A46D9B" w:rsidRPr="00A46D9B">
              <w:rPr>
                <w:bCs/>
                <w:sz w:val="22"/>
                <w:szCs w:val="22"/>
              </w:rPr>
              <w:t>, после получения Заказчиком согласования крупной сделки от Госкорпорации «Росатом»</w:t>
            </w:r>
            <w:r w:rsidR="00C23A82">
              <w:rPr>
                <w:bCs/>
                <w:sz w:val="22"/>
                <w:szCs w:val="22"/>
              </w:rPr>
              <w:t xml:space="preserve">. </w:t>
            </w:r>
          </w:p>
          <w:p w:rsidR="00C23A82" w:rsidRDefault="006B1C43" w:rsidP="006B1C43">
            <w:pPr>
              <w:jc w:val="both"/>
              <w:rPr>
                <w:b/>
                <w:bCs/>
                <w:sz w:val="22"/>
                <w:szCs w:val="22"/>
              </w:rPr>
            </w:pPr>
            <w:r>
              <w:rPr>
                <w:b/>
                <w:bCs/>
                <w:sz w:val="22"/>
                <w:szCs w:val="22"/>
              </w:rPr>
              <w:t xml:space="preserve">Исполнитель обязан </w:t>
            </w:r>
            <w:r w:rsidRPr="00C23A82">
              <w:rPr>
                <w:b/>
                <w:bCs/>
                <w:sz w:val="22"/>
                <w:szCs w:val="22"/>
              </w:rPr>
              <w:t>при заключении договора дополнительно</w:t>
            </w:r>
            <w:r>
              <w:rPr>
                <w:b/>
                <w:bCs/>
                <w:sz w:val="22"/>
                <w:szCs w:val="22"/>
              </w:rPr>
              <w:t xml:space="preserve"> предоставить по требованию Заказчика </w:t>
            </w:r>
            <w:r w:rsidR="00C23A82" w:rsidRPr="00C23A82">
              <w:rPr>
                <w:b/>
                <w:bCs/>
                <w:sz w:val="22"/>
                <w:szCs w:val="22"/>
              </w:rPr>
              <w:t>необходимые документы</w:t>
            </w:r>
            <w:r>
              <w:rPr>
                <w:b/>
                <w:bCs/>
                <w:sz w:val="22"/>
                <w:szCs w:val="22"/>
              </w:rPr>
              <w:t>,</w:t>
            </w:r>
          </w:p>
          <w:p w:rsidR="006B1C43" w:rsidRPr="00C23A82" w:rsidRDefault="006B1C43" w:rsidP="006B1C43">
            <w:pPr>
              <w:jc w:val="both"/>
              <w:rPr>
                <w:b/>
                <w:bCs/>
                <w:sz w:val="22"/>
                <w:szCs w:val="22"/>
              </w:rPr>
            </w:pPr>
            <w:proofErr w:type="gramStart"/>
            <w:r>
              <w:rPr>
                <w:b/>
                <w:bCs/>
                <w:sz w:val="22"/>
                <w:szCs w:val="22"/>
              </w:rPr>
              <w:t>расшифровки</w:t>
            </w:r>
            <w:proofErr w:type="gramEnd"/>
            <w:r>
              <w:rPr>
                <w:b/>
                <w:bCs/>
                <w:sz w:val="22"/>
                <w:szCs w:val="22"/>
              </w:rPr>
              <w:t xml:space="preserve"> обосновывающие стоимость.</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A66252" w:rsidRDefault="00A66252" w:rsidP="00C42C1F">
            <w:pPr>
              <w:spacing w:before="60" w:after="20"/>
              <w:jc w:val="both"/>
              <w:rPr>
                <w:sz w:val="22"/>
                <w:szCs w:val="22"/>
              </w:rPr>
            </w:pPr>
            <w:r w:rsidRPr="00A66252">
              <w:rPr>
                <w:sz w:val="22"/>
                <w:szCs w:val="22"/>
              </w:rPr>
              <w:t xml:space="preserve">15 % от стоимости заключаемого договора </w:t>
            </w:r>
          </w:p>
          <w:p w:rsidR="00C42C1F" w:rsidRPr="00C42C1F" w:rsidRDefault="00A66252" w:rsidP="00C42C1F">
            <w:pPr>
              <w:spacing w:before="60" w:after="20"/>
              <w:jc w:val="both"/>
              <w:rPr>
                <w:sz w:val="22"/>
                <w:szCs w:val="22"/>
              </w:rPr>
            </w:pPr>
            <w:r w:rsidRPr="00A66252">
              <w:rPr>
                <w:sz w:val="22"/>
                <w:szCs w:val="22"/>
              </w:rPr>
              <w:t xml:space="preserve">Форма предоставления </w:t>
            </w:r>
            <w:r>
              <w:rPr>
                <w:sz w:val="22"/>
                <w:szCs w:val="22"/>
              </w:rPr>
              <w:t>- б</w:t>
            </w:r>
            <w:r w:rsidR="00C42C1F" w:rsidRPr="00C42C1F">
              <w:rPr>
                <w:sz w:val="22"/>
                <w:szCs w:val="22"/>
              </w:rPr>
              <w:t xml:space="preserve">езотзывная банковская гарантия или передача заказчику в залог денежных средств. </w:t>
            </w:r>
          </w:p>
          <w:p w:rsidR="00A66252" w:rsidRPr="00A66252" w:rsidRDefault="00A66252" w:rsidP="00A66252">
            <w:pPr>
              <w:spacing w:before="60" w:after="20"/>
              <w:jc w:val="both"/>
              <w:rPr>
                <w:sz w:val="22"/>
                <w:szCs w:val="22"/>
              </w:rPr>
            </w:pPr>
            <w:r w:rsidRPr="00A66252">
              <w:rPr>
                <w:sz w:val="22"/>
                <w:szCs w:val="22"/>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7A678F" w:rsidRPr="00F647A3" w:rsidRDefault="00A66252" w:rsidP="00A66252">
            <w:pPr>
              <w:spacing w:before="60" w:after="20"/>
              <w:jc w:val="both"/>
              <w:rPr>
                <w:bCs/>
                <w:sz w:val="22"/>
                <w:szCs w:val="22"/>
              </w:rPr>
            </w:pPr>
            <w:r w:rsidRPr="00A66252">
              <w:rPr>
                <w:sz w:val="22"/>
                <w:szCs w:val="22"/>
              </w:rPr>
              <w:t>Срок действия обеспечения договора должен составлять срок исполнения обязательств по договору плюс 60 дней (п. 12.9.9 ЕОСЗ)</w:t>
            </w:r>
            <w:r w:rsidR="00AC4095" w:rsidRPr="00C42C1F">
              <w:rPr>
                <w:bCs/>
                <w:sz w:val="22"/>
                <w:szCs w:val="22"/>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C42C1F" w:rsidRPr="00C42C1F" w:rsidRDefault="00C42C1F" w:rsidP="00C42C1F">
            <w:pPr>
              <w:spacing w:before="60" w:after="20"/>
              <w:jc w:val="both"/>
              <w:rPr>
                <w:bCs/>
                <w:sz w:val="22"/>
                <w:szCs w:val="22"/>
              </w:rPr>
            </w:pPr>
            <w:proofErr w:type="gramStart"/>
            <w:r w:rsidRPr="00C42C1F">
              <w:rPr>
                <w:bCs/>
                <w:sz w:val="22"/>
                <w:szCs w:val="22"/>
              </w:rPr>
              <w:t>Р</w:t>
            </w:r>
            <w:proofErr w:type="gramEnd"/>
            <w:r w:rsidRPr="00C42C1F">
              <w:rPr>
                <w:bCs/>
                <w:sz w:val="22"/>
                <w:szCs w:val="22"/>
              </w:rPr>
              <w:t>/</w:t>
            </w:r>
            <w:proofErr w:type="spellStart"/>
            <w:r w:rsidRPr="00C42C1F">
              <w:rPr>
                <w:bCs/>
                <w:sz w:val="22"/>
                <w:szCs w:val="22"/>
              </w:rPr>
              <w:t>сч</w:t>
            </w:r>
            <w:proofErr w:type="spellEnd"/>
            <w:r w:rsidRPr="00C42C1F">
              <w:rPr>
                <w:bCs/>
                <w:sz w:val="22"/>
                <w:szCs w:val="22"/>
              </w:rPr>
              <w:t xml:space="preserve"> 40502810241020000065 в Отделении №8627 Сбербанка России г. Мурманск,</w:t>
            </w:r>
          </w:p>
          <w:p w:rsidR="00C42C1F" w:rsidRPr="00C42C1F" w:rsidRDefault="00C42C1F" w:rsidP="00C42C1F">
            <w:pPr>
              <w:spacing w:before="60" w:after="20"/>
              <w:jc w:val="both"/>
              <w:rPr>
                <w:bCs/>
                <w:sz w:val="22"/>
                <w:szCs w:val="22"/>
              </w:rPr>
            </w:pPr>
            <w:r w:rsidRPr="00C42C1F">
              <w:rPr>
                <w:bCs/>
                <w:sz w:val="22"/>
                <w:szCs w:val="22"/>
              </w:rPr>
              <w:t>БИК 044705615, к/</w:t>
            </w:r>
            <w:proofErr w:type="spellStart"/>
            <w:r w:rsidRPr="00C42C1F">
              <w:rPr>
                <w:bCs/>
                <w:sz w:val="22"/>
                <w:szCs w:val="22"/>
              </w:rPr>
              <w:t>сч</w:t>
            </w:r>
            <w:proofErr w:type="spellEnd"/>
            <w:r w:rsidRPr="00C42C1F">
              <w:rPr>
                <w:bCs/>
                <w:sz w:val="22"/>
                <w:szCs w:val="22"/>
              </w:rPr>
              <w:t xml:space="preserve"> 30101810300000000615</w:t>
            </w:r>
          </w:p>
          <w:p w:rsidR="00C42C1F" w:rsidRPr="00C42C1F" w:rsidRDefault="00C42C1F" w:rsidP="00C42C1F">
            <w:pPr>
              <w:spacing w:before="60" w:after="20"/>
              <w:jc w:val="both"/>
              <w:rPr>
                <w:bCs/>
                <w:sz w:val="22"/>
                <w:szCs w:val="22"/>
              </w:rPr>
            </w:pPr>
            <w:r w:rsidRPr="00C42C1F">
              <w:rPr>
                <w:bCs/>
                <w:sz w:val="22"/>
                <w:szCs w:val="22"/>
              </w:rPr>
              <w:t>ИНН 4714004270, КПП 519043002</w:t>
            </w:r>
          </w:p>
          <w:p w:rsidR="007A678F" w:rsidRPr="00F647A3" w:rsidRDefault="007A678F" w:rsidP="00C42C1F">
            <w:pPr>
              <w:spacing w:before="60" w:after="20"/>
              <w:jc w:val="both"/>
              <w:rPr>
                <w:bCs/>
                <w:sz w:val="22"/>
                <w:szCs w:val="22"/>
              </w:rPr>
            </w:pP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6B1C43" w:rsidRPr="006B1C43">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6B1C43" w:rsidRPr="006B1C43">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6B1C43">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6B1C43" w:rsidRPr="006B1C43">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6B1C43" w:rsidRPr="006B1C43">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ТЕХНИЧЕСКОЕ ПРЕДЛОЖЕНИЕ (Форма __)</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ОПЫТЕ ВЫПОЛНЕНИЯ ДОГОВОРОВ (Форма __)</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39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0" w:name="форма15"/>
    </w:p>
    <w:p w:rsidR="00D47199" w:rsidRPr="00522F41" w:rsidRDefault="00D47199" w:rsidP="00522F41">
      <w:pPr>
        <w:pStyle w:val="10"/>
        <w:numPr>
          <w:ilvl w:val="0"/>
          <w:numId w:val="7"/>
        </w:numPr>
        <w:jc w:val="center"/>
        <w:rPr>
          <w:b/>
          <w:sz w:val="28"/>
          <w:szCs w:val="28"/>
        </w:rPr>
      </w:pPr>
      <w:bookmarkStart w:id="401" w:name="_Справка_по_системе_управления_охран"/>
      <w:bookmarkStart w:id="402" w:name="_План_распределения_объемов_выполнен"/>
      <w:bookmarkStart w:id="403" w:name="_Toc326685653"/>
      <w:bookmarkStart w:id="404" w:name="_Toc350161233"/>
      <w:bookmarkEnd w:id="400"/>
      <w:bookmarkEnd w:id="401"/>
      <w:bookmarkEnd w:id="402"/>
      <w:r w:rsidRPr="00522F41">
        <w:rPr>
          <w:b/>
          <w:sz w:val="28"/>
          <w:szCs w:val="28"/>
        </w:rPr>
        <w:t>«ПРОЕКТ ДОГОВОРА»</w:t>
      </w:r>
      <w:bookmarkEnd w:id="403"/>
      <w:bookmarkEnd w:id="40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4F2" w:rsidRDefault="003814F2">
      <w:r>
        <w:separator/>
      </w:r>
    </w:p>
  </w:endnote>
  <w:endnote w:type="continuationSeparator" w:id="0">
    <w:p w:rsidR="003814F2" w:rsidRDefault="00381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555436797"/>
      <w:docPartObj>
        <w:docPartGallery w:val="Page Numbers (Bottom of Page)"/>
        <w:docPartUnique/>
      </w:docPartObj>
    </w:sdtPr>
    <w:sdtContent>
      <w:p w:rsidR="008736C5" w:rsidRPr="00536C38" w:rsidRDefault="008736C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9C5A0E">
          <w:rPr>
            <w:rFonts w:ascii="Times New Roman" w:hAnsi="Times New Roman" w:cs="Times New Roman"/>
            <w:noProof/>
            <w:sz w:val="22"/>
            <w:szCs w:val="22"/>
          </w:rPr>
          <w:t>44</w:t>
        </w:r>
        <w:r w:rsidRPr="00536C38">
          <w:rPr>
            <w:rFonts w:ascii="Times New Roman" w:hAnsi="Times New Roman" w:cs="Times New Roman"/>
            <w:sz w:val="22"/>
            <w:szCs w:val="22"/>
          </w:rPr>
          <w:fldChar w:fldCharType="end"/>
        </w:r>
      </w:p>
    </w:sdtContent>
  </w:sdt>
  <w:p w:rsidR="008736C5" w:rsidRPr="008A28E2" w:rsidRDefault="008736C5"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8736C5" w:rsidRPr="008A28E2" w:rsidRDefault="008736C5" w:rsidP="0042427C">
    <w:pPr>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Pr>
        <w:sz w:val="20"/>
        <w:szCs w:val="20"/>
      </w:rPr>
      <w:t>«</w:t>
    </w:r>
    <w:r w:rsidRPr="00E97413">
      <w:rPr>
        <w:sz w:val="20"/>
        <w:szCs w:val="20"/>
      </w:rPr>
      <w:t>Изготовление, доставка в отделение Сайда-Губа СЗЦ «СевРАО» - филиала ФГУП «</w:t>
    </w:r>
    <w:proofErr w:type="spellStart"/>
    <w:r w:rsidRPr="00E97413">
      <w:rPr>
        <w:sz w:val="20"/>
        <w:szCs w:val="20"/>
      </w:rPr>
      <w:t>РосРАО</w:t>
    </w:r>
    <w:proofErr w:type="spellEnd"/>
    <w:r w:rsidRPr="00E97413">
      <w:rPr>
        <w:sz w:val="20"/>
        <w:szCs w:val="20"/>
      </w:rPr>
      <w:t xml:space="preserve">» металлоконструкций </w:t>
    </w:r>
    <w:proofErr w:type="spellStart"/>
    <w:r w:rsidRPr="00E97413">
      <w:rPr>
        <w:sz w:val="20"/>
        <w:szCs w:val="20"/>
      </w:rPr>
      <w:t>подкилевых</w:t>
    </w:r>
    <w:proofErr w:type="spellEnd"/>
    <w:r w:rsidRPr="00E97413">
      <w:rPr>
        <w:sz w:val="20"/>
        <w:szCs w:val="20"/>
      </w:rPr>
      <w:t xml:space="preserve"> рам носовой (чертеж ЯНМИ</w:t>
    </w:r>
    <w:proofErr w:type="gramStart"/>
    <w:r w:rsidRPr="00E97413">
      <w:rPr>
        <w:sz w:val="20"/>
        <w:szCs w:val="20"/>
      </w:rPr>
      <w:t>.У</w:t>
    </w:r>
    <w:proofErr w:type="gramEnd"/>
    <w:r w:rsidRPr="00E97413">
      <w:rPr>
        <w:sz w:val="20"/>
        <w:szCs w:val="20"/>
      </w:rPr>
      <w:t>ПТБВ.301343.003) и кормовой (чертеж ЯНМИ.УПТБВ.301343.003) блок-упаковок , с последующей сборкой и монтажом под ПТБ «Володарский».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4F2" w:rsidRDefault="003814F2">
      <w:r>
        <w:separator/>
      </w:r>
    </w:p>
  </w:footnote>
  <w:footnote w:type="continuationSeparator" w:id="0">
    <w:p w:rsidR="003814F2" w:rsidRDefault="00381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6C5" w:rsidRPr="00F429FC" w:rsidRDefault="008736C5"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3"/>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2"/>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1"/>
  </w:num>
  <w:num w:numId="53">
    <w:abstractNumId w:val="49"/>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1696"/>
    <w:rsid w:val="00052D2A"/>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2D25"/>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5A22"/>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852"/>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11"/>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0FCD"/>
    <w:rsid w:val="0026204B"/>
    <w:rsid w:val="00264F3C"/>
    <w:rsid w:val="00265503"/>
    <w:rsid w:val="00265BE7"/>
    <w:rsid w:val="00266136"/>
    <w:rsid w:val="00266729"/>
    <w:rsid w:val="002719DF"/>
    <w:rsid w:val="002768AF"/>
    <w:rsid w:val="002775B8"/>
    <w:rsid w:val="0028029D"/>
    <w:rsid w:val="00280526"/>
    <w:rsid w:val="00282962"/>
    <w:rsid w:val="0028375C"/>
    <w:rsid w:val="002845E9"/>
    <w:rsid w:val="00284E7E"/>
    <w:rsid w:val="00285614"/>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040E"/>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4400"/>
    <w:rsid w:val="0037570F"/>
    <w:rsid w:val="00375F3C"/>
    <w:rsid w:val="00380F9D"/>
    <w:rsid w:val="003814F2"/>
    <w:rsid w:val="00382DF7"/>
    <w:rsid w:val="00382F40"/>
    <w:rsid w:val="003904DA"/>
    <w:rsid w:val="00391776"/>
    <w:rsid w:val="00392911"/>
    <w:rsid w:val="00394210"/>
    <w:rsid w:val="003953D5"/>
    <w:rsid w:val="0039574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0692"/>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8A4"/>
    <w:rsid w:val="00405BF3"/>
    <w:rsid w:val="004066BB"/>
    <w:rsid w:val="00412AF5"/>
    <w:rsid w:val="00420E19"/>
    <w:rsid w:val="004230C1"/>
    <w:rsid w:val="00423394"/>
    <w:rsid w:val="00423746"/>
    <w:rsid w:val="0042427C"/>
    <w:rsid w:val="00425F60"/>
    <w:rsid w:val="004304B8"/>
    <w:rsid w:val="00431009"/>
    <w:rsid w:val="004335F0"/>
    <w:rsid w:val="0043683F"/>
    <w:rsid w:val="00440C22"/>
    <w:rsid w:val="00444D1D"/>
    <w:rsid w:val="004472EC"/>
    <w:rsid w:val="0045064F"/>
    <w:rsid w:val="00450BC8"/>
    <w:rsid w:val="00455E7D"/>
    <w:rsid w:val="004564FB"/>
    <w:rsid w:val="00457A4A"/>
    <w:rsid w:val="00461AA2"/>
    <w:rsid w:val="00463A87"/>
    <w:rsid w:val="00464647"/>
    <w:rsid w:val="00466A49"/>
    <w:rsid w:val="004670B2"/>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3382"/>
    <w:rsid w:val="004D4156"/>
    <w:rsid w:val="004D50B8"/>
    <w:rsid w:val="004D6B92"/>
    <w:rsid w:val="004D7068"/>
    <w:rsid w:val="004E0AE1"/>
    <w:rsid w:val="004E2613"/>
    <w:rsid w:val="004E7F3A"/>
    <w:rsid w:val="004F1366"/>
    <w:rsid w:val="004F1C4B"/>
    <w:rsid w:val="004F281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3E5"/>
    <w:rsid w:val="005544EA"/>
    <w:rsid w:val="005548E1"/>
    <w:rsid w:val="00556BB7"/>
    <w:rsid w:val="005609BB"/>
    <w:rsid w:val="00560BC8"/>
    <w:rsid w:val="00561255"/>
    <w:rsid w:val="00561636"/>
    <w:rsid w:val="0056271B"/>
    <w:rsid w:val="005708AB"/>
    <w:rsid w:val="00571AFC"/>
    <w:rsid w:val="00571F21"/>
    <w:rsid w:val="00571FA6"/>
    <w:rsid w:val="005743A6"/>
    <w:rsid w:val="00574E82"/>
    <w:rsid w:val="005755AC"/>
    <w:rsid w:val="005761D6"/>
    <w:rsid w:val="00576817"/>
    <w:rsid w:val="0058002C"/>
    <w:rsid w:val="00582ACF"/>
    <w:rsid w:val="00583CE5"/>
    <w:rsid w:val="00584F42"/>
    <w:rsid w:val="0059293F"/>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15"/>
    <w:rsid w:val="0061529C"/>
    <w:rsid w:val="006162AD"/>
    <w:rsid w:val="006200A4"/>
    <w:rsid w:val="00620BE3"/>
    <w:rsid w:val="0062378E"/>
    <w:rsid w:val="006307DE"/>
    <w:rsid w:val="00631450"/>
    <w:rsid w:val="00631EF3"/>
    <w:rsid w:val="00632073"/>
    <w:rsid w:val="00633471"/>
    <w:rsid w:val="00633C42"/>
    <w:rsid w:val="006341C4"/>
    <w:rsid w:val="006341E5"/>
    <w:rsid w:val="00634AEA"/>
    <w:rsid w:val="0063547F"/>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4A0"/>
    <w:rsid w:val="00664DF9"/>
    <w:rsid w:val="0066761D"/>
    <w:rsid w:val="006708B5"/>
    <w:rsid w:val="00671FDB"/>
    <w:rsid w:val="00673FAA"/>
    <w:rsid w:val="00675F64"/>
    <w:rsid w:val="00677DD7"/>
    <w:rsid w:val="0068059A"/>
    <w:rsid w:val="00680C42"/>
    <w:rsid w:val="00680D6A"/>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C43"/>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88D"/>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1FA1"/>
    <w:rsid w:val="00794065"/>
    <w:rsid w:val="007968E7"/>
    <w:rsid w:val="007969B5"/>
    <w:rsid w:val="00796B17"/>
    <w:rsid w:val="0079735C"/>
    <w:rsid w:val="007978C6"/>
    <w:rsid w:val="007A0C42"/>
    <w:rsid w:val="007A0CB9"/>
    <w:rsid w:val="007A11FD"/>
    <w:rsid w:val="007A148C"/>
    <w:rsid w:val="007A2AAC"/>
    <w:rsid w:val="007A36EE"/>
    <w:rsid w:val="007A3C36"/>
    <w:rsid w:val="007A4D4B"/>
    <w:rsid w:val="007A530A"/>
    <w:rsid w:val="007A5C2B"/>
    <w:rsid w:val="007A5D9A"/>
    <w:rsid w:val="007A61E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4DFB"/>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36C5"/>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2CC"/>
    <w:rsid w:val="008C481F"/>
    <w:rsid w:val="008C657E"/>
    <w:rsid w:val="008C6635"/>
    <w:rsid w:val="008C69D0"/>
    <w:rsid w:val="008C701F"/>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26D2"/>
    <w:rsid w:val="009A3000"/>
    <w:rsid w:val="009A4C92"/>
    <w:rsid w:val="009A68E2"/>
    <w:rsid w:val="009A77ED"/>
    <w:rsid w:val="009B05E3"/>
    <w:rsid w:val="009B31F9"/>
    <w:rsid w:val="009B46FC"/>
    <w:rsid w:val="009B4AB0"/>
    <w:rsid w:val="009B65E9"/>
    <w:rsid w:val="009B6949"/>
    <w:rsid w:val="009C222C"/>
    <w:rsid w:val="009C27DB"/>
    <w:rsid w:val="009C4A58"/>
    <w:rsid w:val="009C5A0E"/>
    <w:rsid w:val="009C5F84"/>
    <w:rsid w:val="009D014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5B91"/>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66252"/>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92747"/>
    <w:rsid w:val="00A92B5E"/>
    <w:rsid w:val="00A92CA4"/>
    <w:rsid w:val="00A92F1F"/>
    <w:rsid w:val="00A93C4C"/>
    <w:rsid w:val="00A950C5"/>
    <w:rsid w:val="00A95D68"/>
    <w:rsid w:val="00A96C91"/>
    <w:rsid w:val="00AA536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1191"/>
    <w:rsid w:val="00AD2C25"/>
    <w:rsid w:val="00AD2C5C"/>
    <w:rsid w:val="00AE0985"/>
    <w:rsid w:val="00AE32BB"/>
    <w:rsid w:val="00AE501E"/>
    <w:rsid w:val="00AE5CFF"/>
    <w:rsid w:val="00AE7830"/>
    <w:rsid w:val="00AF2373"/>
    <w:rsid w:val="00AF35F1"/>
    <w:rsid w:val="00AF3D5B"/>
    <w:rsid w:val="00AF3E12"/>
    <w:rsid w:val="00AF47A9"/>
    <w:rsid w:val="00AF77C2"/>
    <w:rsid w:val="00B012F8"/>
    <w:rsid w:val="00B02F01"/>
    <w:rsid w:val="00B03906"/>
    <w:rsid w:val="00B039EB"/>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396"/>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49B"/>
    <w:rsid w:val="00C216F1"/>
    <w:rsid w:val="00C2205B"/>
    <w:rsid w:val="00C23A82"/>
    <w:rsid w:val="00C25DA7"/>
    <w:rsid w:val="00C26D79"/>
    <w:rsid w:val="00C27556"/>
    <w:rsid w:val="00C27973"/>
    <w:rsid w:val="00C27DAE"/>
    <w:rsid w:val="00C3041F"/>
    <w:rsid w:val="00C30833"/>
    <w:rsid w:val="00C31F2B"/>
    <w:rsid w:val="00C330D0"/>
    <w:rsid w:val="00C34C59"/>
    <w:rsid w:val="00C35B57"/>
    <w:rsid w:val="00C35D41"/>
    <w:rsid w:val="00C35EE5"/>
    <w:rsid w:val="00C42C1F"/>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7735"/>
    <w:rsid w:val="00CE0329"/>
    <w:rsid w:val="00CE1339"/>
    <w:rsid w:val="00CE1D20"/>
    <w:rsid w:val="00CE1DA6"/>
    <w:rsid w:val="00CE1FB9"/>
    <w:rsid w:val="00CE2294"/>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13AA"/>
    <w:rsid w:val="00D22C54"/>
    <w:rsid w:val="00D22C86"/>
    <w:rsid w:val="00D238C8"/>
    <w:rsid w:val="00D25769"/>
    <w:rsid w:val="00D25855"/>
    <w:rsid w:val="00D258AE"/>
    <w:rsid w:val="00D3087E"/>
    <w:rsid w:val="00D3198A"/>
    <w:rsid w:val="00D321EB"/>
    <w:rsid w:val="00D35743"/>
    <w:rsid w:val="00D35AC2"/>
    <w:rsid w:val="00D35F80"/>
    <w:rsid w:val="00D36D1D"/>
    <w:rsid w:val="00D411CE"/>
    <w:rsid w:val="00D413CC"/>
    <w:rsid w:val="00D416C6"/>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3E68"/>
    <w:rsid w:val="00DD6BF6"/>
    <w:rsid w:val="00DD6CBC"/>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413"/>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27F50"/>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4FA"/>
    <w:rsid w:val="00FB768A"/>
    <w:rsid w:val="00FC02B6"/>
    <w:rsid w:val="00FC03B1"/>
    <w:rsid w:val="00FC0EAB"/>
    <w:rsid w:val="00FC1AF2"/>
    <w:rsid w:val="00FC39F2"/>
    <w:rsid w:val="00FD05A2"/>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8013021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shishkin_s@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shishkin_s@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56C1A-23EE-4C49-9D89-F3AF638110B4}">
  <ds:schemaRefs>
    <ds:schemaRef ds:uri="http://schemas.openxmlformats.org/officeDocument/2006/bibliography"/>
  </ds:schemaRefs>
</ds:datastoreItem>
</file>

<file path=customXml/itemProps2.xml><?xml version="1.0" encoding="utf-8"?>
<ds:datastoreItem xmlns:ds="http://schemas.openxmlformats.org/officeDocument/2006/customXml" ds:itemID="{411D0F7C-D370-4A48-B512-0C222F53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60</Pages>
  <Words>23126</Words>
  <Characters>131823</Characters>
  <Application>Microsoft Office Word</Application>
  <DocSecurity>0</DocSecurity>
  <Lines>1098</Lines>
  <Paragraphs>309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154640</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78</cp:revision>
  <cp:lastPrinted>2013-04-29T13:39:00Z</cp:lastPrinted>
  <dcterms:created xsi:type="dcterms:W3CDTF">2013-04-17T11:50:00Z</dcterms:created>
  <dcterms:modified xsi:type="dcterms:W3CDTF">2013-06-25T11:06:00Z</dcterms:modified>
</cp:coreProperties>
</file>