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D57F55" w:rsidRDefault="00102F1D" w:rsidP="00102F1D">
      <w:pPr>
        <w:jc w:val="center"/>
        <w:rPr>
          <w:b/>
          <w:sz w:val="28"/>
          <w:szCs w:val="28"/>
        </w:rPr>
      </w:pPr>
      <w:r w:rsidRPr="00D57F55">
        <w:rPr>
          <w:b/>
          <w:sz w:val="28"/>
          <w:szCs w:val="28"/>
        </w:rPr>
        <w:t xml:space="preserve">открытый запрос цен </w:t>
      </w:r>
      <w:proofErr w:type="gramStart"/>
      <w:r w:rsidRPr="00D57F55">
        <w:rPr>
          <w:b/>
          <w:sz w:val="28"/>
          <w:szCs w:val="28"/>
        </w:rPr>
        <w:t xml:space="preserve">в электронной форме на право заключения договора на </w:t>
      </w:r>
      <w:r w:rsidR="00D57F55" w:rsidRPr="00D57F55">
        <w:rPr>
          <w:b/>
          <w:sz w:val="28"/>
          <w:szCs w:val="28"/>
        </w:rPr>
        <w:t>выполнение работ по капитальному ремонту полов в зданиях</w:t>
      </w:r>
      <w:proofErr w:type="gramEnd"/>
      <w:r w:rsidR="00D57F55" w:rsidRPr="00D57F55">
        <w:rPr>
          <w:b/>
          <w:sz w:val="28"/>
          <w:szCs w:val="28"/>
        </w:rPr>
        <w:t xml:space="preserve"> Ленинградского отделения филиала «Северо-западный территориальный округ» ФГУП «РосРАО».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7D3EF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D3EFB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D3EFB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7D3EFB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7D3EFB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26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32</w:t>
        </w:r>
        <w:r w:rsidR="00015A6F">
          <w:rPr>
            <w:webHidden/>
          </w:rPr>
          <w:fldChar w:fldCharType="end"/>
        </w:r>
      </w:hyperlink>
    </w:p>
    <w:p w:rsidR="00015A6F" w:rsidRPr="00666EE2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7D3EF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666EE2" w:rsidRPr="00666EE2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3B1D17">
        <w:rPr>
          <w:bCs/>
        </w:rPr>
        <w:fldChar w:fldCharType="end"/>
      </w:r>
      <w:r w:rsidR="00666EE2" w:rsidRPr="00666EE2">
        <w:rPr>
          <w:rFonts w:asciiTheme="minorHAnsi" w:eastAsiaTheme="minorEastAsia" w:hAnsiTheme="minorHAnsi" w:cstheme="minorBidi"/>
          <w:sz w:val="22"/>
          <w:szCs w:val="22"/>
          <w:lang w:val="en-US"/>
        </w:rPr>
        <w:t xml:space="preserve"> </w:t>
      </w:r>
    </w:p>
    <w:p w:rsidR="005D6E3F" w:rsidRPr="00AA3DA4" w:rsidRDefault="005D6E3F" w:rsidP="000E770E">
      <w:pPr>
        <w:tabs>
          <w:tab w:val="left" w:pos="426"/>
        </w:tabs>
        <w:spacing w:after="120"/>
        <w:jc w:val="both"/>
        <w:rPr>
          <w:b/>
        </w:rPr>
      </w:pPr>
    </w:p>
    <w:p w:rsidR="00F74A75" w:rsidRPr="00666EE2" w:rsidRDefault="00F74A75" w:rsidP="000E770E">
      <w:pPr>
        <w:rPr>
          <w:bCs/>
          <w:sz w:val="28"/>
          <w:szCs w:val="28"/>
          <w:lang w:val="en-US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  <w:bookmarkStart w:id="11" w:name="_GoBack"/>
      <w:bookmarkEnd w:id="11"/>
    </w:p>
    <w:p w:rsidR="006F1C37" w:rsidRPr="00D57F55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57F5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D57F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D57F55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D57F55">
        <w:rPr>
          <w:rFonts w:ascii="Times New Roman" w:hAnsi="Times New Roman"/>
          <w:sz w:val="24"/>
          <w:szCs w:val="24"/>
        </w:rPr>
        <w:t>.</w:t>
      </w:r>
    </w:p>
    <w:p w:rsidR="00805445" w:rsidRPr="00D57F55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D57F55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>Закупка</w:t>
      </w:r>
      <w:r w:rsidR="00D2582E" w:rsidRPr="00D57F55">
        <w:rPr>
          <w:rFonts w:ascii="Times New Roman" w:hAnsi="Times New Roman"/>
          <w:sz w:val="24"/>
          <w:szCs w:val="24"/>
        </w:rPr>
        <w:t xml:space="preserve"> </w:t>
      </w:r>
      <w:r w:rsidR="00D06253" w:rsidRPr="00D57F5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57F5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57F55">
        <w:rPr>
          <w:rFonts w:ascii="Times New Roman" w:hAnsi="Times New Roman"/>
          <w:sz w:val="24"/>
          <w:szCs w:val="24"/>
        </w:rPr>
        <w:t>м</w:t>
      </w:r>
      <w:r w:rsidR="00D2582E" w:rsidRPr="00D57F55">
        <w:rPr>
          <w:rFonts w:ascii="Times New Roman" w:hAnsi="Times New Roman"/>
          <w:sz w:val="24"/>
          <w:szCs w:val="24"/>
        </w:rPr>
        <w:t xml:space="preserve"> </w:t>
      </w:r>
      <w:r w:rsidR="00D2582E" w:rsidRPr="00D57F5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57F5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57F5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57F55">
        <w:rPr>
          <w:rFonts w:ascii="Times New Roman" w:hAnsi="Times New Roman"/>
          <w:sz w:val="24"/>
          <w:szCs w:val="24"/>
        </w:rPr>
        <w:t>ом</w:t>
      </w:r>
      <w:r w:rsidR="00D2582E" w:rsidRPr="00D57F5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57F55">
        <w:rPr>
          <w:rFonts w:ascii="Times New Roman" w:hAnsi="Times New Roman"/>
          <w:sz w:val="24"/>
          <w:szCs w:val="24"/>
        </w:rPr>
        <w:t>м</w:t>
      </w:r>
      <w:r w:rsidR="00D2582E" w:rsidRPr="00D57F55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D57F5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57F55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D57F55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D57F55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D57F55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D57F55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D57F55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D57F55">
        <w:rPr>
          <w:rFonts w:ascii="Times New Roman" w:hAnsi="Times New Roman"/>
          <w:sz w:val="24"/>
          <w:szCs w:val="24"/>
          <w:u w:val="single"/>
        </w:rPr>
        <w:t>/</w:t>
      </w:r>
      <w:r w:rsidR="005D6E3F" w:rsidRPr="00D57F55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D57F55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D57F55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D57F55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D57F55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D57F55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D57F55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D57F55">
        <w:rPr>
          <w:rFonts w:eastAsia="Calibri"/>
          <w:lang w:eastAsia="en-US"/>
        </w:rPr>
        <w:tab/>
      </w:r>
      <w:r w:rsidR="00B34CAB" w:rsidRPr="00D57F55">
        <w:rPr>
          <w:rFonts w:eastAsia="Calibri"/>
          <w:lang w:eastAsia="en-US"/>
        </w:rPr>
        <w:t>На Заказчика распространяе</w:t>
      </w:r>
      <w:r w:rsidR="00C2522F" w:rsidRPr="00D57F55">
        <w:rPr>
          <w:rFonts w:eastAsia="Calibri"/>
          <w:lang w:eastAsia="en-US"/>
        </w:rPr>
        <w:t>тся</w:t>
      </w:r>
      <w:r w:rsidR="00B34CAB" w:rsidRPr="00D57F5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D57F55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D57F55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Предмет</w:t>
      </w:r>
      <w:r w:rsidRPr="00D57F5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D57F5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D57F5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57F5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57F55" w:rsidRPr="00D57F55">
        <w:rPr>
          <w:rFonts w:ascii="Times New Roman" w:hAnsi="Times New Roman"/>
          <w:sz w:val="24"/>
          <w:szCs w:val="24"/>
        </w:rPr>
        <w:t>Право заключения договора на выполнение работ по капитальному ремонту полов в зданиях Ленинградского отделения филиала «Северо-западный территориальный округ» ФГУП «РосРАО».</w:t>
      </w:r>
    </w:p>
    <w:p w:rsidR="00C2522F" w:rsidRPr="00D57F55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Заказчик:</w:t>
      </w:r>
      <w:r w:rsidRPr="00D57F55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D57F5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57F55">
        <w:t xml:space="preserve">Место нахождения: 119017, г. Москва, </w:t>
      </w:r>
      <w:proofErr w:type="spellStart"/>
      <w:r w:rsidRPr="00D57F55">
        <w:t>Пыжевский</w:t>
      </w:r>
      <w:proofErr w:type="spellEnd"/>
      <w:r w:rsidRPr="00D57F55">
        <w:t xml:space="preserve"> пер., д. 6.</w:t>
      </w:r>
    </w:p>
    <w:p w:rsidR="00C2522F" w:rsidRPr="00D57F5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57F55">
        <w:t>Почтовый адрес: 119017, г. Москва, Большая Ордынка, д. 24.</w:t>
      </w:r>
    </w:p>
    <w:p w:rsidR="008F7715" w:rsidRPr="00D57F55" w:rsidRDefault="00C2522F" w:rsidP="000E770E">
      <w:pPr>
        <w:tabs>
          <w:tab w:val="left" w:pos="1134"/>
        </w:tabs>
        <w:ind w:left="709"/>
        <w:contextualSpacing/>
        <w:jc w:val="both"/>
      </w:pPr>
      <w:r w:rsidRPr="00D57F55">
        <w:t>Тел.: (495) 710-76-48; факс: (495)-710-76-50.</w:t>
      </w:r>
    </w:p>
    <w:p w:rsidR="00805445" w:rsidRPr="00D57F55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D57F55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закупки</w:t>
      </w:r>
      <w:r w:rsidRPr="00D57F55">
        <w:rPr>
          <w:rFonts w:ascii="Times New Roman" w:hAnsi="Times New Roman"/>
          <w:b/>
          <w:sz w:val="24"/>
          <w:szCs w:val="24"/>
        </w:rPr>
        <w:t>:</w:t>
      </w:r>
      <w:r w:rsidRPr="00D57F55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D57F55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D57F5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57F55">
        <w:t xml:space="preserve">Место нахождения: 119017, г. Москва, </w:t>
      </w:r>
      <w:proofErr w:type="spellStart"/>
      <w:r w:rsidRPr="00D57F55">
        <w:t>Пыжевский</w:t>
      </w:r>
      <w:proofErr w:type="spellEnd"/>
      <w:r w:rsidRPr="00D57F55">
        <w:t xml:space="preserve"> пер., д. 6.</w:t>
      </w:r>
    </w:p>
    <w:p w:rsidR="00BD45D4" w:rsidRPr="00D57F5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57F55">
        <w:t>Почтовый адрес: 119017, г. Москва, Большая Ордынка, д. 24.</w:t>
      </w:r>
    </w:p>
    <w:p w:rsidR="00BD45D4" w:rsidRPr="00D57F55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57F55">
        <w:t>Тел.: (495) 710-76-48; факс: (495)-710-76-50.</w:t>
      </w:r>
    </w:p>
    <w:p w:rsidR="003E08B6" w:rsidRPr="00D57F55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57F55">
        <w:t>Контактное лицо: Потороча Антон.</w:t>
      </w:r>
    </w:p>
    <w:p w:rsidR="00805445" w:rsidRPr="00D57F55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D57F55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Количество лотов</w:t>
      </w:r>
      <w:r w:rsidRPr="00D57F55">
        <w:rPr>
          <w:rFonts w:ascii="Times New Roman" w:hAnsi="Times New Roman"/>
          <w:sz w:val="24"/>
          <w:szCs w:val="24"/>
        </w:rPr>
        <w:t xml:space="preserve">: </w:t>
      </w:r>
      <w:r w:rsidR="00BD45D4" w:rsidRPr="00D57F55">
        <w:rPr>
          <w:rFonts w:ascii="Times New Roman" w:hAnsi="Times New Roman"/>
          <w:sz w:val="24"/>
          <w:szCs w:val="24"/>
        </w:rPr>
        <w:t>1</w:t>
      </w:r>
      <w:r w:rsidRPr="00D57F55">
        <w:rPr>
          <w:rFonts w:ascii="Times New Roman" w:hAnsi="Times New Roman"/>
          <w:sz w:val="24"/>
          <w:szCs w:val="24"/>
        </w:rPr>
        <w:t xml:space="preserve"> (</w:t>
      </w:r>
      <w:r w:rsidR="00BD45D4" w:rsidRPr="00D57F55">
        <w:rPr>
          <w:rFonts w:ascii="Times New Roman" w:hAnsi="Times New Roman"/>
          <w:sz w:val="24"/>
          <w:szCs w:val="24"/>
        </w:rPr>
        <w:t>один</w:t>
      </w:r>
      <w:r w:rsidRPr="00D57F55">
        <w:rPr>
          <w:rFonts w:ascii="Times New Roman" w:hAnsi="Times New Roman"/>
          <w:sz w:val="24"/>
          <w:szCs w:val="24"/>
        </w:rPr>
        <w:t xml:space="preserve">). </w:t>
      </w:r>
    </w:p>
    <w:p w:rsidR="00262DBF" w:rsidRPr="00D57F55" w:rsidRDefault="00262DBF" w:rsidP="000E770E">
      <w:pPr>
        <w:tabs>
          <w:tab w:val="left" w:pos="1134"/>
        </w:tabs>
        <w:ind w:firstLine="709"/>
        <w:contextualSpacing/>
      </w:pPr>
    </w:p>
    <w:p w:rsidR="00BC0432" w:rsidRPr="00D57F55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D57F55">
        <w:rPr>
          <w:rFonts w:ascii="Times New Roman" w:hAnsi="Times New Roman"/>
          <w:sz w:val="24"/>
          <w:szCs w:val="24"/>
        </w:rPr>
        <w:t xml:space="preserve">: </w:t>
      </w:r>
      <w:r w:rsidR="00D57F55" w:rsidRPr="00D57F55">
        <w:rPr>
          <w:rFonts w:ascii="Times New Roman" w:hAnsi="Times New Roman"/>
          <w:sz w:val="24"/>
          <w:szCs w:val="24"/>
        </w:rPr>
        <w:t>Право заключения договора на выполнение работ по капитальному ремонту полов в зданиях Ленинградского отделения филиала «Северо-западный территориальный округ» ФГУП «РосРАО».</w:t>
      </w:r>
    </w:p>
    <w:p w:rsidR="00F63067" w:rsidRPr="00D57F55" w:rsidRDefault="00F63067" w:rsidP="00F63067">
      <w:pPr>
        <w:tabs>
          <w:tab w:val="left" w:pos="1134"/>
        </w:tabs>
        <w:jc w:val="both"/>
      </w:pPr>
    </w:p>
    <w:p w:rsidR="00B87C6E" w:rsidRPr="00D57F55" w:rsidRDefault="008F7715" w:rsidP="006834BA">
      <w:pPr>
        <w:tabs>
          <w:tab w:val="left" w:pos="1134"/>
        </w:tabs>
        <w:contextualSpacing/>
        <w:jc w:val="both"/>
      </w:pPr>
      <w:r w:rsidRPr="00D57F55">
        <w:rPr>
          <w:b/>
        </w:rPr>
        <w:t xml:space="preserve">Срок выполнения </w:t>
      </w:r>
      <w:r w:rsidR="00BA3C22" w:rsidRPr="00D57F55">
        <w:rPr>
          <w:b/>
        </w:rPr>
        <w:t>поставок/</w:t>
      </w:r>
      <w:r w:rsidRPr="00D57F55">
        <w:rPr>
          <w:b/>
        </w:rPr>
        <w:t>работ</w:t>
      </w:r>
      <w:r w:rsidR="00BA3C22" w:rsidRPr="00D57F55">
        <w:rPr>
          <w:b/>
        </w:rPr>
        <w:t>/услуг</w:t>
      </w:r>
      <w:r w:rsidRPr="00D57F55">
        <w:rPr>
          <w:b/>
        </w:rPr>
        <w:t>:</w:t>
      </w:r>
      <w:r w:rsidR="00B87C6E" w:rsidRPr="00D57F55">
        <w:t xml:space="preserve"> </w:t>
      </w:r>
    </w:p>
    <w:p w:rsidR="00D57F55" w:rsidRPr="00D57F55" w:rsidRDefault="00D57F55" w:rsidP="00D57F55">
      <w:pPr>
        <w:spacing w:line="276" w:lineRule="auto"/>
        <w:rPr>
          <w:bCs/>
          <w:color w:val="000000"/>
        </w:rPr>
      </w:pPr>
      <w:r w:rsidRPr="00D57F55">
        <w:rPr>
          <w:bCs/>
          <w:color w:val="000000"/>
        </w:rPr>
        <w:t>Дата начала: – с момента заключения договора,</w:t>
      </w:r>
    </w:p>
    <w:p w:rsidR="00D57F55" w:rsidRPr="00D57F55" w:rsidRDefault="00D57F55" w:rsidP="00D57F55">
      <w:pPr>
        <w:tabs>
          <w:tab w:val="left" w:pos="1134"/>
        </w:tabs>
        <w:contextualSpacing/>
        <w:jc w:val="both"/>
        <w:rPr>
          <w:bCs/>
        </w:rPr>
      </w:pPr>
      <w:r w:rsidRPr="00D57F55">
        <w:rPr>
          <w:bCs/>
          <w:color w:val="000000"/>
        </w:rPr>
        <w:t xml:space="preserve">Дата окончания: –  </w:t>
      </w:r>
      <w:r w:rsidRPr="00D57F55">
        <w:rPr>
          <w:bCs/>
        </w:rPr>
        <w:t>в течение 45 (сорок пять) рабочих дней с момента заключения договора.</w:t>
      </w:r>
    </w:p>
    <w:p w:rsidR="00102F1D" w:rsidRPr="00D57F55" w:rsidRDefault="00BC0432" w:rsidP="00D57F5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D57F55">
        <w:rPr>
          <w:b/>
        </w:rPr>
        <w:t>Место выполнения поставок/работ/услуг:</w:t>
      </w:r>
      <w:r w:rsidRPr="00D57F55">
        <w:t xml:space="preserve"> </w:t>
      </w:r>
      <w:r w:rsidR="00D57F55" w:rsidRPr="00D57F55">
        <w:t xml:space="preserve">Ленинградская область, г. Сосновый Бор, </w:t>
      </w:r>
      <w:proofErr w:type="spellStart"/>
      <w:r w:rsidR="00D57F55" w:rsidRPr="00D57F55">
        <w:t>промзона</w:t>
      </w:r>
      <w:proofErr w:type="spellEnd"/>
      <w:r w:rsidR="00D57F55" w:rsidRPr="00D57F55">
        <w:t>.</w:t>
      </w:r>
    </w:p>
    <w:p w:rsidR="000129E6" w:rsidRPr="00D57F55" w:rsidRDefault="000129E6" w:rsidP="00BC0432">
      <w:pPr>
        <w:tabs>
          <w:tab w:val="left" w:pos="1134"/>
        </w:tabs>
        <w:contextualSpacing/>
        <w:jc w:val="both"/>
      </w:pPr>
      <w:r w:rsidRPr="00D57F55">
        <w:rPr>
          <w:b/>
        </w:rPr>
        <w:t xml:space="preserve">Состав и объем </w:t>
      </w:r>
      <w:r w:rsidR="00BA3C22" w:rsidRPr="00D57F55">
        <w:rPr>
          <w:b/>
        </w:rPr>
        <w:t>поставок/работ/услуг</w:t>
      </w:r>
      <w:r w:rsidRPr="00D57F55">
        <w:rPr>
          <w:b/>
        </w:rPr>
        <w:t>:</w:t>
      </w:r>
      <w:r w:rsidRPr="00D57F55">
        <w:t xml:space="preserve"> все необходимые сведения приведены в </w:t>
      </w:r>
      <w:r w:rsidR="008F0A7A" w:rsidRPr="00D57F55">
        <w:t>Части 4</w:t>
      </w:r>
      <w:r w:rsidRPr="00D57F55">
        <w:t xml:space="preserve"> </w:t>
      </w:r>
      <w:r w:rsidR="00BA3C22" w:rsidRPr="00D57F55">
        <w:t>закупочной</w:t>
      </w:r>
      <w:r w:rsidRPr="00D57F55">
        <w:t xml:space="preserve"> документации.</w:t>
      </w:r>
    </w:p>
    <w:p w:rsidR="000129E6" w:rsidRPr="00D57F55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D57F55">
        <w:t xml:space="preserve">Предложение частичного выполнения </w:t>
      </w:r>
      <w:r w:rsidR="00BA3C22" w:rsidRPr="00D57F55">
        <w:rPr>
          <w:b/>
        </w:rPr>
        <w:t xml:space="preserve">поставок/работ/услуг </w:t>
      </w:r>
      <w:r w:rsidRPr="00D57F55">
        <w:rPr>
          <w:b/>
        </w:rPr>
        <w:t>не допускается.</w:t>
      </w:r>
    </w:p>
    <w:p w:rsidR="00805445" w:rsidRPr="00D57F55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D57F55" w:rsidRDefault="004B3019" w:rsidP="00102F1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Условия оплаты:</w:t>
      </w:r>
      <w:r w:rsidRPr="00D57F55">
        <w:rPr>
          <w:rFonts w:ascii="Times New Roman" w:hAnsi="Times New Roman"/>
          <w:sz w:val="24"/>
          <w:szCs w:val="24"/>
        </w:rPr>
        <w:t xml:space="preserve"> </w:t>
      </w:r>
      <w:r w:rsidR="00D57F55" w:rsidRPr="00D57F55">
        <w:rPr>
          <w:rFonts w:ascii="Times New Roman" w:hAnsi="Times New Roman"/>
          <w:sz w:val="24"/>
          <w:szCs w:val="24"/>
        </w:rPr>
        <w:t>Заказчик оплачивает Подрядчику (Исполнителю) стоимость выполненных работ, в течение 10 (десяти) банковских дней после подписания Сторонами «Актов о приёмке выполненных работ» (форма КС-2), «Справки о стоимости выполненных работ и затрат» (форма КС-3), путём перечисления денежных средств на расчётный счёт Подрядчика (Исполнителя), на основании счёта Подрядчика (Исполнителя).</w:t>
      </w:r>
    </w:p>
    <w:p w:rsidR="001E07FF" w:rsidRPr="00D57F55" w:rsidRDefault="004B3019" w:rsidP="000E770E">
      <w:pPr>
        <w:ind w:right="153" w:firstLine="709"/>
        <w:jc w:val="both"/>
      </w:pPr>
      <w:r w:rsidRPr="00D57F55">
        <w:t xml:space="preserve">Форма и все условия проекта договора </w:t>
      </w:r>
      <w:r w:rsidR="005D6E3F" w:rsidRPr="00D57F55">
        <w:t xml:space="preserve"> </w:t>
      </w:r>
      <w:r w:rsidRPr="00D57F55">
        <w:t>(Часть </w:t>
      </w:r>
      <w:r w:rsidR="00BA3C22" w:rsidRPr="00D57F55">
        <w:t>3</w:t>
      </w:r>
      <w:r w:rsidRPr="00D57F5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57F55">
        <w:t>.</w:t>
      </w:r>
    </w:p>
    <w:p w:rsidR="004B3019" w:rsidRPr="00D57F55" w:rsidRDefault="004B3019" w:rsidP="000E770E">
      <w:pPr>
        <w:tabs>
          <w:tab w:val="left" w:pos="1134"/>
        </w:tabs>
        <w:ind w:firstLine="709"/>
        <w:contextualSpacing/>
        <w:jc w:val="both"/>
      </w:pPr>
      <w:r w:rsidRPr="00D57F55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D57F55">
        <w:lastRenderedPageBreak/>
        <w:t>или исправление грамматических ошибок, если таковые выявлены участн</w:t>
      </w:r>
      <w:r w:rsidR="00F86B42" w:rsidRPr="00D57F55">
        <w:t>иком в проекте договора (Часть 3</w:t>
      </w:r>
      <w:r w:rsidRPr="00D57F55">
        <w:t xml:space="preserve"> «Проект договора»).</w:t>
      </w:r>
    </w:p>
    <w:p w:rsidR="00805445" w:rsidRPr="00D57F55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D57F55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D57F55">
        <w:rPr>
          <w:rFonts w:ascii="Times New Roman" w:hAnsi="Times New Roman"/>
          <w:sz w:val="24"/>
          <w:szCs w:val="24"/>
        </w:rPr>
        <w:t xml:space="preserve"> </w:t>
      </w:r>
      <w:r w:rsidR="00D57F55" w:rsidRPr="00D57F55">
        <w:rPr>
          <w:rFonts w:ascii="Times New Roman" w:hAnsi="Times New Roman"/>
          <w:bCs/>
          <w:sz w:val="24"/>
          <w:szCs w:val="24"/>
        </w:rPr>
        <w:t>2 357 040,70 (Два миллиона триста пятьдесят семь тысяч сорок) рублей 70 копеек.</w:t>
      </w:r>
    </w:p>
    <w:p w:rsidR="007A7615" w:rsidRPr="00D57F55" w:rsidRDefault="007A7615" w:rsidP="009A1819">
      <w:pPr>
        <w:tabs>
          <w:tab w:val="left" w:pos="709"/>
          <w:tab w:val="left" w:pos="1134"/>
        </w:tabs>
        <w:jc w:val="both"/>
      </w:pPr>
      <w:r w:rsidRPr="00D57F55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57F55">
        <w:t>закупки</w:t>
      </w:r>
      <w:r w:rsidRPr="00D57F55">
        <w:t xml:space="preserve"> цены.</w:t>
      </w:r>
    </w:p>
    <w:p w:rsidR="007A7615" w:rsidRPr="00D57F55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D57F55" w:rsidRDefault="007A7615" w:rsidP="00D6498A">
      <w:pPr>
        <w:jc w:val="both"/>
      </w:pPr>
      <w:r w:rsidRPr="00D57F55">
        <w:rPr>
          <w:b/>
        </w:rPr>
        <w:t>Цена договора включает в себя:</w:t>
      </w:r>
      <w:r w:rsidR="00B87C6E" w:rsidRPr="00D57F55">
        <w:t xml:space="preserve"> </w:t>
      </w:r>
      <w:r w:rsidR="00D57F55" w:rsidRPr="00D57F55">
        <w:t>прямые затраты Подрядчика, накладные и командировочные расходы, сметную прибыль, все лимитированные затраты Подрядчика, все расходы Подрядчика на получение необходимых согласований, разрешений, опробований, инспекций, заключений, а также расходы на страхование, по всем видам налогов, сборов, транспортные  и прочие затраты, а также вознаграждение Подрядчика.</w:t>
      </w:r>
    </w:p>
    <w:p w:rsidR="007A7615" w:rsidRPr="00D57F55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57F5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закупки</w:t>
      </w:r>
      <w:r w:rsidRPr="00D57F55">
        <w:rPr>
          <w:rFonts w:ascii="Times New Roman" w:hAnsi="Times New Roman"/>
          <w:b/>
          <w:sz w:val="24"/>
          <w:szCs w:val="24"/>
        </w:rPr>
        <w:t>:</w:t>
      </w:r>
      <w:r w:rsidRPr="00D57F55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D57F55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D57F55">
        <w:rPr>
          <w:rFonts w:eastAsia="Calibri"/>
          <w:lang w:eastAsia="en-US"/>
        </w:rPr>
        <w:t xml:space="preserve">Заявка на участие в </w:t>
      </w:r>
      <w:r w:rsidR="00BA3C22" w:rsidRPr="00D57F55">
        <w:rPr>
          <w:rFonts w:eastAsia="Calibri"/>
          <w:lang w:eastAsia="en-US"/>
        </w:rPr>
        <w:t>закупке</w:t>
      </w:r>
      <w:r w:rsidRPr="00D57F55">
        <w:rPr>
          <w:rFonts w:eastAsia="Calibri"/>
          <w:lang w:eastAsia="en-US"/>
        </w:rPr>
        <w:t xml:space="preserve">, подготовленная участником </w:t>
      </w:r>
      <w:r w:rsidR="00BA3C22" w:rsidRPr="00D57F55">
        <w:rPr>
          <w:rFonts w:eastAsia="Calibri"/>
          <w:lang w:eastAsia="en-US"/>
        </w:rPr>
        <w:t>закупки</w:t>
      </w:r>
      <w:r w:rsidRPr="00D57F5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D57F55">
        <w:rPr>
          <w:rFonts w:eastAsia="Calibri"/>
          <w:lang w:eastAsia="en-US"/>
        </w:rPr>
        <w:t>закупкой</w:t>
      </w:r>
      <w:r w:rsidRPr="00D57F55">
        <w:rPr>
          <w:rFonts w:eastAsia="Calibri"/>
          <w:lang w:eastAsia="en-US"/>
        </w:rPr>
        <w:t xml:space="preserve">, которыми обмениваются участники </w:t>
      </w:r>
      <w:r w:rsidR="00BA3C22" w:rsidRPr="00D57F55">
        <w:rPr>
          <w:rFonts w:eastAsia="Calibri"/>
          <w:lang w:eastAsia="en-US"/>
        </w:rPr>
        <w:t>закупки</w:t>
      </w:r>
      <w:r w:rsidRPr="00D57F55">
        <w:rPr>
          <w:rFonts w:eastAsia="Calibri"/>
          <w:lang w:eastAsia="en-US"/>
        </w:rPr>
        <w:t xml:space="preserve"> и организатор </w:t>
      </w:r>
      <w:r w:rsidR="00BA3C22" w:rsidRPr="00D57F55">
        <w:rPr>
          <w:rFonts w:eastAsia="Calibri"/>
          <w:lang w:eastAsia="en-US"/>
        </w:rPr>
        <w:t>закупки</w:t>
      </w:r>
      <w:r w:rsidRPr="00D57F55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D57F5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57F55">
        <w:rPr>
          <w:rFonts w:eastAsia="Calibri"/>
          <w:lang w:eastAsia="en-US"/>
        </w:rPr>
        <w:t>Закупочная</w:t>
      </w:r>
      <w:r w:rsidR="00594882" w:rsidRPr="00D57F5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57F5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D57F5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57F55">
        <w:rPr>
          <w:rFonts w:eastAsia="Calibri"/>
          <w:lang w:eastAsia="en-US"/>
        </w:rPr>
        <w:t>закупке</w:t>
      </w:r>
      <w:r w:rsidR="00594882" w:rsidRPr="00D57F55">
        <w:rPr>
          <w:rFonts w:eastAsia="Calibri"/>
          <w:lang w:eastAsia="en-US"/>
        </w:rPr>
        <w:t xml:space="preserve">. </w:t>
      </w:r>
    </w:p>
    <w:p w:rsidR="00594882" w:rsidRPr="00D57F55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57F55">
        <w:rPr>
          <w:rFonts w:eastAsia="Calibri"/>
          <w:lang w:eastAsia="en-US"/>
        </w:rPr>
        <w:tab/>
      </w:r>
      <w:r w:rsidR="00594882" w:rsidRPr="00D57F55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D57F55">
        <w:rPr>
          <w:rFonts w:eastAsia="Calibri"/>
          <w:lang w:eastAsia="en-US"/>
        </w:rPr>
        <w:t>закупки</w:t>
      </w:r>
      <w:r w:rsidR="00594882" w:rsidRPr="00D57F55">
        <w:rPr>
          <w:rFonts w:eastAsia="Calibri"/>
          <w:lang w:eastAsia="en-US"/>
        </w:rPr>
        <w:t>.</w:t>
      </w:r>
    </w:p>
    <w:p w:rsidR="00594882" w:rsidRPr="00D57F5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57F5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закупки</w:t>
      </w:r>
      <w:r w:rsidRPr="00D57F55">
        <w:rPr>
          <w:rFonts w:ascii="Times New Roman" w:hAnsi="Times New Roman"/>
          <w:b/>
          <w:sz w:val="24"/>
          <w:szCs w:val="24"/>
        </w:rPr>
        <w:t>:</w:t>
      </w:r>
      <w:r w:rsidRPr="00D57F55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D57F55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D57F5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D57F55">
        <w:rPr>
          <w:rFonts w:eastAsia="Calibri"/>
          <w:lang w:eastAsia="en-US"/>
        </w:rPr>
        <w:t>закупки</w:t>
      </w:r>
      <w:r w:rsidRPr="00D57F5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D57F5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57F55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закупке</w:t>
      </w:r>
      <w:r w:rsidRPr="00D57F55">
        <w:rPr>
          <w:rFonts w:ascii="Times New Roman" w:hAnsi="Times New Roman"/>
          <w:b/>
          <w:sz w:val="24"/>
          <w:szCs w:val="24"/>
        </w:rPr>
        <w:t>:</w:t>
      </w:r>
      <w:r w:rsidR="00C330C4" w:rsidRPr="00D57F5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D57F55">
        <w:rPr>
          <w:rFonts w:ascii="Times New Roman" w:hAnsi="Times New Roman"/>
          <w:sz w:val="24"/>
          <w:szCs w:val="24"/>
        </w:rPr>
        <w:t>не требуется.</w:t>
      </w:r>
    </w:p>
    <w:p w:rsidR="007A7615" w:rsidRPr="00D57F55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57F5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D57F55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закупке</w:t>
      </w:r>
      <w:r w:rsidRPr="00D57F55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D57F55">
        <w:rPr>
          <w:rFonts w:ascii="Times New Roman" w:hAnsi="Times New Roman"/>
          <w:b/>
          <w:sz w:val="24"/>
          <w:szCs w:val="24"/>
        </w:rPr>
        <w:t>закупку</w:t>
      </w:r>
      <w:r w:rsidRPr="00D57F55">
        <w:rPr>
          <w:rFonts w:ascii="Times New Roman" w:hAnsi="Times New Roman"/>
          <w:b/>
          <w:sz w:val="24"/>
          <w:szCs w:val="24"/>
        </w:rPr>
        <w:t>:</w:t>
      </w:r>
    </w:p>
    <w:p w:rsidR="000C0247" w:rsidRPr="00D57F55" w:rsidRDefault="00BA3C22" w:rsidP="000E770E">
      <w:pPr>
        <w:tabs>
          <w:tab w:val="left" w:pos="1134"/>
        </w:tabs>
        <w:ind w:firstLine="709"/>
        <w:contextualSpacing/>
        <w:jc w:val="both"/>
      </w:pPr>
      <w:r w:rsidRPr="00D57F55">
        <w:t>Закупка</w:t>
      </w:r>
      <w:r w:rsidR="000C0247" w:rsidRPr="00D57F55">
        <w:t xml:space="preserve"> проводится на электронной торговой площадке (ЭТП) </w:t>
      </w:r>
      <w:r w:rsidR="008C3393" w:rsidRPr="00D57F55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D57F55">
          <w:rPr>
            <w:rStyle w:val="afb"/>
          </w:rPr>
          <w:t>http://www.a-k-d.ru</w:t>
        </w:r>
      </w:hyperlink>
      <w:r w:rsidR="000C0247" w:rsidRPr="00D57F55">
        <w:t xml:space="preserve"> в порядке, установленном регламентом данной ЭТП в соответствии с условиями и требованиями </w:t>
      </w:r>
      <w:r w:rsidRPr="00D57F55">
        <w:t>закупочной</w:t>
      </w:r>
      <w:r w:rsidR="000C0247" w:rsidRPr="00D57F55">
        <w:t xml:space="preserve"> документации.</w:t>
      </w:r>
    </w:p>
    <w:p w:rsidR="000C0247" w:rsidRPr="00D57F55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D57F55">
        <w:t xml:space="preserve">Для участия в процедуре </w:t>
      </w:r>
      <w:r w:rsidR="00BA3C22" w:rsidRPr="00D57F55">
        <w:t>закупки</w:t>
      </w:r>
      <w:r w:rsidRPr="00D57F5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D57F55" w:rsidRDefault="007D5226" w:rsidP="000E770E">
      <w:pPr>
        <w:tabs>
          <w:tab w:val="left" w:pos="1134"/>
        </w:tabs>
        <w:ind w:firstLine="709"/>
        <w:contextualSpacing/>
        <w:jc w:val="both"/>
      </w:pPr>
      <w:r w:rsidRPr="00D57F55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D57F55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D57F55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закупочной</w:t>
      </w:r>
      <w:r w:rsidRPr="00D57F55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D57F55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57F55">
        <w:t xml:space="preserve">На официальных сайтах </w:t>
      </w:r>
      <w:r w:rsidR="00BA3C22" w:rsidRPr="00D57F55">
        <w:t>закупочная</w:t>
      </w:r>
      <w:r w:rsidRPr="00D57F55">
        <w:t xml:space="preserve"> документация находится в открытом доступе, начиная </w:t>
      </w:r>
      <w:proofErr w:type="gramStart"/>
      <w:r w:rsidRPr="00D57F55">
        <w:t>с даты</w:t>
      </w:r>
      <w:proofErr w:type="gramEnd"/>
      <w:r w:rsidRPr="00D57F55">
        <w:t xml:space="preserve"> официальной публикации.</w:t>
      </w:r>
      <w:r w:rsidRPr="00D57F55">
        <w:rPr>
          <w:spacing w:val="-6"/>
        </w:rPr>
        <w:t xml:space="preserve"> Порядок получения </w:t>
      </w:r>
      <w:r w:rsidR="00BA3C22" w:rsidRPr="00D57F55">
        <w:rPr>
          <w:spacing w:val="-6"/>
        </w:rPr>
        <w:t>закупочной</w:t>
      </w:r>
      <w:r w:rsidRPr="00D57F55">
        <w:rPr>
          <w:spacing w:val="-6"/>
        </w:rPr>
        <w:t xml:space="preserve"> документации на ЭТП определяется правилами данной ЭТП.</w:t>
      </w:r>
    </w:p>
    <w:p w:rsidR="000C0247" w:rsidRPr="00D57F55" w:rsidRDefault="000C0247" w:rsidP="000E770E">
      <w:pPr>
        <w:tabs>
          <w:tab w:val="left" w:pos="1134"/>
        </w:tabs>
        <w:ind w:firstLine="709"/>
        <w:contextualSpacing/>
        <w:jc w:val="both"/>
      </w:pPr>
      <w:r w:rsidRPr="00D57F55">
        <w:t xml:space="preserve">Официальная публикация документов по </w:t>
      </w:r>
      <w:r w:rsidR="004456D3" w:rsidRPr="00D57F55">
        <w:t>данной закупке</w:t>
      </w:r>
      <w:r w:rsidRPr="00D57F55">
        <w:t xml:space="preserve">: </w:t>
      </w:r>
      <w:bookmarkStart w:id="13" w:name="_Ref320025392"/>
      <w:r w:rsidRPr="00D57F55">
        <w:t>Официальный</w:t>
      </w:r>
      <w:r w:rsidRPr="00D57F55">
        <w:rPr>
          <w:spacing w:val="-6"/>
        </w:rPr>
        <w:t xml:space="preserve"> государственный сайт </w:t>
      </w:r>
      <w:r w:rsidRPr="00D57F55">
        <w:t>(</w:t>
      </w:r>
      <w:hyperlink r:id="rId19" w:history="1">
        <w:r w:rsidRPr="00D57F55">
          <w:rPr>
            <w:rStyle w:val="afb"/>
            <w:rFonts w:eastAsia="Calibri"/>
            <w:lang w:eastAsia="en-US"/>
          </w:rPr>
          <w:t>http://www.zakupki.gov.ru</w:t>
        </w:r>
      </w:hyperlink>
      <w:r w:rsidRPr="00D57F55">
        <w:t>),</w:t>
      </w:r>
      <w:bookmarkEnd w:id="13"/>
      <w:r w:rsidRPr="00D57F55">
        <w:t xml:space="preserve"> </w:t>
      </w:r>
    </w:p>
    <w:p w:rsidR="000C0247" w:rsidRPr="00D57F55" w:rsidRDefault="000C0247" w:rsidP="000E770E">
      <w:pPr>
        <w:tabs>
          <w:tab w:val="left" w:pos="1134"/>
        </w:tabs>
        <w:ind w:firstLine="709"/>
        <w:contextualSpacing/>
        <w:jc w:val="both"/>
      </w:pPr>
      <w:r w:rsidRPr="00D57F55">
        <w:t>Копии пу</w:t>
      </w:r>
      <w:r w:rsidR="00BA3C22" w:rsidRPr="00D57F55">
        <w:t>бликации документов по данной закупке</w:t>
      </w:r>
      <w:r w:rsidRPr="00D57F55">
        <w:t>:</w:t>
      </w:r>
    </w:p>
    <w:p w:rsidR="000C0247" w:rsidRPr="00D57F5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57F55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D57F55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57F55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57F5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 xml:space="preserve">ЭТП </w:t>
      </w:r>
      <w:r w:rsidR="008C3393" w:rsidRPr="00D57F55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D57F55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D57F55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D57F5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57F55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D57F55">
        <w:rPr>
          <w:rFonts w:ascii="Times New Roman" w:hAnsi="Times New Roman"/>
          <w:b/>
          <w:sz w:val="24"/>
          <w:szCs w:val="24"/>
        </w:rPr>
        <w:t>окончания</w:t>
      </w:r>
      <w:r w:rsidRPr="00D57F55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D57F55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D57F55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D57F5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57F5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D57F55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D57F55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D57F55" w:rsidRPr="00D57F55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D57F55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57F55" w:rsidRPr="00D57F55">
        <w:rPr>
          <w:rFonts w:ascii="Times New Roman" w:hAnsi="Times New Roman"/>
          <w:spacing w:val="-6"/>
          <w:sz w:val="24"/>
          <w:szCs w:val="24"/>
        </w:rPr>
        <w:t>Июн</w:t>
      </w:r>
      <w:r w:rsidR="00635DCB" w:rsidRPr="00D57F55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D57F55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D57F55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D57F55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D57F55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D57F55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57F55">
        <w:rPr>
          <w:spacing w:val="-6"/>
        </w:rPr>
        <w:t xml:space="preserve">Место, дата и время заседания </w:t>
      </w:r>
      <w:r w:rsidR="00BA3C22" w:rsidRPr="00D57F55">
        <w:rPr>
          <w:spacing w:val="-6"/>
        </w:rPr>
        <w:t>закупочной</w:t>
      </w:r>
      <w:r w:rsidRPr="00D57F55">
        <w:rPr>
          <w:spacing w:val="-6"/>
        </w:rPr>
        <w:t xml:space="preserve"> комиссии (при проведении):</w:t>
      </w:r>
    </w:p>
    <w:p w:rsidR="007534BE" w:rsidRPr="00D57F55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D57F55">
        <w:t xml:space="preserve"> </w:t>
      </w:r>
      <w:r w:rsidR="00ED48B6" w:rsidRPr="00D57F55">
        <w:t>«30</w:t>
      </w:r>
      <w:r w:rsidRPr="00D57F55">
        <w:t xml:space="preserve">» </w:t>
      </w:r>
      <w:r w:rsidR="00635DCB" w:rsidRPr="00D57F55">
        <w:t>Июня</w:t>
      </w:r>
      <w:r w:rsidR="00B87C6E" w:rsidRPr="00D57F55">
        <w:t xml:space="preserve"> 2015</w:t>
      </w:r>
      <w:r w:rsidRPr="00D57F55">
        <w:t xml:space="preserve"> года, г. Москва, </w:t>
      </w:r>
      <w:proofErr w:type="spellStart"/>
      <w:r w:rsidRPr="00D57F55">
        <w:t>Пыжевский</w:t>
      </w:r>
      <w:proofErr w:type="spellEnd"/>
      <w:r w:rsidRPr="00D57F55">
        <w:t xml:space="preserve"> пер., д. 6.</w:t>
      </w:r>
    </w:p>
    <w:p w:rsidR="002C21CC" w:rsidRPr="00D57F55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D57F5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57F55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D57F55">
        <w:rPr>
          <w:rFonts w:ascii="Times New Roman" w:hAnsi="Times New Roman"/>
          <w:b/>
          <w:sz w:val="24"/>
          <w:szCs w:val="24"/>
        </w:rPr>
        <w:t>дата</w:t>
      </w:r>
      <w:r w:rsidRPr="00D57F55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57F5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D57F55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D57F55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57F55">
        <w:t>Место и дата проведения отборочной стадии и подведения итогов запроса цен: адрес</w:t>
      </w:r>
      <w:r w:rsidR="0025293B" w:rsidRPr="00D57F55">
        <w:t xml:space="preserve"> г. Москва, </w:t>
      </w:r>
      <w:proofErr w:type="spellStart"/>
      <w:r w:rsidR="0025293B" w:rsidRPr="00D57F55">
        <w:t>Пыжевский</w:t>
      </w:r>
      <w:proofErr w:type="spellEnd"/>
      <w:r w:rsidR="0025293B" w:rsidRPr="00D57F55">
        <w:t xml:space="preserve"> пер., д. 6.</w:t>
      </w:r>
      <w:r w:rsidRPr="00D57F55">
        <w:rPr>
          <w:b/>
          <w:i/>
        </w:rPr>
        <w:t xml:space="preserve">, </w:t>
      </w:r>
      <w:r w:rsidR="003E08B6" w:rsidRPr="00D57F55">
        <w:t>«</w:t>
      </w:r>
      <w:r w:rsidR="00ED48B6" w:rsidRPr="00D57F55">
        <w:t>07</w:t>
      </w:r>
      <w:r w:rsidR="0025293B" w:rsidRPr="00D57F55">
        <w:t xml:space="preserve">» </w:t>
      </w:r>
      <w:r w:rsidR="00DD1E49" w:rsidRPr="00D57F55">
        <w:t>Июл</w:t>
      </w:r>
      <w:r w:rsidR="00B87C6E" w:rsidRPr="00D57F55">
        <w:t>я</w:t>
      </w:r>
      <w:r w:rsidR="0025293B" w:rsidRPr="00D57F55">
        <w:t xml:space="preserve"> 2015 года.</w:t>
      </w:r>
    </w:p>
    <w:p w:rsidR="00805445" w:rsidRPr="00D57F55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D57F5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57F55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D57F55">
        <w:rPr>
          <w:rFonts w:ascii="Times New Roman" w:hAnsi="Times New Roman"/>
          <w:b/>
          <w:sz w:val="24"/>
          <w:szCs w:val="24"/>
        </w:rPr>
        <w:t>заключения</w:t>
      </w:r>
      <w:r w:rsidRPr="00D57F55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D57F55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57F55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57F55">
        <w:rPr>
          <w:rFonts w:ascii="Times New Roman" w:hAnsi="Times New Roman"/>
          <w:sz w:val="24"/>
          <w:szCs w:val="24"/>
        </w:rPr>
        <w:t>закупки</w:t>
      </w:r>
      <w:r w:rsidR="005A4DA1" w:rsidRPr="00D57F55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57F55">
        <w:rPr>
          <w:rFonts w:ascii="Times New Roman" w:hAnsi="Times New Roman"/>
          <w:sz w:val="24"/>
          <w:szCs w:val="24"/>
        </w:rPr>
        <w:t xml:space="preserve"> </w:t>
      </w:r>
    </w:p>
    <w:p w:rsidR="005A4DA1" w:rsidRPr="00D57F55" w:rsidRDefault="005A4DA1" w:rsidP="000E770E">
      <w:pPr>
        <w:tabs>
          <w:tab w:val="left" w:pos="1134"/>
        </w:tabs>
        <w:ind w:firstLine="709"/>
        <w:contextualSpacing/>
        <w:jc w:val="both"/>
      </w:pPr>
      <w:r w:rsidRPr="00D57F5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57F55" w:rsidRDefault="005A4DA1" w:rsidP="000E770E">
      <w:pPr>
        <w:tabs>
          <w:tab w:val="left" w:pos="1134"/>
        </w:tabs>
        <w:ind w:firstLine="709"/>
        <w:contextualSpacing/>
        <w:jc w:val="both"/>
      </w:pPr>
      <w:r w:rsidRPr="00D57F55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57F55" w:rsidRDefault="005A4DA1" w:rsidP="000E770E">
      <w:pPr>
        <w:tabs>
          <w:tab w:val="left" w:pos="1134"/>
        </w:tabs>
        <w:ind w:firstLine="709"/>
        <w:contextualSpacing/>
        <w:jc w:val="both"/>
      </w:pPr>
      <w:r w:rsidRPr="00D57F55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57F55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57F55">
        <w:rPr>
          <w:rFonts w:eastAsia="Calibri"/>
          <w:spacing w:val="-6"/>
          <w:lang w:eastAsia="en-US"/>
        </w:rPr>
        <w:t xml:space="preserve">Заказчик в течение </w:t>
      </w:r>
      <w:r w:rsidRPr="00D57F55">
        <w:rPr>
          <w:b/>
          <w:bCs/>
          <w:i/>
          <w:iCs/>
        </w:rPr>
        <w:t xml:space="preserve"> </w:t>
      </w:r>
      <w:r w:rsidRPr="00D57F55">
        <w:rPr>
          <w:bCs/>
          <w:iCs/>
        </w:rPr>
        <w:t>3 (трех) рабочих дней</w:t>
      </w:r>
      <w:r w:rsidRPr="00D57F55">
        <w:t xml:space="preserve"> </w:t>
      </w:r>
      <w:r w:rsidRPr="00D57F55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57F55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D57F55">
        <w:rPr>
          <w:rFonts w:eastAsia="Calibri"/>
          <w:spacing w:val="-6"/>
          <w:lang w:eastAsia="en-US"/>
        </w:rPr>
        <w:t xml:space="preserve">передает </w:t>
      </w:r>
      <w:r w:rsidR="00487E7B" w:rsidRPr="00D57F55">
        <w:rPr>
          <w:rFonts w:eastAsia="Calibri"/>
          <w:spacing w:val="-6"/>
          <w:lang w:eastAsia="en-US"/>
        </w:rPr>
        <w:t>лицу, с которым заключается договор (</w:t>
      </w:r>
      <w:r w:rsidRPr="00D57F55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57F55">
        <w:rPr>
          <w:rFonts w:eastAsia="Calibri"/>
          <w:spacing w:val="-6"/>
          <w:lang w:eastAsia="en-US"/>
        </w:rPr>
        <w:t>или единственному участнику закупки)</w:t>
      </w:r>
      <w:r w:rsidRPr="00D57F55">
        <w:rPr>
          <w:rFonts w:eastAsia="Calibri"/>
          <w:spacing w:val="-6"/>
          <w:lang w:eastAsia="en-US"/>
        </w:rPr>
        <w:t xml:space="preserve">, </w:t>
      </w:r>
      <w:r w:rsidR="007B3BD8" w:rsidRPr="00D57F55">
        <w:rPr>
          <w:rFonts w:eastAsia="Calibri"/>
          <w:spacing w:val="-6"/>
          <w:lang w:eastAsia="en-US"/>
        </w:rPr>
        <w:t xml:space="preserve">проект договора, </w:t>
      </w:r>
      <w:r w:rsidRPr="00D57F55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57F55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57F55">
        <w:rPr>
          <w:rFonts w:eastAsia="Calibri"/>
          <w:spacing w:val="-6"/>
          <w:lang w:eastAsia="en-US"/>
        </w:rPr>
        <w:t>в заявке на</w:t>
      </w:r>
      <w:proofErr w:type="gramEnd"/>
      <w:r w:rsidRPr="00D57F55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D57F55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57F55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57F55" w:rsidRDefault="00FC72B2" w:rsidP="000E770E">
      <w:pPr>
        <w:tabs>
          <w:tab w:val="left" w:pos="1134"/>
        </w:tabs>
        <w:ind w:firstLine="709"/>
        <w:contextualSpacing/>
        <w:jc w:val="both"/>
      </w:pPr>
      <w:r w:rsidRPr="00D57F55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57F55">
        <w:rPr>
          <w:rFonts w:eastAsia="Calibri"/>
          <w:spacing w:val="-6"/>
          <w:lang w:eastAsia="en-US"/>
        </w:rPr>
        <w:t>лица, с которым заключается договор</w:t>
      </w:r>
      <w:r w:rsidRPr="00D57F55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57F55">
        <w:rPr>
          <w:rFonts w:eastAsia="Calibri"/>
          <w:spacing w:val="-6"/>
          <w:lang w:eastAsia="en-US"/>
        </w:rPr>
        <w:t>таким лицом</w:t>
      </w:r>
      <w:r w:rsidRPr="00D57F55">
        <w:rPr>
          <w:rFonts w:eastAsia="Calibri"/>
          <w:spacing w:val="-6"/>
          <w:lang w:eastAsia="en-US"/>
        </w:rPr>
        <w:t xml:space="preserve"> получен.</w:t>
      </w:r>
    </w:p>
    <w:p w:rsidR="00FC72B2" w:rsidRPr="00D57F55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57F55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57F55">
        <w:rPr>
          <w:rFonts w:eastAsia="Calibri"/>
          <w:spacing w:val="-6"/>
          <w:lang w:eastAsia="en-US"/>
        </w:rPr>
        <w:t>обязан</w:t>
      </w:r>
      <w:r w:rsidRPr="00D57F55">
        <w:rPr>
          <w:rFonts w:eastAsia="Calibri"/>
          <w:spacing w:val="-6"/>
          <w:lang w:eastAsia="en-US"/>
        </w:rPr>
        <w:t>о</w:t>
      </w:r>
      <w:r w:rsidR="00FC72B2" w:rsidRPr="00D57F55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D57F55">
        <w:rPr>
          <w:rFonts w:eastAsia="Calibri"/>
          <w:spacing w:val="-6"/>
          <w:lang w:eastAsia="en-US"/>
        </w:rPr>
        <w:t xml:space="preserve"> в течение</w:t>
      </w:r>
      <w:r w:rsidR="00FC72B2" w:rsidRPr="00D57F55">
        <w:rPr>
          <w:rFonts w:eastAsia="Calibri"/>
          <w:spacing w:val="-6"/>
          <w:lang w:eastAsia="en-US"/>
        </w:rPr>
        <w:t xml:space="preserve"> </w:t>
      </w:r>
      <w:r w:rsidR="00FC72B2" w:rsidRPr="00D57F55">
        <w:rPr>
          <w:bCs/>
          <w:iCs/>
        </w:rPr>
        <w:t>10 (десяти) дней</w:t>
      </w:r>
      <w:r w:rsidR="00FC72B2" w:rsidRPr="00D57F55">
        <w:t xml:space="preserve"> </w:t>
      </w:r>
      <w:r w:rsidR="00FC72B2" w:rsidRPr="00D57F5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D57F55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D57F55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D57F55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57F5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D57F55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D57F55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D57F55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D57F55">
        <w:t>Процедура запроса цен</w:t>
      </w:r>
      <w:r w:rsidRPr="00D57F55">
        <w:rPr>
          <w:b/>
          <w:i/>
        </w:rPr>
        <w:t xml:space="preserve"> </w:t>
      </w:r>
      <w:r w:rsidRPr="00D57F55">
        <w:t>не является торгами по законодательству Российской Федерации.</w:t>
      </w:r>
    </w:p>
    <w:p w:rsidR="00F205F6" w:rsidRPr="00D57F55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D57F55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D57F55">
        <w:rPr>
          <w:rFonts w:ascii="Times New Roman" w:hAnsi="Times New Roman"/>
          <w:b/>
          <w:sz w:val="24"/>
          <w:szCs w:val="24"/>
        </w:rPr>
        <w:t>организатора</w:t>
      </w:r>
      <w:r w:rsidRPr="00D57F55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закупки</w:t>
      </w:r>
      <w:r w:rsidRPr="00D57F55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D57F55">
        <w:rPr>
          <w:rFonts w:ascii="Times New Roman" w:hAnsi="Times New Roman"/>
          <w:b/>
          <w:sz w:val="24"/>
          <w:szCs w:val="24"/>
        </w:rPr>
        <w:t>закупки</w:t>
      </w:r>
      <w:r w:rsidRPr="00D57F55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D57F55">
        <w:rPr>
          <w:rFonts w:ascii="Times New Roman" w:hAnsi="Times New Roman"/>
          <w:sz w:val="24"/>
          <w:szCs w:val="24"/>
        </w:rPr>
        <w:t xml:space="preserve"> </w:t>
      </w:r>
      <w:r w:rsidR="000D444A" w:rsidRPr="00D57F55">
        <w:rPr>
          <w:rFonts w:ascii="Times New Roman" w:hAnsi="Times New Roman"/>
          <w:sz w:val="24"/>
          <w:szCs w:val="24"/>
        </w:rPr>
        <w:t xml:space="preserve">осуществляется </w:t>
      </w:r>
      <w:r w:rsidRPr="00D57F55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D57F5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D57F55">
        <w:rPr>
          <w:rFonts w:ascii="Times New Roman" w:hAnsi="Times New Roman"/>
          <w:sz w:val="24"/>
          <w:szCs w:val="24"/>
        </w:rPr>
        <w:t>закупки</w:t>
      </w:r>
      <w:r w:rsidR="00A4214D" w:rsidRPr="00D57F55">
        <w:rPr>
          <w:rFonts w:ascii="Times New Roman" w:hAnsi="Times New Roman"/>
          <w:sz w:val="24"/>
          <w:szCs w:val="24"/>
        </w:rPr>
        <w:t>,</w:t>
      </w:r>
      <w:r w:rsidR="000D444A" w:rsidRPr="00D57F55">
        <w:rPr>
          <w:rFonts w:ascii="Times New Roman" w:hAnsi="Times New Roman"/>
          <w:sz w:val="24"/>
          <w:szCs w:val="24"/>
        </w:rPr>
        <w:t xml:space="preserve"> </w:t>
      </w:r>
      <w:r w:rsidR="00A4214D" w:rsidRPr="00D57F55">
        <w:rPr>
          <w:rFonts w:ascii="Times New Roman" w:hAnsi="Times New Roman"/>
          <w:sz w:val="24"/>
          <w:szCs w:val="24"/>
        </w:rPr>
        <w:t>не </w:t>
      </w:r>
      <w:r w:rsidRPr="00D57F55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D57F55">
        <w:rPr>
          <w:rFonts w:ascii="Times New Roman" w:hAnsi="Times New Roman"/>
          <w:sz w:val="24"/>
          <w:szCs w:val="24"/>
        </w:rPr>
        <w:t>закупки</w:t>
      </w:r>
      <w:r w:rsidRPr="00D57F55">
        <w:rPr>
          <w:rFonts w:ascii="Times New Roman" w:hAnsi="Times New Roman"/>
          <w:sz w:val="24"/>
          <w:szCs w:val="24"/>
        </w:rPr>
        <w:t>:</w:t>
      </w:r>
    </w:p>
    <w:p w:rsidR="00E637B0" w:rsidRPr="00D57F5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57F5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57F5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57F5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57F5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57F5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57F55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D57F5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D57F55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D57F55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D57F55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D57F55">
        <w:rPr>
          <w:rFonts w:ascii="Times New Roman" w:hAnsi="Times New Roman"/>
          <w:sz w:val="24"/>
          <w:szCs w:val="24"/>
        </w:rPr>
        <w:t>закупки</w:t>
      </w:r>
      <w:r w:rsidRPr="00D57F55">
        <w:rPr>
          <w:rFonts w:ascii="Times New Roman" w:hAnsi="Times New Roman"/>
          <w:sz w:val="24"/>
          <w:szCs w:val="24"/>
        </w:rPr>
        <w:t xml:space="preserve">, </w:t>
      </w:r>
      <w:r w:rsidR="00BA3C22" w:rsidRPr="00D57F55">
        <w:rPr>
          <w:rFonts w:ascii="Times New Roman" w:hAnsi="Times New Roman"/>
          <w:sz w:val="24"/>
          <w:szCs w:val="24"/>
        </w:rPr>
        <w:t>закупочной</w:t>
      </w:r>
      <w:r w:rsidRPr="00D57F55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D57F55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D57F5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D57F55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E7229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F55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574A69" w:rsidRDefault="00D57F55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55" w:rsidRPr="00574A69" w:rsidRDefault="00D57F55" w:rsidP="00D57F55">
            <w:pPr>
              <w:ind w:firstLine="720"/>
              <w:jc w:val="both"/>
            </w:pPr>
            <w:proofErr w:type="gramStart"/>
            <w:r w:rsidRPr="00574A6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574A69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D57F55" w:rsidRPr="00574A69" w:rsidRDefault="00D57F55" w:rsidP="00D57F55">
            <w:pPr>
              <w:ind w:firstLine="720"/>
              <w:jc w:val="both"/>
            </w:pPr>
            <w:r w:rsidRPr="00574A6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74A69">
              <w:t>право</w:t>
            </w:r>
            <w:proofErr w:type="gramEnd"/>
            <w:r w:rsidRPr="00574A69">
              <w:t xml:space="preserve"> на заключение которого является предметом настоящей закупки:</w:t>
            </w:r>
          </w:p>
          <w:p w:rsidR="00D57F55" w:rsidRPr="001E7229" w:rsidRDefault="00D57F55" w:rsidP="00D57F55">
            <w:pPr>
              <w:ind w:right="153"/>
              <w:jc w:val="both"/>
            </w:pPr>
            <w:r>
              <w:rPr>
                <w:bCs/>
                <w:i/>
                <w:sz w:val="22"/>
                <w:szCs w:val="22"/>
              </w:rPr>
              <w:t xml:space="preserve">- </w:t>
            </w:r>
            <w:r w:rsidRPr="00D57F55">
              <w:rPr>
                <w:bCs/>
                <w:sz w:val="22"/>
                <w:szCs w:val="22"/>
              </w:rPr>
              <w:t>лицензию Управления ФСБ России на осуществление работ с использованием  сведений, составляющих  государственную  тайну.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574A69" w:rsidRDefault="00D57F55" w:rsidP="00D57F5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D57F55" w:rsidRPr="00574A69" w:rsidRDefault="00D57F55" w:rsidP="00D57F5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57F55" w:rsidRPr="00D57F55" w:rsidRDefault="00D57F55" w:rsidP="00D57F55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57F55">
              <w:rPr>
                <w:rFonts w:ascii="Times New Roman" w:hAnsi="Times New Roman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D57F55">
              <w:rPr>
                <w:rFonts w:ascii="Times New Roman" w:hAnsi="Times New Roman"/>
                <w:lang w:val="en-US"/>
              </w:rPr>
              <w:t> </w:t>
            </w:r>
            <w:r w:rsidRPr="00D57F55">
              <w:rPr>
                <w:rFonts w:ascii="Times New Roman" w:hAnsi="Times New Roman"/>
              </w:rPr>
              <w:t xml:space="preserve">состав </w:t>
            </w:r>
            <w:r w:rsidRPr="00D57F55">
              <w:rPr>
                <w:rFonts w:ascii="Times New Roman" w:hAnsi="Times New Roman"/>
              </w:rPr>
              <w:lastRenderedPageBreak/>
              <w:t>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D48B6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D48B6">
              <w:rPr>
                <w:rFonts w:eastAsia="Arial Unicode MS"/>
              </w:rPr>
              <w:t>Части 4</w:t>
            </w:r>
            <w:r w:rsidRPr="00ED48B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ED48B6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Техническое предложение </w:t>
            </w:r>
            <w:r w:rsidRPr="00ED48B6">
              <w:t>(соответствующая Форма)</w:t>
            </w:r>
            <w:r w:rsidRPr="00ED48B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D48B6" w:rsidRPr="00D57F55" w:rsidRDefault="00D57F55" w:rsidP="00D57F55">
            <w:pPr>
              <w:spacing w:before="60"/>
              <w:ind w:left="41"/>
              <w:jc w:val="both"/>
              <w:rPr>
                <w:bCs/>
                <w:color w:val="FF0000"/>
              </w:rPr>
            </w:pPr>
            <w:r w:rsidRPr="00D57F55">
              <w:rPr>
                <w:bCs/>
                <w:sz w:val="22"/>
                <w:szCs w:val="22"/>
              </w:rPr>
      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lastRenderedPageBreak/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lastRenderedPageBreak/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2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bookmarkStart w:id="146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7D3EFB" w:rsidP="007D3EFB">
      <w:pPr>
        <w:pStyle w:val="10"/>
        <w:numPr>
          <w:ilvl w:val="0"/>
          <w:numId w:val="0"/>
        </w:numPr>
        <w:tabs>
          <w:tab w:val="left" w:pos="3255"/>
          <w:tab w:val="center" w:pos="5032"/>
        </w:tabs>
        <w:jc w:val="left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 w:rsidR="00015A6F"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Default="009A1819" w:rsidP="009A1819"/>
    <w:p w:rsidR="007D3EFB" w:rsidRPr="009A1819" w:rsidRDefault="007D3EFB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D57F55" w:rsidRPr="002755C3" w:rsidRDefault="00D57F55" w:rsidP="00D57F55">
      <w:pPr>
        <w:ind w:left="709"/>
        <w:jc w:val="center"/>
      </w:pPr>
      <w:r w:rsidRPr="002755C3">
        <w:t>Т</w:t>
      </w:r>
      <w:r>
        <w:t>ехническое задание</w:t>
      </w:r>
    </w:p>
    <w:p w:rsidR="00D57F55" w:rsidRDefault="00D57F55" w:rsidP="00D57F55">
      <w:pPr>
        <w:ind w:left="709"/>
        <w:jc w:val="center"/>
      </w:pPr>
      <w:r>
        <w:t>на выполнение строительно-монтажных работ</w:t>
      </w:r>
    </w:p>
    <w:p w:rsidR="00D57F55" w:rsidRDefault="00D57F55" w:rsidP="00D57F55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D57F55" w:rsidRDefault="00D57F55" w:rsidP="00D57F55">
      <w:pPr>
        <w:ind w:left="709"/>
        <w:jc w:val="center"/>
      </w:pPr>
      <w:proofErr w:type="gramStart"/>
      <w:r>
        <w:t>(капитального и незавершенного строительства,</w:t>
      </w:r>
      <w:proofErr w:type="gramEnd"/>
    </w:p>
    <w:p w:rsidR="00D57F55" w:rsidRDefault="00D57F55" w:rsidP="00D57F55">
      <w:pPr>
        <w:ind w:left="709"/>
        <w:jc w:val="center"/>
      </w:pPr>
      <w:r>
        <w:t>объектов временного назначения и инженерных систем)</w:t>
      </w:r>
    </w:p>
    <w:p w:rsidR="00D57F55" w:rsidRDefault="00D57F55" w:rsidP="00D57F55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Ленинградско</w:t>
      </w:r>
      <w:r>
        <w:t>е</w:t>
      </w:r>
      <w:r w:rsidRPr="00A67DDA">
        <w:t xml:space="preserve"> отделени</w:t>
      </w:r>
      <w:r>
        <w:t xml:space="preserve">е </w:t>
      </w:r>
      <w:r w:rsidRPr="00A67DDA">
        <w:t>филиала</w:t>
      </w:r>
    </w:p>
    <w:p w:rsidR="00D57F55" w:rsidRDefault="00D57F55" w:rsidP="00D57F55">
      <w:pPr>
        <w:ind w:left="709"/>
        <w:jc w:val="center"/>
      </w:pPr>
      <w:r w:rsidRPr="00A67DDA">
        <w:t>«Северо-западный территориальный округ» ФГУП «РосРАО»</w:t>
      </w:r>
      <w:r>
        <w:t>.</w:t>
      </w: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  <w:r>
        <w:t>СОДЕРЖАНИЕ</w:t>
      </w:r>
    </w:p>
    <w:p w:rsidR="00D57F55" w:rsidRDefault="00D57F55" w:rsidP="00D57F55">
      <w:pPr>
        <w:ind w:left="709"/>
        <w:jc w:val="center"/>
      </w:pPr>
    </w:p>
    <w:p w:rsidR="00D57F55" w:rsidRPr="007436A6" w:rsidRDefault="00D57F55" w:rsidP="00D57F55">
      <w:pPr>
        <w:tabs>
          <w:tab w:val="left" w:pos="1985"/>
        </w:tabs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D57F55" w:rsidRDefault="00D57F55" w:rsidP="00D57F55">
      <w:pPr>
        <w:tabs>
          <w:tab w:val="left" w:pos="1985"/>
        </w:tabs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D57F55" w:rsidRDefault="00D57F55" w:rsidP="00D57F55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D57F55" w:rsidRDefault="00D57F55" w:rsidP="00D57F55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D57F55" w:rsidRDefault="00D57F55" w:rsidP="00D57F55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D57F55" w:rsidRDefault="00D57F55" w:rsidP="00D57F55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D57F55" w:rsidRDefault="00D57F55" w:rsidP="00D57F55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D57F55" w:rsidRDefault="00D57F55" w:rsidP="00D57F55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D57F55" w:rsidRDefault="00D57F55" w:rsidP="00D57F55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D57F55" w:rsidRDefault="00D57F55" w:rsidP="00D57F55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</w:t>
      </w:r>
      <w:r w:rsidRPr="00275735">
        <w:t xml:space="preserve">ВЕДОМОСТЬ </w:t>
      </w:r>
      <w:r>
        <w:t xml:space="preserve">ФИЗИЧЕСКИХ </w:t>
      </w:r>
      <w:r w:rsidRPr="00275735">
        <w:t>ОБЪЕМОВ РАБОТ, РЕСУРСНАЯ ВЕДОМОСТЬ, СМЕТНЫЙ РАСЧЕТ</w:t>
      </w:r>
      <w:r>
        <w:t>.</w:t>
      </w:r>
    </w:p>
    <w:p w:rsidR="00D57F55" w:rsidRDefault="00D57F55" w:rsidP="00D57F55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D57F55" w:rsidRDefault="00D57F55" w:rsidP="00D57F55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D57F55" w:rsidRDefault="00D57F55" w:rsidP="00D57F55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D57F55" w:rsidRDefault="00D57F55" w:rsidP="00D57F55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D57F55" w:rsidRDefault="00D57F55" w:rsidP="00D57F55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D57F55" w:rsidRPr="00275735" w:rsidRDefault="00D57F55" w:rsidP="00D57F55">
      <w:pPr>
        <w:ind w:left="709"/>
      </w:pPr>
      <w:r w:rsidRPr="00275735">
        <w:t>РАЗДЕЛ 10. ТРЕБОВАНИЯ К ОСОБЫМ УСЛОВИЯМ РАБОТ.</w:t>
      </w:r>
    </w:p>
    <w:p w:rsidR="00D57F55" w:rsidRPr="00275735" w:rsidRDefault="00D57F55" w:rsidP="00D57F55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D57F55" w:rsidRPr="00275735" w:rsidRDefault="00D57F55" w:rsidP="00D57F55">
      <w:pPr>
        <w:ind w:left="709"/>
      </w:pPr>
      <w:r w:rsidRPr="00275735">
        <w:t>РАЗДЕЛ 12. ТРЕБОВАНИЯ К БЕЗОПАСНОСТИ ВЫПОЛНЯЕМЫХ РАБОТ.</w:t>
      </w:r>
    </w:p>
    <w:p w:rsidR="00D57F55" w:rsidRPr="00275735" w:rsidRDefault="00D57F55" w:rsidP="00D57F55">
      <w:pPr>
        <w:ind w:left="709"/>
      </w:pPr>
      <w:r w:rsidRPr="00275735">
        <w:t>РАЗДЕЛ 13. ТРЕБОВАНИЯ К РЕЗУЛЬТАТАМ РАБОТ И ПОРЯДКУ ПРИЕМКИ.</w:t>
      </w:r>
    </w:p>
    <w:p w:rsidR="00D57F55" w:rsidRPr="002755C3" w:rsidRDefault="00D57F55" w:rsidP="00D57F55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D57F55" w:rsidRPr="002755C3" w:rsidRDefault="00D57F55" w:rsidP="00D57F55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D57F55" w:rsidRPr="002755C3" w:rsidRDefault="00D57F55" w:rsidP="00D57F55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D57F55" w:rsidRPr="00275735" w:rsidRDefault="00D57F55" w:rsidP="00D57F55">
      <w:pPr>
        <w:ind w:left="709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Default="00D57F55" w:rsidP="00D57F55">
      <w:pPr>
        <w:ind w:left="709"/>
        <w:jc w:val="center"/>
      </w:pPr>
    </w:p>
    <w:p w:rsidR="00D57F55" w:rsidRPr="007436A6" w:rsidRDefault="00D57F55" w:rsidP="00D57F55">
      <w:pPr>
        <w:ind w:left="709"/>
        <w:jc w:val="center"/>
      </w:pP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lastRenderedPageBreak/>
        <w:t>НАИМЕНОВАНИЕ ВЫПОЛНЯЕМЫХ РАБОТ</w:t>
      </w:r>
    </w:p>
    <w:p w:rsidR="00D57F55" w:rsidRPr="00D57F55" w:rsidRDefault="00D57F55" w:rsidP="00D57F55">
      <w:pPr>
        <w:ind w:left="720" w:firstLine="698"/>
        <w:jc w:val="both"/>
      </w:pPr>
      <w:r w:rsidRPr="00D57F55">
        <w:t>Выполнение работ по капитальному ремонту полов в зданиях Ленинградского отделения филиала «Северо-западный территориальный округ» ФГУП «РосРАО».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ОБЩИЕ ПОЛОЖЕНИЯ</w:t>
      </w:r>
    </w:p>
    <w:p w:rsidR="00D57F55" w:rsidRPr="00D57F55" w:rsidRDefault="00D57F55" w:rsidP="00D57F55">
      <w:pPr>
        <w:numPr>
          <w:ilvl w:val="1"/>
          <w:numId w:val="93"/>
        </w:numPr>
        <w:tabs>
          <w:tab w:val="left" w:pos="1418"/>
        </w:tabs>
        <w:ind w:left="709" w:hanging="4"/>
        <w:jc w:val="both"/>
        <w:rPr>
          <w:b/>
        </w:rPr>
      </w:pPr>
      <w:r w:rsidRPr="00D57F55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D57F55" w:rsidRPr="00D57F55" w:rsidRDefault="00D57F55" w:rsidP="00D57F55">
      <w:pPr>
        <w:ind w:left="720" w:firstLine="698"/>
        <w:jc w:val="both"/>
      </w:pPr>
      <w:r w:rsidRPr="00D57F55">
        <w:t>Техническое задание на выполнение работ по капитальному ремонту полов составлено на основании дефектных ведомостей.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D57F55" w:rsidRPr="00D57F55" w:rsidRDefault="00D57F55" w:rsidP="00D57F55">
      <w:pPr>
        <w:numPr>
          <w:ilvl w:val="1"/>
          <w:numId w:val="93"/>
        </w:numPr>
        <w:tabs>
          <w:tab w:val="left" w:pos="1418"/>
        </w:tabs>
        <w:ind w:left="1418" w:hanging="713"/>
        <w:jc w:val="both"/>
        <w:rPr>
          <w:b/>
        </w:rPr>
      </w:pPr>
      <w:r w:rsidRPr="00D57F55">
        <w:rPr>
          <w:b/>
        </w:rPr>
        <w:t>Сведения о выполняемых работах:</w:t>
      </w:r>
    </w:p>
    <w:p w:rsidR="00D57F55" w:rsidRPr="00D57F55" w:rsidRDefault="00D57F55" w:rsidP="00D57F55">
      <w:pPr>
        <w:pStyle w:val="afff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 xml:space="preserve">Работы по капитальному ремонту полов в зданиях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D57F55" w:rsidRPr="00D57F55" w:rsidRDefault="00D57F55" w:rsidP="00D57F55">
      <w:pPr>
        <w:pStyle w:val="afff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D57F55" w:rsidRPr="00D57F55" w:rsidRDefault="00D57F55" w:rsidP="00D57F55">
      <w:pPr>
        <w:numPr>
          <w:ilvl w:val="1"/>
          <w:numId w:val="93"/>
        </w:numPr>
        <w:tabs>
          <w:tab w:val="left" w:pos="1418"/>
        </w:tabs>
        <w:ind w:left="709" w:firstLine="0"/>
        <w:jc w:val="both"/>
        <w:rPr>
          <w:b/>
        </w:rPr>
      </w:pPr>
      <w:r w:rsidRPr="00D57F55">
        <w:rPr>
          <w:b/>
        </w:rPr>
        <w:t>Сведения о месте выполнения работ:</w:t>
      </w:r>
    </w:p>
    <w:p w:rsidR="00D57F55" w:rsidRPr="00D57F55" w:rsidRDefault="00D57F55" w:rsidP="00D57F55">
      <w:pPr>
        <w:tabs>
          <w:tab w:val="left" w:pos="1418"/>
        </w:tabs>
        <w:ind w:left="709" w:firstLine="709"/>
        <w:jc w:val="both"/>
        <w:rPr>
          <w:b/>
        </w:rPr>
      </w:pPr>
      <w:r w:rsidRPr="00D57F55">
        <w:t xml:space="preserve">Здания № 8, 8а, 11а, 52а, 91 Ленинградского отделения филиала «Северо-западный территориальный округ» ФГУП «РосРАО» расположенного по адресу: 188540, Ленинградская область, г. Сосновый Бор, </w:t>
      </w:r>
      <w:proofErr w:type="spellStart"/>
      <w:r w:rsidRPr="00D57F55">
        <w:t>промзона</w:t>
      </w:r>
      <w:proofErr w:type="spellEnd"/>
      <w:r w:rsidRPr="00D57F55">
        <w:t>.</w:t>
      </w:r>
    </w:p>
    <w:p w:rsidR="00D57F55" w:rsidRPr="00D57F55" w:rsidRDefault="00D57F55" w:rsidP="00D57F55">
      <w:pPr>
        <w:numPr>
          <w:ilvl w:val="1"/>
          <w:numId w:val="93"/>
        </w:numPr>
        <w:tabs>
          <w:tab w:val="left" w:pos="1418"/>
        </w:tabs>
        <w:ind w:left="709" w:firstLine="0"/>
        <w:jc w:val="both"/>
        <w:rPr>
          <w:b/>
        </w:rPr>
      </w:pPr>
      <w:r w:rsidRPr="00D57F55">
        <w:rPr>
          <w:b/>
        </w:rPr>
        <w:t>Требования к разработке ППР:</w:t>
      </w:r>
    </w:p>
    <w:p w:rsidR="00D57F55" w:rsidRPr="00D57F55" w:rsidRDefault="00D57F55" w:rsidP="00D57F55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D57F55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проект производства работ, в котором должны быть описаны основные этапы работ, правила техники безопасности при </w:t>
      </w:r>
      <w:r w:rsidRPr="00D57F55">
        <w:t>выполнении работ.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 xml:space="preserve">ТРЕБОВАНИЯ К </w:t>
      </w:r>
      <w:proofErr w:type="gramStart"/>
      <w:r w:rsidRPr="00D57F55">
        <w:rPr>
          <w:b/>
        </w:rPr>
        <w:t>ТЕХНИЧЕСКИМ</w:t>
      </w:r>
      <w:proofErr w:type="gramEnd"/>
      <w:r w:rsidRPr="00D57F55">
        <w:rPr>
          <w:b/>
        </w:rPr>
        <w:t xml:space="preserve"> ХАРАКТЕРИСТИКАМИ РАБОТ</w:t>
      </w:r>
    </w:p>
    <w:p w:rsidR="00D57F55" w:rsidRPr="00D57F55" w:rsidRDefault="00D57F55" w:rsidP="00D57F55">
      <w:pPr>
        <w:numPr>
          <w:ilvl w:val="1"/>
          <w:numId w:val="93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57F55">
        <w:rPr>
          <w:b/>
        </w:rPr>
        <w:t>Технические требования при выполнении работ:</w:t>
      </w:r>
    </w:p>
    <w:p w:rsidR="00D57F55" w:rsidRPr="00D57F55" w:rsidRDefault="00D57F55" w:rsidP="00D57F55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D57F55">
        <w:t xml:space="preserve">Работы по капитальному ремонту полов </w:t>
      </w:r>
      <w:r w:rsidRPr="00D57F55">
        <w:rPr>
          <w:color w:val="000000"/>
        </w:rPr>
        <w:t>выполнить в соответствии с разработанным и согласованным с Заказчиком проектом производства работ (ППР).</w:t>
      </w:r>
    </w:p>
    <w:p w:rsidR="00D57F55" w:rsidRPr="00D57F55" w:rsidRDefault="00D57F55" w:rsidP="00D57F55">
      <w:pPr>
        <w:numPr>
          <w:ilvl w:val="1"/>
          <w:numId w:val="93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57F55">
        <w:rPr>
          <w:b/>
        </w:rPr>
        <w:t>Требования к оформлению и составу проекта производства работ (ППР):</w:t>
      </w:r>
    </w:p>
    <w:p w:rsidR="00D57F55" w:rsidRPr="00D57F55" w:rsidRDefault="00D57F55" w:rsidP="00D57F55">
      <w:pPr>
        <w:tabs>
          <w:tab w:val="left" w:pos="1418"/>
        </w:tabs>
        <w:ind w:left="709" w:firstLine="709"/>
        <w:jc w:val="both"/>
      </w:pPr>
      <w:r w:rsidRPr="00D57F55">
        <w:t>Проект производства работ (ППР) в соответствии с СП 48.13330.2011 и МДС 12-81.2007.</w:t>
      </w:r>
    </w:p>
    <w:p w:rsidR="00D57F55" w:rsidRPr="00D57F55" w:rsidRDefault="00D57F55" w:rsidP="00D57F55">
      <w:pPr>
        <w:tabs>
          <w:tab w:val="left" w:pos="1418"/>
        </w:tabs>
        <w:ind w:left="709" w:firstLine="709"/>
        <w:jc w:val="both"/>
      </w:pPr>
      <w:r w:rsidRPr="00D57F55">
        <w:t>ППР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D57F55" w:rsidRPr="00D57F55" w:rsidRDefault="00D57F55" w:rsidP="00D57F55">
      <w:pPr>
        <w:tabs>
          <w:tab w:val="left" w:pos="1418"/>
        </w:tabs>
        <w:ind w:left="709" w:firstLine="709"/>
        <w:jc w:val="both"/>
        <w:rPr>
          <w:color w:val="FF0000"/>
          <w:highlight w:val="green"/>
        </w:rPr>
      </w:pPr>
      <w:r w:rsidRPr="00D57F55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D57F55" w:rsidRPr="00D57F55" w:rsidRDefault="00D57F55" w:rsidP="00D57F55">
      <w:pPr>
        <w:tabs>
          <w:tab w:val="left" w:pos="1418"/>
        </w:tabs>
        <w:ind w:left="709" w:firstLine="709"/>
        <w:jc w:val="both"/>
      </w:pPr>
      <w:r w:rsidRPr="00D57F55">
        <w:t xml:space="preserve">Для предупреждения поражения </w:t>
      </w:r>
      <w:proofErr w:type="gramStart"/>
      <w:r w:rsidRPr="00D57F55">
        <w:t>работающих</w:t>
      </w:r>
      <w:proofErr w:type="gramEnd"/>
      <w:r w:rsidRPr="00D57F55">
        <w:t xml:space="preserve"> электрическим током следует предусматривать:</w:t>
      </w:r>
    </w:p>
    <w:p w:rsidR="00D57F55" w:rsidRPr="00D57F55" w:rsidRDefault="00D57F55" w:rsidP="00D57F55">
      <w:pPr>
        <w:numPr>
          <w:ilvl w:val="0"/>
          <w:numId w:val="96"/>
        </w:numPr>
        <w:tabs>
          <w:tab w:val="left" w:pos="1418"/>
        </w:tabs>
        <w:ind w:left="709" w:firstLine="0"/>
        <w:jc w:val="both"/>
      </w:pPr>
      <w:r w:rsidRPr="00D57F55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D57F55" w:rsidRPr="00D57F55" w:rsidRDefault="00D57F55" w:rsidP="00D57F55">
      <w:pPr>
        <w:numPr>
          <w:ilvl w:val="0"/>
          <w:numId w:val="96"/>
        </w:numPr>
        <w:tabs>
          <w:tab w:val="left" w:pos="1418"/>
        </w:tabs>
        <w:ind w:left="709" w:firstLine="0"/>
        <w:jc w:val="both"/>
      </w:pPr>
      <w:r w:rsidRPr="00D57F55">
        <w:t>способы заземления металлических частей электрооборудования.</w:t>
      </w:r>
    </w:p>
    <w:p w:rsidR="00D57F55" w:rsidRPr="00D57F55" w:rsidRDefault="00D57F55" w:rsidP="00D57F55">
      <w:pPr>
        <w:tabs>
          <w:tab w:val="left" w:pos="1418"/>
        </w:tabs>
        <w:ind w:left="709" w:firstLine="709"/>
        <w:jc w:val="both"/>
      </w:pPr>
      <w:r w:rsidRPr="00D57F55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D57F55" w:rsidRPr="00D57F55" w:rsidRDefault="00D57F55" w:rsidP="00D57F55">
      <w:pPr>
        <w:numPr>
          <w:ilvl w:val="0"/>
          <w:numId w:val="96"/>
        </w:numPr>
        <w:tabs>
          <w:tab w:val="left" w:pos="709"/>
        </w:tabs>
        <w:ind w:left="709" w:firstLine="0"/>
        <w:jc w:val="both"/>
      </w:pPr>
      <w:r w:rsidRPr="00D57F55">
        <w:t>определить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D57F55" w:rsidRPr="00D57F55" w:rsidRDefault="00D57F55" w:rsidP="00D57F55">
      <w:pPr>
        <w:numPr>
          <w:ilvl w:val="0"/>
          <w:numId w:val="96"/>
        </w:numPr>
        <w:tabs>
          <w:tab w:val="left" w:pos="1418"/>
        </w:tabs>
        <w:ind w:left="0" w:firstLine="709"/>
        <w:jc w:val="both"/>
      </w:pPr>
      <w:r w:rsidRPr="00D57F55">
        <w:lastRenderedPageBreak/>
        <w:t xml:space="preserve">определить средства защиты </w:t>
      </w:r>
      <w:proofErr w:type="gramStart"/>
      <w:r w:rsidRPr="00D57F55">
        <w:t>работающих</w:t>
      </w:r>
      <w:proofErr w:type="gramEnd"/>
      <w:r w:rsidRPr="00D57F55">
        <w:rPr>
          <w:lang w:val="en-US"/>
        </w:rPr>
        <w:t>;</w:t>
      </w:r>
    </w:p>
    <w:p w:rsidR="00D57F55" w:rsidRPr="00D57F55" w:rsidRDefault="00D57F55" w:rsidP="00D57F55">
      <w:pPr>
        <w:numPr>
          <w:ilvl w:val="0"/>
          <w:numId w:val="96"/>
        </w:numPr>
        <w:tabs>
          <w:tab w:val="left" w:pos="709"/>
        </w:tabs>
        <w:ind w:left="709" w:firstLine="0"/>
        <w:jc w:val="both"/>
      </w:pPr>
      <w:r w:rsidRPr="00D57F55">
        <w:t>предусматривать, при необходимости, специальные меры по хранению опасных и вредных веществ.</w:t>
      </w:r>
    </w:p>
    <w:p w:rsidR="00D57F55" w:rsidRPr="00D57F55" w:rsidRDefault="00D57F55" w:rsidP="00D57F55">
      <w:pPr>
        <w:tabs>
          <w:tab w:val="left" w:pos="1418"/>
        </w:tabs>
        <w:spacing w:before="120"/>
        <w:ind w:firstLine="1418"/>
        <w:jc w:val="both"/>
      </w:pPr>
      <w:r w:rsidRPr="00D57F55">
        <w:t>ППР должен содержать следующие разделы: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общие положения;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требования безопасности;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подготовительные работы;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производство работ;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обращение с отходами;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окончание работ;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приложения (при необходимости);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термины и определения;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лист регистрации изменений;</w:t>
      </w:r>
    </w:p>
    <w:p w:rsidR="00D57F55" w:rsidRPr="00D57F55" w:rsidRDefault="00D57F55" w:rsidP="00D57F55">
      <w:pPr>
        <w:numPr>
          <w:ilvl w:val="0"/>
          <w:numId w:val="97"/>
        </w:numPr>
        <w:tabs>
          <w:tab w:val="left" w:pos="1418"/>
        </w:tabs>
        <w:ind w:hanging="720"/>
        <w:jc w:val="both"/>
      </w:pPr>
      <w:r w:rsidRPr="00D57F55">
        <w:t>лист ознакомления.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ВЕДОМОСТЬ ФИЗИЧЕСКИХ ОБЪЕМОВ РАБОТ, РЕСУРСНАЯ ВЕДОМОСТЬ, СМЕТНЫЙ РАСЧЕТ</w:t>
      </w:r>
    </w:p>
    <w:p w:rsidR="00D57F55" w:rsidRPr="00D57F55" w:rsidRDefault="00D57F55" w:rsidP="00D57F55">
      <w:pPr>
        <w:ind w:left="709" w:firstLine="709"/>
        <w:jc w:val="both"/>
      </w:pPr>
      <w:r w:rsidRPr="00D57F55">
        <w:t>Прилагается к Техническому заданию ведомость физических объемов работ (Приложение № 1) и сметная документация (Приложение № 2).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</w:pPr>
      <w:r w:rsidRPr="00D57F55">
        <w:rPr>
          <w:b/>
        </w:rPr>
        <w:t xml:space="preserve">ТРЕБОВАНИЯ К МАТЕРИАЛАМ И ОБОРУДОВАНИЮ, </w:t>
      </w:r>
      <w:proofErr w:type="gramStart"/>
      <w:r w:rsidRPr="00D57F55">
        <w:rPr>
          <w:b/>
        </w:rPr>
        <w:t>ПРИМЕНЯЕМЫМИ</w:t>
      </w:r>
      <w:proofErr w:type="gramEnd"/>
      <w:r w:rsidRPr="00D57F55">
        <w:rPr>
          <w:b/>
        </w:rPr>
        <w:t xml:space="preserve"> ДЛЯ ВЫПОЛНЕНИЯ РАБОТ, В Т.Ч. ВЕДОМОСТЬ МАТЕРИАЛОВ</w:t>
      </w:r>
    </w:p>
    <w:p w:rsidR="00D57F55" w:rsidRPr="00D57F55" w:rsidRDefault="00D57F55" w:rsidP="00D57F55">
      <w:pPr>
        <w:ind w:left="709" w:firstLine="709"/>
        <w:jc w:val="both"/>
      </w:pPr>
      <w:r w:rsidRPr="00D57F55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D57F55">
        <w:t>материалы</w:t>
      </w:r>
      <w:proofErr w:type="gramEnd"/>
      <w:r w:rsidRPr="00D57F55">
        <w:t xml:space="preserve"> и оборудование при выполнении работ.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</w:pPr>
      <w:r w:rsidRPr="00D57F55">
        <w:rPr>
          <w:b/>
        </w:rPr>
        <w:t>ПЕРЕЧЕНЬ ПРОЕКТНОЙ И РАБОЧЕЙ ДОКУМЕНТАЦИИ</w:t>
      </w:r>
    </w:p>
    <w:p w:rsidR="00D57F55" w:rsidRPr="00D57F55" w:rsidRDefault="00D57F55" w:rsidP="00D57F55">
      <w:pPr>
        <w:ind w:firstLine="709"/>
        <w:jc w:val="both"/>
        <w:rPr>
          <w:color w:val="FF0000"/>
        </w:rPr>
      </w:pPr>
      <w:r w:rsidRPr="00D57F55">
        <w:t>ЛСР № 02-01-01/8, 02-01-02/8а, 02-01-03/11а, 02-01-04/52а, 02-01-05/91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И УСЛОВИЯ К РАЗРАБОТКЕ ПРИРОДООХРАННЫХ МЕР И МЕРОПРИЯТИЙ</w:t>
      </w:r>
    </w:p>
    <w:p w:rsidR="00D57F55" w:rsidRPr="00D57F55" w:rsidRDefault="00D57F55" w:rsidP="00D57F55">
      <w:pPr>
        <w:ind w:left="709"/>
        <w:jc w:val="both"/>
      </w:pPr>
      <w:r w:rsidRPr="00D57F55">
        <w:t>Не требуется.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СРОК (ИНТЕРВАЛ) ВЫПОЛНЕНИЯ РАБОТ</w:t>
      </w:r>
    </w:p>
    <w:p w:rsidR="00D57F55" w:rsidRPr="00D57F55" w:rsidRDefault="00D57F55" w:rsidP="00D57F55">
      <w:pPr>
        <w:pStyle w:val="afff"/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D57F55" w:rsidRPr="00D57F55" w:rsidRDefault="00D57F55" w:rsidP="00D57F55">
      <w:pPr>
        <w:pStyle w:val="a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F55">
        <w:rPr>
          <w:rFonts w:ascii="Times New Roman" w:hAnsi="Times New Roman"/>
          <w:sz w:val="24"/>
          <w:szCs w:val="24"/>
        </w:rPr>
        <w:t>дата окончания выполнения работ: –  в течение 45 (сорока пяти) рабочих дней с момента заключения договора.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К КАЧЕСТВУ ВЫПОЛНЯЕМЫХ РАБОТ</w:t>
      </w:r>
    </w:p>
    <w:p w:rsidR="00D57F55" w:rsidRPr="00D57F55" w:rsidRDefault="00D57F55" w:rsidP="00D57F55">
      <w:pPr>
        <w:autoSpaceDE w:val="0"/>
        <w:autoSpaceDN w:val="0"/>
        <w:adjustRightInd w:val="0"/>
        <w:ind w:left="720" w:hanging="11"/>
        <w:jc w:val="both"/>
      </w:pPr>
      <w:r w:rsidRPr="00D57F55">
        <w:t>Работы выполнить в соответствии с действующими нормами и правилами.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К ОСОБЫМ УСЛОВИЯМ РАБОТ</w:t>
      </w:r>
    </w:p>
    <w:p w:rsidR="00D57F55" w:rsidRPr="00D57F55" w:rsidRDefault="00D57F55" w:rsidP="00D57F55">
      <w:pPr>
        <w:pStyle w:val="affff4"/>
        <w:numPr>
          <w:ilvl w:val="1"/>
          <w:numId w:val="93"/>
        </w:numPr>
        <w:tabs>
          <w:tab w:val="left" w:pos="709"/>
          <w:tab w:val="left" w:pos="1418"/>
        </w:tabs>
        <w:ind w:left="709" w:hanging="4"/>
        <w:jc w:val="both"/>
        <w:rPr>
          <w:color w:val="000000"/>
        </w:rPr>
      </w:pPr>
      <w:r w:rsidRPr="00D57F55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D57F55" w:rsidRPr="00D57F55" w:rsidRDefault="00D57F55" w:rsidP="00D57F55">
      <w:pPr>
        <w:pStyle w:val="affff4"/>
        <w:numPr>
          <w:ilvl w:val="1"/>
          <w:numId w:val="93"/>
        </w:numPr>
        <w:ind w:left="709" w:hanging="4"/>
        <w:jc w:val="both"/>
        <w:rPr>
          <w:color w:val="000000"/>
        </w:rPr>
      </w:pPr>
      <w:r w:rsidRPr="00D57F55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D57F55" w:rsidRPr="00D57F55" w:rsidRDefault="00D57F55" w:rsidP="00D57F55">
      <w:pPr>
        <w:pStyle w:val="affff4"/>
        <w:numPr>
          <w:ilvl w:val="1"/>
          <w:numId w:val="93"/>
        </w:numPr>
        <w:ind w:left="709" w:hanging="4"/>
        <w:jc w:val="both"/>
        <w:rPr>
          <w:color w:val="000000"/>
        </w:rPr>
      </w:pPr>
      <w:r w:rsidRPr="00D57F55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К СРОКУ И (ИЛИ) ОБЪЕМУ ПРЕДОСТАВЛЕНИЯ ГАРАНТИЙ</w:t>
      </w:r>
    </w:p>
    <w:p w:rsidR="00D57F55" w:rsidRPr="00D57F55" w:rsidRDefault="00D57F55" w:rsidP="00D57F55">
      <w:pPr>
        <w:ind w:left="720" w:firstLine="696"/>
        <w:jc w:val="both"/>
      </w:pPr>
      <w:r w:rsidRPr="00D57F55">
        <w:lastRenderedPageBreak/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К БЕЗОПАСНОСТИ ВЫПОЛНЯЕМЫХ РАБОТ</w:t>
      </w:r>
    </w:p>
    <w:p w:rsidR="00D57F55" w:rsidRPr="00D57F55" w:rsidRDefault="00D57F55" w:rsidP="00D57F55">
      <w:pPr>
        <w:numPr>
          <w:ilvl w:val="1"/>
          <w:numId w:val="93"/>
        </w:numPr>
        <w:ind w:left="709" w:hanging="4"/>
        <w:jc w:val="both"/>
        <w:rPr>
          <w:b/>
        </w:rPr>
      </w:pPr>
      <w:r w:rsidRPr="00D57F55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D57F55" w:rsidRPr="00D57F55" w:rsidRDefault="00D57F55" w:rsidP="00D57F55">
      <w:pPr>
        <w:numPr>
          <w:ilvl w:val="1"/>
          <w:numId w:val="93"/>
        </w:numPr>
        <w:ind w:left="709" w:hanging="4"/>
        <w:jc w:val="both"/>
        <w:rPr>
          <w:b/>
        </w:rPr>
      </w:pPr>
      <w:r w:rsidRPr="00D57F55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D57F55" w:rsidRPr="00D57F55" w:rsidRDefault="00D57F55" w:rsidP="00D57F55">
      <w:pPr>
        <w:numPr>
          <w:ilvl w:val="1"/>
          <w:numId w:val="93"/>
        </w:numPr>
        <w:ind w:left="709" w:hanging="4"/>
        <w:jc w:val="both"/>
        <w:rPr>
          <w:b/>
        </w:rPr>
      </w:pPr>
      <w:r w:rsidRPr="00D57F55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Технический регламент о требованиях пожарной безопасности № 123-ФЗ от 22 июля 2008 года;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Технический регламент о безопасности зданий и сооружений № 384-ФЗ от 30 декабря 2009 года;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ППР-2012 «Правила противопожарного режима в Российской Федерации»;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СП 48.13330.2011 «Организация строительства»;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ГОСТ 23407-78 «Ограждения инвентарные строительных площадок и участков производства работ»;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ГОСТ 12.1.046-85 «Нормы освещения строительных площадок»;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ППБ 05-86 «Правила пожарной безопасности при производстве строительно-монтажных работ»;</w:t>
      </w:r>
    </w:p>
    <w:p w:rsidR="00D57F55" w:rsidRPr="00D57F55" w:rsidRDefault="00D57F55" w:rsidP="00D57F55">
      <w:pPr>
        <w:numPr>
          <w:ilvl w:val="0"/>
          <w:numId w:val="94"/>
        </w:numPr>
        <w:ind w:left="1418" w:hanging="709"/>
        <w:jc w:val="both"/>
      </w:pPr>
      <w:r w:rsidRPr="00D57F55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К РЕЗУЛЬТАТАМ РАБОТ И ПОРЯДКУ ПРИЕМКИ</w:t>
      </w:r>
    </w:p>
    <w:p w:rsidR="00D57F55" w:rsidRPr="00D57F55" w:rsidRDefault="00D57F55" w:rsidP="00D57F55">
      <w:pPr>
        <w:widowControl w:val="0"/>
        <w:numPr>
          <w:ilvl w:val="1"/>
          <w:numId w:val="93"/>
        </w:numPr>
        <w:autoSpaceDE w:val="0"/>
        <w:autoSpaceDN w:val="0"/>
        <w:adjustRightInd w:val="0"/>
        <w:ind w:left="709" w:firstLine="0"/>
        <w:jc w:val="both"/>
      </w:pPr>
      <w:r w:rsidRPr="00D57F55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D57F55" w:rsidRPr="00D57F55" w:rsidRDefault="00D57F55" w:rsidP="00D57F55">
      <w:pPr>
        <w:widowControl w:val="0"/>
        <w:numPr>
          <w:ilvl w:val="1"/>
          <w:numId w:val="93"/>
        </w:numPr>
        <w:autoSpaceDE w:val="0"/>
        <w:autoSpaceDN w:val="0"/>
        <w:adjustRightInd w:val="0"/>
        <w:ind w:left="709" w:firstLine="0"/>
        <w:jc w:val="both"/>
      </w:pPr>
      <w:r w:rsidRPr="00D57F55">
        <w:rPr>
          <w:color w:val="000000"/>
        </w:rPr>
        <w:t xml:space="preserve">Подрядчик (Исполнитель) оформляет и предоставляет Заказчику «Акты о приёмке выполненных работ» (форма КС-2), «Справки о стоимости выполненных работ и затрат» (форма КС-3), </w:t>
      </w:r>
      <w:r w:rsidRPr="00D57F55">
        <w:t>исполнительную документацию на выполненный объем работ.</w:t>
      </w:r>
    </w:p>
    <w:p w:rsidR="00D57F55" w:rsidRPr="00D57F55" w:rsidRDefault="00D57F55" w:rsidP="00D57F55">
      <w:pPr>
        <w:widowControl w:val="0"/>
        <w:numPr>
          <w:ilvl w:val="1"/>
          <w:numId w:val="93"/>
        </w:numPr>
        <w:autoSpaceDE w:val="0"/>
        <w:autoSpaceDN w:val="0"/>
        <w:adjustRightInd w:val="0"/>
        <w:ind w:left="709" w:firstLine="0"/>
        <w:jc w:val="both"/>
      </w:pPr>
      <w:r w:rsidRPr="00D57F55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D57F55" w:rsidRPr="00D57F55" w:rsidRDefault="00D57F55" w:rsidP="00D57F55">
      <w:pPr>
        <w:widowControl w:val="0"/>
        <w:numPr>
          <w:ilvl w:val="1"/>
          <w:numId w:val="93"/>
        </w:numPr>
        <w:autoSpaceDE w:val="0"/>
        <w:autoSpaceDN w:val="0"/>
        <w:adjustRightInd w:val="0"/>
        <w:ind w:left="709" w:firstLine="0"/>
        <w:jc w:val="both"/>
      </w:pPr>
      <w:r w:rsidRPr="00D57F55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D57F55">
        <w:t>образом</w:t>
      </w:r>
      <w:proofErr w:type="gramEnd"/>
      <w:r w:rsidRPr="00D57F55">
        <w:t xml:space="preserve"> уполномоченным должностным лицом Подрядчика (Исполнителя).</w:t>
      </w:r>
    </w:p>
    <w:p w:rsidR="00D57F55" w:rsidRPr="00D57F55" w:rsidRDefault="00D57F55" w:rsidP="00D57F55">
      <w:pPr>
        <w:widowControl w:val="0"/>
        <w:autoSpaceDE w:val="0"/>
        <w:autoSpaceDN w:val="0"/>
        <w:adjustRightInd w:val="0"/>
        <w:jc w:val="both"/>
      </w:pPr>
    </w:p>
    <w:p w:rsidR="00D57F55" w:rsidRPr="00D57F55" w:rsidRDefault="00D57F55" w:rsidP="00D57F55">
      <w:pPr>
        <w:widowControl w:val="0"/>
        <w:autoSpaceDE w:val="0"/>
        <w:autoSpaceDN w:val="0"/>
        <w:adjustRightInd w:val="0"/>
        <w:jc w:val="both"/>
      </w:pPr>
    </w:p>
    <w:p w:rsidR="00D57F55" w:rsidRPr="00D57F55" w:rsidRDefault="00D57F55" w:rsidP="00D57F55">
      <w:pPr>
        <w:widowControl w:val="0"/>
        <w:autoSpaceDE w:val="0"/>
        <w:autoSpaceDN w:val="0"/>
        <w:adjustRightInd w:val="0"/>
        <w:jc w:val="both"/>
      </w:pPr>
    </w:p>
    <w:p w:rsidR="00D57F55" w:rsidRPr="00D57F55" w:rsidRDefault="00D57F55" w:rsidP="00D57F55">
      <w:pPr>
        <w:widowControl w:val="0"/>
        <w:autoSpaceDE w:val="0"/>
        <w:autoSpaceDN w:val="0"/>
        <w:adjustRightInd w:val="0"/>
        <w:jc w:val="both"/>
      </w:pPr>
    </w:p>
    <w:p w:rsidR="00D57F55" w:rsidRPr="00D57F55" w:rsidRDefault="00D57F55" w:rsidP="00D57F55">
      <w:pPr>
        <w:widowControl w:val="0"/>
        <w:autoSpaceDE w:val="0"/>
        <w:autoSpaceDN w:val="0"/>
        <w:adjustRightInd w:val="0"/>
        <w:jc w:val="both"/>
      </w:pPr>
    </w:p>
    <w:p w:rsidR="00D57F55" w:rsidRPr="00D57F55" w:rsidRDefault="00D57F55" w:rsidP="00D57F55">
      <w:pPr>
        <w:widowControl w:val="0"/>
        <w:numPr>
          <w:ilvl w:val="1"/>
          <w:numId w:val="93"/>
        </w:numPr>
        <w:autoSpaceDE w:val="0"/>
        <w:autoSpaceDN w:val="0"/>
        <w:adjustRightInd w:val="0"/>
        <w:ind w:left="709" w:firstLine="0"/>
        <w:jc w:val="both"/>
      </w:pPr>
      <w:r w:rsidRPr="00D57F55">
        <w:lastRenderedPageBreak/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D57F55" w:rsidRPr="00D57F55" w:rsidRDefault="00D57F55" w:rsidP="00D57F55">
      <w:pPr>
        <w:widowControl w:val="0"/>
        <w:numPr>
          <w:ilvl w:val="1"/>
          <w:numId w:val="93"/>
        </w:numPr>
        <w:autoSpaceDE w:val="0"/>
        <w:autoSpaceDN w:val="0"/>
        <w:adjustRightInd w:val="0"/>
        <w:ind w:left="709" w:firstLine="0"/>
        <w:jc w:val="both"/>
      </w:pPr>
      <w:r w:rsidRPr="00D57F55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К ФОРМЕ ПРЕДСТАВЛЯЕМОЙ ИНФОРМАЦИИ</w:t>
      </w:r>
    </w:p>
    <w:p w:rsidR="00D57F55" w:rsidRPr="00D57F55" w:rsidRDefault="00D57F55" w:rsidP="00D57F55">
      <w:pPr>
        <w:ind w:left="720" w:firstLine="696"/>
        <w:jc w:val="both"/>
      </w:pPr>
      <w:r w:rsidRPr="00D57F55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D57F55" w:rsidRPr="00D57F55" w:rsidRDefault="00D57F55" w:rsidP="00D57F55">
      <w:pPr>
        <w:numPr>
          <w:ilvl w:val="0"/>
          <w:numId w:val="93"/>
        </w:numPr>
        <w:spacing w:before="240"/>
        <w:jc w:val="both"/>
        <w:rPr>
          <w:b/>
        </w:rPr>
      </w:pPr>
      <w:r w:rsidRPr="00D57F55">
        <w:rPr>
          <w:b/>
        </w:rPr>
        <w:t>ТРЕБОВАНИЯ К ТЕХНИЧЕСКОМУ ОБУЧЕНИЮ ПЕРСОНАЛА ЗАКАЗЧИКА</w:t>
      </w:r>
    </w:p>
    <w:p w:rsidR="00D57F55" w:rsidRPr="00D57F55" w:rsidRDefault="00D57F55" w:rsidP="00D57F55">
      <w:pPr>
        <w:pStyle w:val="afff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  <w:r w:rsidRPr="00D57F55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D57F55" w:rsidRPr="00D57F55" w:rsidRDefault="00D57F55" w:rsidP="00D57F55">
      <w:pPr>
        <w:numPr>
          <w:ilvl w:val="0"/>
          <w:numId w:val="93"/>
        </w:numPr>
        <w:spacing w:before="240" w:after="200"/>
        <w:jc w:val="both"/>
        <w:rPr>
          <w:b/>
        </w:rPr>
      </w:pPr>
      <w:r w:rsidRPr="00D57F55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"/>
        <w:gridCol w:w="6330"/>
        <w:gridCol w:w="2310"/>
      </w:tblGrid>
      <w:tr w:rsidR="00D57F55" w:rsidRPr="00D57F55" w:rsidTr="00816A67">
        <w:trPr>
          <w:trHeight w:val="418"/>
        </w:trPr>
        <w:tc>
          <w:tcPr>
            <w:tcW w:w="948" w:type="dxa"/>
          </w:tcPr>
          <w:p w:rsidR="00D57F55" w:rsidRPr="00D57F55" w:rsidRDefault="00D57F55" w:rsidP="00D57F55">
            <w:pPr>
              <w:jc w:val="both"/>
            </w:pPr>
            <w:r w:rsidRPr="00D57F55">
              <w:t xml:space="preserve">№ </w:t>
            </w:r>
            <w:proofErr w:type="gramStart"/>
            <w:r w:rsidRPr="00D57F55">
              <w:t>п</w:t>
            </w:r>
            <w:proofErr w:type="gramEnd"/>
            <w:r w:rsidRPr="00D57F55">
              <w:t>/п</w:t>
            </w:r>
          </w:p>
        </w:tc>
        <w:tc>
          <w:tcPr>
            <w:tcW w:w="6662" w:type="dxa"/>
          </w:tcPr>
          <w:p w:rsidR="00D57F55" w:rsidRPr="00D57F55" w:rsidRDefault="00D57F55" w:rsidP="00D57F55">
            <w:pPr>
              <w:jc w:val="both"/>
            </w:pPr>
            <w:r w:rsidRPr="00D57F55">
              <w:t>Наименование приложения</w:t>
            </w:r>
          </w:p>
        </w:tc>
        <w:tc>
          <w:tcPr>
            <w:tcW w:w="2374" w:type="dxa"/>
          </w:tcPr>
          <w:p w:rsidR="00D57F55" w:rsidRPr="00D57F55" w:rsidRDefault="00D57F55" w:rsidP="00D57F55">
            <w:pPr>
              <w:jc w:val="both"/>
            </w:pPr>
            <w:r w:rsidRPr="00D57F55">
              <w:t>Количество листов</w:t>
            </w:r>
          </w:p>
        </w:tc>
      </w:tr>
      <w:tr w:rsidR="00D57F55" w:rsidRPr="00D57F55" w:rsidTr="00816A67">
        <w:trPr>
          <w:trHeight w:val="375"/>
        </w:trPr>
        <w:tc>
          <w:tcPr>
            <w:tcW w:w="948" w:type="dxa"/>
          </w:tcPr>
          <w:p w:rsidR="00D57F55" w:rsidRPr="00D57F55" w:rsidRDefault="00D57F55" w:rsidP="00D57F55">
            <w:pPr>
              <w:pStyle w:val="afff"/>
              <w:numPr>
                <w:ilvl w:val="0"/>
                <w:numId w:val="9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D57F55" w:rsidRPr="00D57F55" w:rsidRDefault="00D57F55" w:rsidP="00D57F55">
            <w:pPr>
              <w:jc w:val="both"/>
            </w:pPr>
            <w:r w:rsidRPr="00D57F55">
              <w:t>Ведомость физических объемов работ</w:t>
            </w:r>
          </w:p>
        </w:tc>
        <w:tc>
          <w:tcPr>
            <w:tcW w:w="2374" w:type="dxa"/>
          </w:tcPr>
          <w:p w:rsidR="00D57F55" w:rsidRPr="00D57F55" w:rsidRDefault="00D57F55" w:rsidP="00D57F55">
            <w:pPr>
              <w:jc w:val="both"/>
            </w:pPr>
            <w:r w:rsidRPr="00D57F55">
              <w:t>1</w:t>
            </w:r>
          </w:p>
        </w:tc>
      </w:tr>
      <w:tr w:rsidR="00D57F55" w:rsidRPr="00D57F55" w:rsidTr="00816A67">
        <w:trPr>
          <w:trHeight w:val="375"/>
        </w:trPr>
        <w:tc>
          <w:tcPr>
            <w:tcW w:w="948" w:type="dxa"/>
          </w:tcPr>
          <w:p w:rsidR="00D57F55" w:rsidRPr="00D57F55" w:rsidRDefault="00D57F55" w:rsidP="00D57F55">
            <w:pPr>
              <w:pStyle w:val="afff"/>
              <w:numPr>
                <w:ilvl w:val="0"/>
                <w:numId w:val="9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D57F55" w:rsidRPr="00D57F55" w:rsidRDefault="00D57F55" w:rsidP="00D57F55">
            <w:pPr>
              <w:jc w:val="both"/>
            </w:pPr>
            <w:r w:rsidRPr="00D57F55">
              <w:t>Сметная документация</w:t>
            </w:r>
          </w:p>
        </w:tc>
        <w:tc>
          <w:tcPr>
            <w:tcW w:w="2374" w:type="dxa"/>
          </w:tcPr>
          <w:p w:rsidR="00D57F55" w:rsidRPr="00D57F55" w:rsidRDefault="00D57F55" w:rsidP="00D57F55">
            <w:pPr>
              <w:jc w:val="both"/>
            </w:pPr>
            <w:r w:rsidRPr="00D57F55">
              <w:t>16</w:t>
            </w:r>
          </w:p>
        </w:tc>
      </w:tr>
    </w:tbl>
    <w:p w:rsidR="00D57F55" w:rsidRPr="00D57F55" w:rsidRDefault="00D57F55" w:rsidP="00D57F55"/>
    <w:sectPr w:rsidR="00D57F55" w:rsidRPr="00D57F55" w:rsidSect="007D3EFB">
      <w:pgSz w:w="11906" w:h="16838"/>
      <w:pgMar w:top="1134" w:right="566" w:bottom="1134" w:left="1276" w:header="709" w:footer="709" w:gutter="0"/>
      <w:pgNumType w:start="4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1D" w:rsidRDefault="00102F1D">
      <w:r>
        <w:separator/>
      </w:r>
    </w:p>
  </w:endnote>
  <w:endnote w:type="continuationSeparator" w:id="0">
    <w:p w:rsidR="00102F1D" w:rsidRDefault="00102F1D">
      <w:r>
        <w:continuationSeparator/>
      </w:r>
    </w:p>
  </w:endnote>
  <w:endnote w:type="continuationNotice" w:id="1">
    <w:p w:rsidR="00102F1D" w:rsidRDefault="00102F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Default="00102F1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2F1D" w:rsidRDefault="00102F1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Default="00102F1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02F1D" w:rsidRPr="006A1758" w:rsidRDefault="00102F1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C030AA" w:rsidRDefault="00102F1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D3EFB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D3EFB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02F1D" w:rsidRPr="00D57F55" w:rsidRDefault="00D57F55" w:rsidP="00D57F55">
    <w:pPr>
      <w:jc w:val="center"/>
      <w:rPr>
        <w:sz w:val="16"/>
        <w:szCs w:val="16"/>
      </w:rPr>
    </w:pPr>
    <w:r w:rsidRPr="00D57F55">
      <w:rPr>
        <w:sz w:val="16"/>
        <w:szCs w:val="16"/>
      </w:rPr>
      <w:t xml:space="preserve">открытый запрос цен </w:t>
    </w:r>
    <w:proofErr w:type="gramStart"/>
    <w:r w:rsidRPr="00D57F55">
      <w:rPr>
        <w:sz w:val="16"/>
        <w:szCs w:val="16"/>
      </w:rPr>
      <w:t>в электронной форме на право заключения договора на выполнение работ по капитальному ремонту полов в зданиях</w:t>
    </w:r>
    <w:proofErr w:type="gramEnd"/>
    <w:r w:rsidRPr="00D57F55">
      <w:rPr>
        <w:sz w:val="16"/>
        <w:szCs w:val="16"/>
      </w:rPr>
      <w:t xml:space="preserve"> Ленинградского отделения филиала «Северо-западный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E6219" w:rsidRDefault="00102F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1D" w:rsidRDefault="00102F1D">
      <w:r>
        <w:separator/>
      </w:r>
    </w:p>
  </w:footnote>
  <w:footnote w:type="continuationSeparator" w:id="0">
    <w:p w:rsidR="00102F1D" w:rsidRDefault="00102F1D">
      <w:r>
        <w:continuationSeparator/>
      </w:r>
    </w:p>
  </w:footnote>
  <w:footnote w:type="continuationNotice" w:id="1">
    <w:p w:rsidR="00102F1D" w:rsidRDefault="00102F1D"/>
  </w:footnote>
  <w:footnote w:id="2"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102F1D" w:rsidRPr="00911269" w:rsidRDefault="00102F1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02F1D" w:rsidRPr="007A2FCA" w:rsidRDefault="00102F1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02F1D" w:rsidRPr="005F580A" w:rsidRDefault="00102F1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723913" w:rsidRDefault="00102F1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102F1D" w:rsidRPr="00723913" w:rsidRDefault="00102F1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102F1D" w:rsidRPr="0015427F" w:rsidRDefault="00102F1D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BE45A9" wp14:editId="3C8328A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429FC" w:rsidRDefault="00102F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D3EF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1D" w:rsidRPr="00F429FC" w:rsidRDefault="00102F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D3EFB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7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9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3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1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3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7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5"/>
  </w:num>
  <w:num w:numId="2">
    <w:abstractNumId w:val="70"/>
  </w:num>
  <w:num w:numId="3">
    <w:abstractNumId w:val="65"/>
  </w:num>
  <w:num w:numId="4">
    <w:abstractNumId w:val="2"/>
  </w:num>
  <w:num w:numId="5">
    <w:abstractNumId w:val="0"/>
  </w:num>
  <w:num w:numId="6">
    <w:abstractNumId w:val="57"/>
  </w:num>
  <w:num w:numId="7">
    <w:abstractNumId w:val="54"/>
  </w:num>
  <w:num w:numId="8">
    <w:abstractNumId w:val="4"/>
  </w:num>
  <w:num w:numId="9">
    <w:abstractNumId w:val="38"/>
  </w:num>
  <w:num w:numId="10">
    <w:abstractNumId w:val="3"/>
  </w:num>
  <w:num w:numId="11">
    <w:abstractNumId w:val="36"/>
  </w:num>
  <w:num w:numId="12">
    <w:abstractNumId w:val="44"/>
  </w:num>
  <w:num w:numId="13">
    <w:abstractNumId w:val="82"/>
  </w:num>
  <w:num w:numId="14">
    <w:abstractNumId w:val="68"/>
  </w:num>
  <w:num w:numId="15">
    <w:abstractNumId w:val="43"/>
  </w:num>
  <w:num w:numId="16">
    <w:abstractNumId w:val="91"/>
  </w:num>
  <w:num w:numId="17">
    <w:abstractNumId w:val="59"/>
  </w:num>
  <w:num w:numId="18">
    <w:abstractNumId w:val="88"/>
  </w:num>
  <w:num w:numId="19">
    <w:abstractNumId w:val="63"/>
  </w:num>
  <w:num w:numId="20">
    <w:abstractNumId w:val="79"/>
  </w:num>
  <w:num w:numId="21">
    <w:abstractNumId w:val="42"/>
  </w:num>
  <w:num w:numId="22">
    <w:abstractNumId w:val="39"/>
  </w:num>
  <w:num w:numId="23">
    <w:abstractNumId w:val="78"/>
  </w:num>
  <w:num w:numId="24">
    <w:abstractNumId w:val="91"/>
  </w:num>
  <w:num w:numId="25">
    <w:abstractNumId w:val="83"/>
  </w:num>
  <w:num w:numId="26">
    <w:abstractNumId w:val="27"/>
  </w:num>
  <w:num w:numId="27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1"/>
  </w:num>
  <w:num w:numId="31">
    <w:abstractNumId w:val="50"/>
  </w:num>
  <w:num w:numId="32">
    <w:abstractNumId w:val="47"/>
  </w:num>
  <w:num w:numId="33">
    <w:abstractNumId w:val="14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6"/>
  </w:num>
  <w:num w:numId="38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  <w:num w:numId="48">
    <w:abstractNumId w:val="8"/>
  </w:num>
  <w:num w:numId="4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4"/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6"/>
  </w:num>
  <w:num w:numId="6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2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8"/>
  </w:num>
  <w:num w:numId="80">
    <w:abstractNumId w:val="22"/>
  </w:num>
  <w:num w:numId="81">
    <w:abstractNumId w:val="15"/>
  </w:num>
  <w:num w:numId="82">
    <w:abstractNumId w:val="69"/>
  </w:num>
  <w:num w:numId="83">
    <w:abstractNumId w:val="24"/>
  </w:num>
  <w:num w:numId="84">
    <w:abstractNumId w:val="7"/>
  </w:num>
  <w:num w:numId="85">
    <w:abstractNumId w:val="1"/>
  </w:num>
  <w:num w:numId="86">
    <w:abstractNumId w:val="6"/>
  </w:num>
  <w:num w:numId="87">
    <w:abstractNumId w:val="17"/>
  </w:num>
  <w:num w:numId="88">
    <w:abstractNumId w:val="35"/>
  </w:num>
  <w:num w:numId="89">
    <w:abstractNumId w:val="67"/>
  </w:num>
  <w:num w:numId="90">
    <w:abstractNumId w:val="9"/>
  </w:num>
  <w:num w:numId="91">
    <w:abstractNumId w:val="29"/>
  </w:num>
  <w:num w:numId="92">
    <w:abstractNumId w:val="87"/>
  </w:num>
  <w:num w:numId="93">
    <w:abstractNumId w:val="72"/>
  </w:num>
  <w:num w:numId="94">
    <w:abstractNumId w:val="10"/>
  </w:num>
  <w:num w:numId="95">
    <w:abstractNumId w:val="21"/>
  </w:num>
  <w:num w:numId="96">
    <w:abstractNumId w:val="77"/>
  </w:num>
  <w:num w:numId="97">
    <w:abstractNumId w:val="49"/>
  </w:num>
  <w:num w:numId="98">
    <w:abstractNumId w:val="3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EE2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EFB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55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ACF40-8B58-4CAF-B167-1BD1460F98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6B830D-93A8-4377-81D4-C7F183DB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52</Pages>
  <Words>12869</Words>
  <Characters>92730</Characters>
  <Application>Microsoft Office Word</Application>
  <DocSecurity>0</DocSecurity>
  <Lines>772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105389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Тишин Антон Михайлович</cp:lastModifiedBy>
  <cp:revision>19</cp:revision>
  <cp:lastPrinted>2015-06-23T11:19:00Z</cp:lastPrinted>
  <dcterms:created xsi:type="dcterms:W3CDTF">2015-05-13T15:39:00Z</dcterms:created>
  <dcterms:modified xsi:type="dcterms:W3CDTF">2015-06-24T07:58:00Z</dcterms:modified>
</cp:coreProperties>
</file>