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62B" w:rsidRPr="00E7262B" w:rsidRDefault="00E7262B" w:rsidP="00E7262B">
      <w:pPr>
        <w:pStyle w:val="1"/>
        <w:jc w:val="center"/>
        <w:rPr>
          <w:sz w:val="28"/>
          <w:szCs w:val="28"/>
        </w:rPr>
      </w:pPr>
      <w:r w:rsidRPr="00E7262B">
        <w:rPr>
          <w:sz w:val="28"/>
          <w:szCs w:val="28"/>
        </w:rPr>
        <w:t>ПРОТОКОЛ №952 Р3/П-13</w:t>
      </w:r>
      <w:r>
        <w:rPr>
          <w:sz w:val="28"/>
          <w:szCs w:val="28"/>
        </w:rPr>
        <w:t>-6</w:t>
      </w:r>
      <w:r w:rsidRPr="00E7262B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E7262B">
        <w:rPr>
          <w:sz w:val="28"/>
          <w:szCs w:val="28"/>
        </w:rPr>
        <w:t>R021818-</w:t>
      </w:r>
      <w:r>
        <w:rPr>
          <w:sz w:val="28"/>
          <w:szCs w:val="28"/>
        </w:rPr>
        <w:t>6)</w:t>
      </w:r>
      <w:r w:rsidRPr="00E7262B">
        <w:rPr>
          <w:sz w:val="28"/>
          <w:szCs w:val="28"/>
        </w:rPr>
        <w:br/>
        <w:t xml:space="preserve">очного заседания </w:t>
      </w:r>
      <w:r>
        <w:rPr>
          <w:sz w:val="28"/>
          <w:szCs w:val="28"/>
        </w:rPr>
        <w:t>Единой</w:t>
      </w:r>
      <w:r w:rsidRPr="00E7262B">
        <w:rPr>
          <w:sz w:val="28"/>
          <w:szCs w:val="28"/>
        </w:rPr>
        <w:t xml:space="preserve"> комиссии по рассмотрению заявок на оценочной стадии и подведению итогов по открытому запросу предложений на право заключения договора </w:t>
      </w:r>
      <w:r>
        <w:rPr>
          <w:sz w:val="28"/>
          <w:szCs w:val="28"/>
        </w:rPr>
        <w:t>по лоту</w:t>
      </w:r>
      <w:r w:rsidRPr="00E7262B">
        <w:rPr>
          <w:sz w:val="28"/>
          <w:szCs w:val="28"/>
        </w:rPr>
        <w:t xml:space="preserve"> № 952 Р3/П-13 «Поставка НКУ по ТЗЗ R3.03821.4.0.34, R3.02154.4.0.34, R3.02988.4.1.34 и R3.02175.4.0.34 для сооружения энергоблока №3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997"/>
        <w:gridCol w:w="5732"/>
      </w:tblGrid>
      <w:tr w:rsidR="00E7262B" w:rsidTr="002F4A0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E7262B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E7262B">
            <w:pPr>
              <w:jc w:val="right"/>
            </w:pPr>
            <w:r>
              <w:t>«10» декабря 2013 г.</w:t>
            </w:r>
          </w:p>
        </w:tc>
      </w:tr>
    </w:tbl>
    <w:p w:rsidR="00E7262B" w:rsidRDefault="00E7262B" w:rsidP="00E7262B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E7262B" w:rsidRDefault="00E7262B" w:rsidP="00E7262B">
      <w:pPr>
        <w:pStyle w:val="3"/>
      </w:pPr>
      <w:r>
        <w:t>Информация о закупке:</w:t>
      </w:r>
    </w:p>
    <w:p w:rsidR="00E7262B" w:rsidRDefault="00E7262B" w:rsidP="00E7262B">
      <w:pPr>
        <w:pStyle w:val="a3"/>
        <w:jc w:val="both"/>
      </w:pPr>
      <w:r w:rsidRPr="00A56D05">
        <w:t xml:space="preserve">Заказчик, являющийся Организатором запроса </w:t>
      </w:r>
      <w:r>
        <w:t>предложений</w:t>
      </w:r>
      <w:r w:rsidRPr="00A56D05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>Предмет договора: право заключения договора по лоту № 952 Р3/П-13 «Поставка НКУ по ТЗЗ R3.03821.4.0.34, R3.02154.4.0.34, R3.02988.4.1.34 и R3.02175.4.0.34 для сооружения энергоблока №3 Ростовской АЭС»</w:t>
      </w:r>
      <w:proofErr w:type="gramStart"/>
      <w:r>
        <w:t xml:space="preserve"> .</w:t>
      </w:r>
      <w:proofErr w:type="gramEnd"/>
      <w:r>
        <w:t xml:space="preserve"> </w:t>
      </w:r>
    </w:p>
    <w:p w:rsidR="00E7262B" w:rsidRPr="0064627E" w:rsidRDefault="00E7262B" w:rsidP="00E7262B">
      <w:pPr>
        <w:pStyle w:val="a3"/>
        <w:jc w:val="both"/>
        <w:rPr>
          <w:sz w:val="25"/>
          <w:szCs w:val="25"/>
        </w:rPr>
      </w:pPr>
      <w:r w:rsidRPr="0064627E">
        <w:rPr>
          <w:sz w:val="25"/>
          <w:szCs w:val="25"/>
        </w:rPr>
        <w:t xml:space="preserve">Начальная (максимальная) цена договора: 29 349 376.00 (двадцать девять миллионов триста сорок девять тысяч триста семьдесят шесть рублей 00 копеек) включая НДС. </w:t>
      </w:r>
    </w:p>
    <w:p w:rsidR="00E7262B" w:rsidRPr="0064627E" w:rsidRDefault="00E7262B" w:rsidP="00E7262B">
      <w:pPr>
        <w:pStyle w:val="a3"/>
        <w:jc w:val="both"/>
        <w:rPr>
          <w:sz w:val="25"/>
          <w:szCs w:val="25"/>
        </w:rPr>
      </w:pPr>
      <w:r w:rsidRPr="0064627E">
        <w:rPr>
          <w:sz w:val="25"/>
          <w:szCs w:val="25"/>
        </w:rPr>
        <w:t xml:space="preserve">Сроки объем исполнения договора: в соответствии со спецификацией, приведенной в документации. </w:t>
      </w:r>
    </w:p>
    <w:p w:rsidR="00E7262B" w:rsidRDefault="00E7262B" w:rsidP="00E7262B">
      <w:pPr>
        <w:pStyle w:val="a3"/>
        <w:jc w:val="both"/>
      </w:pPr>
      <w:proofErr w:type="gramStart"/>
      <w:r w:rsidRPr="0064627E">
        <w:rPr>
          <w:sz w:val="25"/>
          <w:szCs w:val="25"/>
        </w:rPr>
        <w:t xml:space="preserve">Извещение о проведении запроса предложений и документации по запросу предложений опубликованы «30» августа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r w:rsidRPr="0064627E">
        <w:rPr>
          <w:rStyle w:val="a4"/>
          <w:rFonts w:cstheme="minorBidi"/>
          <w:sz w:val="25"/>
          <w:szCs w:val="25"/>
        </w:rPr>
        <w:t>http://www.zakupki.gov.ru/</w:t>
      </w:r>
      <w:r w:rsidRPr="0064627E">
        <w:rPr>
          <w:sz w:val="25"/>
          <w:szCs w:val="25"/>
        </w:rPr>
        <w:t xml:space="preserve"> закупка № 31300523523, на официальном сайте о размещении заказов на закупки товаров, работ и услуг для нужд </w:t>
      </w:r>
      <w:proofErr w:type="spellStart"/>
      <w:r w:rsidRPr="0064627E">
        <w:rPr>
          <w:sz w:val="25"/>
          <w:szCs w:val="25"/>
        </w:rPr>
        <w:t>Госкорпорации</w:t>
      </w:r>
      <w:proofErr w:type="spellEnd"/>
      <w:r w:rsidRPr="0064627E">
        <w:rPr>
          <w:sz w:val="25"/>
          <w:szCs w:val="25"/>
        </w:rPr>
        <w:t xml:space="preserve"> «</w:t>
      </w:r>
      <w:proofErr w:type="spellStart"/>
      <w:r w:rsidRPr="0064627E">
        <w:rPr>
          <w:sz w:val="25"/>
          <w:szCs w:val="25"/>
        </w:rPr>
        <w:t>Росатом</w:t>
      </w:r>
      <w:proofErr w:type="spellEnd"/>
      <w:r w:rsidRPr="0064627E">
        <w:rPr>
          <w:sz w:val="25"/>
          <w:szCs w:val="25"/>
        </w:rPr>
        <w:t xml:space="preserve">» </w:t>
      </w:r>
      <w:hyperlink r:id="rId6" w:history="1">
        <w:r w:rsidRPr="0064627E">
          <w:rPr>
            <w:rStyle w:val="a4"/>
            <w:sz w:val="25"/>
            <w:szCs w:val="25"/>
          </w:rPr>
          <w:t>http://zakupki.rosatom.ru/</w:t>
        </w:r>
      </w:hyperlink>
      <w:r w:rsidRPr="0064627E">
        <w:rPr>
          <w:sz w:val="25"/>
          <w:szCs w:val="25"/>
        </w:rPr>
        <w:t>, закупка №130830/0536</w:t>
      </w:r>
      <w:proofErr w:type="gramEnd"/>
      <w:r w:rsidRPr="0064627E">
        <w:rPr>
          <w:sz w:val="25"/>
          <w:szCs w:val="25"/>
        </w:rPr>
        <w:t>/966, на ЭТП «</w:t>
      </w:r>
      <w:proofErr w:type="spellStart"/>
      <w:r w:rsidRPr="0064627E">
        <w:rPr>
          <w:sz w:val="25"/>
          <w:szCs w:val="25"/>
        </w:rPr>
        <w:fldChar w:fldCharType="begin"/>
      </w:r>
      <w:r w:rsidRPr="0064627E">
        <w:rPr>
          <w:sz w:val="25"/>
          <w:szCs w:val="25"/>
        </w:rPr>
        <w:instrText xml:space="preserve"> HYPERLINK "http://www.a-k-d.ru/" </w:instrText>
      </w:r>
      <w:r w:rsidRPr="0064627E">
        <w:rPr>
          <w:sz w:val="25"/>
          <w:szCs w:val="25"/>
        </w:rPr>
        <w:fldChar w:fldCharType="separate"/>
      </w:r>
      <w:r w:rsidRPr="0064627E">
        <w:rPr>
          <w:rStyle w:val="a4"/>
          <w:sz w:val="25"/>
          <w:szCs w:val="25"/>
        </w:rPr>
        <w:t>a-k-d.ru</w:t>
      </w:r>
      <w:proofErr w:type="spellEnd"/>
      <w:r w:rsidRPr="0064627E">
        <w:rPr>
          <w:sz w:val="25"/>
          <w:szCs w:val="25"/>
        </w:rPr>
        <w:fldChar w:fldCharType="end"/>
      </w:r>
      <w:r w:rsidRPr="0064627E">
        <w:rPr>
          <w:sz w:val="25"/>
          <w:szCs w:val="25"/>
        </w:rPr>
        <w:t>», закупка №R021818.</w:t>
      </w:r>
      <w:r>
        <w:t xml:space="preserve"> </w:t>
      </w:r>
    </w:p>
    <w:p w:rsidR="00E7262B" w:rsidRDefault="00E7262B" w:rsidP="00E7262B">
      <w:pPr>
        <w:pStyle w:val="a3"/>
      </w:pPr>
      <w:r>
        <w:t xml:space="preserve">Заседание Единой проводится в очной форме в 10:00:00 (время московское) «10» декабря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E7262B" w:rsidRDefault="00E7262B" w:rsidP="00E7262B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47"/>
        <w:gridCol w:w="7382"/>
      </w:tblGrid>
      <w:tr w:rsidR="00E7262B" w:rsidTr="00404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E7262B" w:rsidTr="00404C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E7262B" w:rsidTr="00404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r>
              <w:t>Старший вице-президент-директор по проектированию</w:t>
            </w:r>
          </w:p>
        </w:tc>
      </w:tr>
      <w:tr w:rsidR="00E7262B" w:rsidTr="00404C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r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E7262B" w:rsidTr="00404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7262B" w:rsidTr="00404C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E7262B" w:rsidTr="00404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r>
              <w:lastRenderedPageBreak/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r>
              <w:t>Главный инженер</w:t>
            </w:r>
          </w:p>
        </w:tc>
      </w:tr>
      <w:tr w:rsidR="00E7262B" w:rsidTr="00404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E7262B" w:rsidTr="00404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r>
              <w:t>Начальник управления методологии и организации закупок</w:t>
            </w:r>
          </w:p>
        </w:tc>
      </w:tr>
      <w:tr w:rsidR="00E7262B" w:rsidTr="00404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E7262B" w:rsidTr="00404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r>
              <w:t>Заместитель начальника управления комплектации</w:t>
            </w:r>
          </w:p>
        </w:tc>
      </w:tr>
      <w:tr w:rsidR="00E7262B" w:rsidTr="00404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E7262B" w:rsidTr="00404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E7262B" w:rsidTr="00404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r>
              <w:t>Начальник финансового отдела</w:t>
            </w:r>
          </w:p>
        </w:tc>
      </w:tr>
      <w:tr w:rsidR="00E7262B" w:rsidTr="00404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E7262B" w:rsidTr="00404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r>
              <w:t>Начальник группы отдела поставок трубопроводов и арматуры</w:t>
            </w:r>
          </w:p>
        </w:tc>
      </w:tr>
      <w:tr w:rsidR="00E7262B" w:rsidTr="00404C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670E2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670E23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 без права голоса:</w:t>
            </w:r>
          </w:p>
        </w:tc>
      </w:tr>
      <w:tr w:rsidR="00E7262B" w:rsidTr="00404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404C35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E7262B" w:rsidRDefault="00E7262B" w:rsidP="00670E23">
      <w:pPr>
        <w:pStyle w:val="a3"/>
        <w:jc w:val="both"/>
      </w:pPr>
      <w:r>
        <w:t xml:space="preserve">Заседание проводится в присутствии 12 из 17 членов </w:t>
      </w:r>
      <w:r w:rsidR="00670E23">
        <w:t>Единой</w:t>
      </w:r>
      <w:r>
        <w:t xml:space="preserve"> комиссии. </w:t>
      </w:r>
      <w:r>
        <w:br/>
        <w:t xml:space="preserve">Кворум имеется. </w:t>
      </w:r>
    </w:p>
    <w:p w:rsidR="00E7262B" w:rsidRDefault="00E7262B" w:rsidP="00E7262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запросе предложений от «10» сентября 2013 </w:t>
      </w:r>
      <w:r w:rsidRPr="00E7262B">
        <w:rPr>
          <w:sz w:val="28"/>
          <w:szCs w:val="28"/>
        </w:rPr>
        <w:t>№952 Р3/П-13</w:t>
      </w:r>
      <w:r>
        <w:rPr>
          <w:sz w:val="28"/>
          <w:szCs w:val="28"/>
        </w:rPr>
        <w:t>-1</w:t>
      </w:r>
      <w:r w:rsidRPr="00E7262B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E7262B">
        <w:rPr>
          <w:sz w:val="28"/>
          <w:szCs w:val="28"/>
        </w:rPr>
        <w:t>R021818-</w:t>
      </w:r>
      <w:r>
        <w:rPr>
          <w:sz w:val="28"/>
          <w:szCs w:val="28"/>
        </w:rPr>
        <w:t xml:space="preserve">1) </w:t>
      </w:r>
      <w:r>
        <w:t xml:space="preserve">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178"/>
        <w:gridCol w:w="4980"/>
      </w:tblGrid>
      <w:tr w:rsidR="00E7262B" w:rsidTr="00E726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2F4A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2F4A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2F4A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7262B" w:rsidTr="00E726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2F4A08">
            <w:pPr>
              <w:jc w:val="center"/>
            </w:pPr>
            <w:r>
              <w:t xml:space="preserve">3584_R021818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E7262B">
            <w:r w:rsidRPr="00E7262B">
              <w:t>ОАО «НИПОМ»</w:t>
            </w:r>
            <w:r>
              <w:br/>
              <w:t>ИНН: 5249058696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E7262B">
            <w:r>
              <w:t xml:space="preserve">Цена заявки: 29 000 000.00 (двадцать девять миллионов рублей 00 копеек) с НДС </w:t>
            </w:r>
          </w:p>
        </w:tc>
      </w:tr>
      <w:tr w:rsidR="00E7262B" w:rsidTr="00E726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2F4A08">
            <w:pPr>
              <w:jc w:val="center"/>
            </w:pPr>
            <w:r>
              <w:t xml:space="preserve">9001_R021818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E7262B">
            <w:r w:rsidRPr="00E7262B">
              <w:t>ЗАО «ЧЭАЗ»</w:t>
            </w:r>
            <w:r>
              <w:br/>
              <w:t>ИНН: 2128000600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E7262B">
            <w:r>
              <w:t xml:space="preserve">Цена заявки: 25 626 265.50 (двадцать пять миллионов шестьсот двадцать шесть тысяч двести шестьдесят пять рублей 50 копеек) с НДС </w:t>
            </w:r>
          </w:p>
        </w:tc>
      </w:tr>
    </w:tbl>
    <w:p w:rsidR="00E7262B" w:rsidRDefault="00E7262B" w:rsidP="00AF408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lastRenderedPageBreak/>
        <w:t xml:space="preserve">Согласно протоколу заседания </w:t>
      </w:r>
      <w:r w:rsidR="00AF4081">
        <w:t>Единой</w:t>
      </w:r>
      <w:r>
        <w:t xml:space="preserve"> комиссии по рассмотрению заявок на отборочной стадии от «03» декабря 2013г. </w:t>
      </w:r>
      <w:r w:rsidR="00AF4081" w:rsidRPr="00AF4081">
        <w:t>№ 952 Р3/П-13-4 (№ R021818-4)</w:t>
      </w:r>
      <w:r>
        <w:t xml:space="preserve"> </w:t>
      </w:r>
      <w:r w:rsidR="00AF4081">
        <w:t>Единой</w:t>
      </w:r>
      <w:r>
        <w:t xml:space="preserve"> комиссией были приняты следующие решения: </w:t>
      </w:r>
    </w:p>
    <w:p w:rsidR="00E7262B" w:rsidRDefault="00AF4081" w:rsidP="00AF4081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64627E">
        <w:rPr>
          <w:sz w:val="25"/>
          <w:szCs w:val="25"/>
        </w:rPr>
        <w:t>Признать участниками по Лоту № 952 Р3/П-13 «Поставка НКУ по ТЗЗ R3.03821.4.0.34, R3.02154.4.0.34, R3.02988.4.1.34 и R3.02175.4.0.34 для сооружения энергоблока №3 Ростовской АЭС» и допустить к дальнейшему участию в торговой процедуре следующих претендентов:</w:t>
      </w:r>
      <w:r w:rsidR="00E7262B">
        <w:t xml:space="preserve"> </w:t>
      </w:r>
    </w:p>
    <w:p w:rsidR="00E7262B" w:rsidRDefault="00AF4081" w:rsidP="00670E23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ОАО «</w:t>
      </w:r>
      <w:r w:rsidR="00E7262B">
        <w:t>НИПОМ</w:t>
      </w:r>
      <w:r>
        <w:t xml:space="preserve">» </w:t>
      </w:r>
      <w:r w:rsidRPr="00AF4081">
        <w:rPr>
          <w:i/>
          <w:sz w:val="25"/>
          <w:szCs w:val="25"/>
        </w:rPr>
        <w:t xml:space="preserve">(решение принято на основании повторного рассмотрения заявки с учетом документов, представленных в срок до 20.09.2013 г.  на основании </w:t>
      </w:r>
      <w:proofErr w:type="spellStart"/>
      <w:r w:rsidRPr="00AF4081">
        <w:rPr>
          <w:i/>
          <w:sz w:val="25"/>
          <w:szCs w:val="25"/>
        </w:rPr>
        <w:t>дозапроса</w:t>
      </w:r>
      <w:proofErr w:type="spellEnd"/>
      <w:r w:rsidRPr="00AF4081">
        <w:rPr>
          <w:i/>
          <w:sz w:val="25"/>
          <w:szCs w:val="25"/>
        </w:rPr>
        <w:t>).</w:t>
      </w:r>
      <w:r w:rsidRPr="00AF4081">
        <w:rPr>
          <w:sz w:val="25"/>
          <w:szCs w:val="25"/>
        </w:rPr>
        <w:t xml:space="preserve"> </w:t>
      </w:r>
      <w:r w:rsidR="00E7262B">
        <w:t xml:space="preserve"> </w:t>
      </w:r>
    </w:p>
    <w:p w:rsidR="00E7262B" w:rsidRDefault="00AF4081" w:rsidP="00670E23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E7262B">
        <w:t>ЗАО «ЧЭАЗ»</w:t>
      </w:r>
      <w:r>
        <w:t xml:space="preserve"> </w:t>
      </w:r>
      <w:r w:rsidRPr="0064627E">
        <w:rPr>
          <w:i/>
          <w:sz w:val="25"/>
          <w:szCs w:val="25"/>
        </w:rPr>
        <w:t>(решение принято с учетом заключения по технической части № 952 Р3/П-13 от18.10.2013 г.)</w:t>
      </w:r>
      <w:r>
        <w:t xml:space="preserve"> </w:t>
      </w:r>
    </w:p>
    <w:p w:rsidR="00E7262B" w:rsidRDefault="00E7262B" w:rsidP="00670E23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Провести процедуру переторжки в заочной форме с допущенными участниками запроса предложений: </w:t>
      </w:r>
    </w:p>
    <w:p w:rsidR="00E7262B" w:rsidRDefault="00AF4081" w:rsidP="00AF4081">
      <w:pPr>
        <w:numPr>
          <w:ilvl w:val="2"/>
          <w:numId w:val="2"/>
        </w:numPr>
        <w:spacing w:before="100" w:beforeAutospacing="1"/>
        <w:ind w:left="0" w:firstLine="0"/>
      </w:pPr>
      <w:r>
        <w:t>ОАО «НИПОМ»</w:t>
      </w:r>
    </w:p>
    <w:p w:rsidR="00E7262B" w:rsidRDefault="00AF4081" w:rsidP="00AF4081">
      <w:pPr>
        <w:numPr>
          <w:ilvl w:val="2"/>
          <w:numId w:val="2"/>
        </w:numPr>
        <w:spacing w:before="100" w:beforeAutospacing="1"/>
        <w:ind w:left="0" w:firstLine="0"/>
      </w:pPr>
      <w:r w:rsidRPr="00E7262B">
        <w:t>ЗАО «ЧЭАЗ»</w:t>
      </w:r>
    </w:p>
    <w:p w:rsidR="00E7262B" w:rsidRDefault="00E7262B" w:rsidP="00AF4081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Согласно протоколу </w:t>
      </w:r>
      <w:r w:rsidR="00AF4081">
        <w:t xml:space="preserve">от 09.12.2013г. </w:t>
      </w:r>
      <w:r w:rsidR="00AF4081" w:rsidRPr="00AF4081">
        <w:t>№ 952 Р3/П-13-5 (№ R021818-5)</w:t>
      </w:r>
      <w:r w:rsidR="00AF4081">
        <w:rPr>
          <w:sz w:val="28"/>
          <w:szCs w:val="28"/>
        </w:rPr>
        <w:t xml:space="preserve"> </w:t>
      </w:r>
      <w:r>
        <w:t xml:space="preserve">переторжки на процедуру переторжки были поданы предложения следующими участниками запроса 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279"/>
        <w:gridCol w:w="4879"/>
      </w:tblGrid>
      <w:tr w:rsidR="00E7262B" w:rsidTr="00AF40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2F4A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2F4A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2F4A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F4081" w:rsidTr="00AF40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F4081" w:rsidRDefault="00AF4081" w:rsidP="002F4A08">
            <w:pPr>
              <w:jc w:val="center"/>
            </w:pPr>
            <w:r>
              <w:t xml:space="preserve">7916_R021818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F4081" w:rsidRDefault="00AF4081" w:rsidP="00404C35">
            <w:r w:rsidRPr="00E7262B">
              <w:t>ЗАО «ЧЭАЗ»</w:t>
            </w:r>
            <w:r>
              <w:br/>
              <w:t>ИНН: 2128000600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F4081" w:rsidRDefault="00AF4081" w:rsidP="00AF4081">
            <w:r>
              <w:t xml:space="preserve">Цена заявки: 25 382 205.83 (двадцать пять миллионов триста восемьдесят две тысячи двести пять рублей 83 копейки) с НДС </w:t>
            </w:r>
          </w:p>
        </w:tc>
      </w:tr>
    </w:tbl>
    <w:p w:rsidR="00E7262B" w:rsidRDefault="00AF4081" w:rsidP="00AF4081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B634D2">
        <w:t>В соответствии с пунктами 2</w:t>
      </w:r>
      <w:r w:rsidR="00670E23">
        <w:t>2</w:t>
      </w:r>
      <w:r w:rsidRPr="00B634D2">
        <w:t>, 2</w:t>
      </w:r>
      <w:r w:rsidR="00670E23">
        <w:t>3</w:t>
      </w:r>
      <w:r w:rsidRPr="00B634D2">
        <w:t xml:space="preserve"> раздела 5 «Информационная карта </w:t>
      </w:r>
      <w:r w:rsidR="00670E23">
        <w:t>запроса предложений</w:t>
      </w:r>
      <w:r w:rsidRPr="00B634D2">
        <w:t xml:space="preserve">» </w:t>
      </w:r>
      <w:r w:rsidR="00670E23">
        <w:t>закупочной</w:t>
      </w:r>
      <w:r w:rsidRPr="00B634D2">
        <w:t xml:space="preserve"> документации, критерии оценки заявок на участие в </w:t>
      </w:r>
      <w:r w:rsidR="00670E23">
        <w:t>запросе предложений</w:t>
      </w:r>
      <w:r w:rsidRPr="00B634D2">
        <w:t xml:space="preserve"> и количество баллов, присужденных Единой комиссией каждой заявке составляют:</w:t>
      </w:r>
      <w:r w:rsidR="00E7262B">
        <w:t xml:space="preserve">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75"/>
        <w:gridCol w:w="3442"/>
        <w:gridCol w:w="3112"/>
      </w:tblGrid>
      <w:tr w:rsidR="00E7262B" w:rsidTr="00AF4081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2F4A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2F4A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 запроса предложений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E7262B" w:rsidTr="00AF408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262B" w:rsidRDefault="00E7262B" w:rsidP="002F4A08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AF4081" w:rsidP="00AF4081">
            <w:pPr>
              <w:jc w:val="center"/>
              <w:rPr>
                <w:b/>
                <w:bCs/>
              </w:rPr>
            </w:pPr>
            <w:r w:rsidRPr="00E7262B">
              <w:t>ОАО «НИПОМ»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AF4081" w:rsidP="00AF4081">
            <w:pPr>
              <w:jc w:val="center"/>
              <w:rPr>
                <w:b/>
                <w:bCs/>
              </w:rPr>
            </w:pPr>
            <w:r w:rsidRPr="00E7262B">
              <w:t>ЗАО «ЧЭАЗ»</w:t>
            </w:r>
          </w:p>
        </w:tc>
      </w:tr>
      <w:tr w:rsidR="00E7262B" w:rsidTr="00AF408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262B" w:rsidRDefault="00E7262B" w:rsidP="002F4A08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2F4A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2F4A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</w:tr>
      <w:tr w:rsidR="00E7262B" w:rsidTr="00AF40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2F4A08">
            <w:r>
              <w:t xml:space="preserve">Цена договора или цена единицы продукции** 90%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2F4A08">
            <w:pPr>
              <w:jc w:val="center"/>
            </w:pPr>
            <w:r>
              <w:t xml:space="preserve">78.77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2F4A08">
            <w:pPr>
              <w:jc w:val="center"/>
            </w:pPr>
            <w:r>
              <w:t xml:space="preserve">90.00 </w:t>
            </w:r>
          </w:p>
        </w:tc>
      </w:tr>
      <w:tr w:rsidR="00E7262B" w:rsidTr="00AF40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2F4A08">
            <w:r>
              <w:t xml:space="preserve">Квалификация участника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2F4A08">
            <w:pPr>
              <w:jc w:val="center"/>
            </w:pPr>
            <w:r>
              <w:t xml:space="preserve">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2F4A08">
            <w:pPr>
              <w:jc w:val="center"/>
            </w:pPr>
            <w:r>
              <w:t xml:space="preserve">0.00 </w:t>
            </w:r>
          </w:p>
        </w:tc>
      </w:tr>
      <w:tr w:rsidR="00E7262B" w:rsidTr="00AF40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2F4A08">
            <w:pPr>
              <w:rPr>
                <w:b/>
                <w:bCs/>
              </w:rPr>
            </w:pPr>
            <w:r>
              <w:rPr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2F4A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78,77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2F4A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90 </w:t>
            </w:r>
          </w:p>
        </w:tc>
      </w:tr>
    </w:tbl>
    <w:p w:rsidR="00E7262B" w:rsidRDefault="009D3274" w:rsidP="009D3274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A563EB">
        <w:t>На основании результатов оценки и сопоставления заявок на участие в </w:t>
      </w:r>
      <w:r w:rsidR="00670E23">
        <w:t>запросе предложений</w:t>
      </w:r>
      <w:r w:rsidRPr="00A563EB">
        <w:t xml:space="preserve"> каждой заявке, исходя из подсчитанных баллов, присвоены следующие места (заявка на участие в </w:t>
      </w:r>
      <w:r w:rsidR="00670E23">
        <w:t>запросе предложений</w:t>
      </w:r>
      <w:r w:rsidRPr="00A563EB">
        <w:t>, которая оценено наибольшим количеством баллов, присвоено первое место)</w:t>
      </w:r>
      <w:r>
        <w:t>:</w:t>
      </w:r>
      <w:r w:rsidR="00E7262B">
        <w:t xml:space="preserve">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85"/>
        <w:gridCol w:w="6344"/>
      </w:tblGrid>
      <w:tr w:rsidR="00E7262B" w:rsidTr="009D32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2F4A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62B" w:rsidRDefault="00E7262B" w:rsidP="002F4A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</w:tr>
      <w:tr w:rsidR="00670E23" w:rsidTr="009D32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0E23" w:rsidRDefault="00670E23" w:rsidP="002F4A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0E23" w:rsidRDefault="00670E23" w:rsidP="00404C35">
            <w:r w:rsidRPr="00E7262B">
              <w:t>ЗАО «ЧЭАЗ»</w:t>
            </w:r>
            <w:r>
              <w:br/>
              <w:t>ИНН: 2128000600</w:t>
            </w:r>
          </w:p>
        </w:tc>
      </w:tr>
      <w:tr w:rsidR="00670E23" w:rsidTr="009D32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0E23" w:rsidRDefault="00670E23" w:rsidP="002F4A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0E23" w:rsidRDefault="00670E23" w:rsidP="00404C35">
            <w:r w:rsidRPr="00E7262B">
              <w:t>ОАО «НИПОМ»</w:t>
            </w:r>
            <w:r>
              <w:br/>
              <w:t>ИНН: 5249058696</w:t>
            </w:r>
          </w:p>
        </w:tc>
      </w:tr>
    </w:tbl>
    <w:p w:rsidR="00E7262B" w:rsidRDefault="00670E23" w:rsidP="00670E23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proofErr w:type="gramStart"/>
      <w:r>
        <w:t xml:space="preserve">По результатам оценки и сопоставления заявок на участие в запросе предложений Единой комиссией принято решение признать победителем запроса предложений </w:t>
      </w:r>
      <w:r w:rsidRPr="00E7262B">
        <w:t>ЗАО «ЧЭАЗ»</w:t>
      </w:r>
      <w:r>
        <w:t xml:space="preserve"> в объеме и сроки поставки в соответствии с закупочной документацией с ценой заявки 25 382 205.83 (двадцать пять миллионов триста восемьдесят две тысячи двести пять рублей 83 копейки) с НДС.</w:t>
      </w:r>
      <w:r w:rsidR="00E7262B">
        <w:t xml:space="preserve"> </w:t>
      </w:r>
      <w:proofErr w:type="gramEnd"/>
    </w:p>
    <w:p w:rsidR="00670E23" w:rsidRDefault="00670E23" w:rsidP="00670E23">
      <w:pPr>
        <w:pStyle w:val="3"/>
        <w:spacing w:before="0" w:beforeAutospacing="0" w:after="0" w:afterAutospacing="0"/>
      </w:pPr>
      <w:r>
        <w:t>Единая комиссия: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2868"/>
        <w:gridCol w:w="3969"/>
      </w:tblGrid>
      <w:tr w:rsidR="00C06A86" w:rsidRPr="00F007EA" w:rsidTr="00404C35">
        <w:tc>
          <w:tcPr>
            <w:tcW w:w="2802" w:type="dxa"/>
            <w:vAlign w:val="center"/>
          </w:tcPr>
          <w:p w:rsidR="00C06A86" w:rsidRPr="00A035FC" w:rsidRDefault="00C06A86" w:rsidP="00404C35">
            <w:pPr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A035FC">
              <w:rPr>
                <w:rFonts w:eastAsia="Calibri"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868" w:type="dxa"/>
            <w:vAlign w:val="center"/>
          </w:tcPr>
          <w:p w:rsidR="00C06A86" w:rsidRPr="00A035FC" w:rsidRDefault="00C06A86" w:rsidP="00404C35">
            <w:pPr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A035FC">
              <w:rPr>
                <w:rFonts w:eastAsia="Calibri"/>
                <w:color w:val="000000"/>
                <w:sz w:val="28"/>
                <w:szCs w:val="28"/>
              </w:rPr>
              <w:t>Резолюция</w:t>
            </w:r>
          </w:p>
          <w:p w:rsidR="00C06A86" w:rsidRPr="00A035FC" w:rsidRDefault="00C06A86" w:rsidP="00404C35">
            <w:pPr>
              <w:ind w:left="-108" w:firstLine="109"/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A035FC">
              <w:rPr>
                <w:rFonts w:eastAsia="Calibri"/>
                <w:color w:val="000000"/>
                <w:sz w:val="28"/>
                <w:szCs w:val="28"/>
              </w:rPr>
              <w:t>(за/</w:t>
            </w:r>
            <w:proofErr w:type="gramStart"/>
            <w:r w:rsidRPr="00A035FC">
              <w:rPr>
                <w:rFonts w:eastAsia="Calibri"/>
                <w:color w:val="000000"/>
                <w:sz w:val="28"/>
                <w:szCs w:val="28"/>
              </w:rPr>
              <w:t>против/</w:t>
            </w:r>
            <w:r w:rsidRPr="00A035FC">
              <w:rPr>
                <w:rFonts w:eastAsia="Calibri"/>
                <w:sz w:val="28"/>
                <w:szCs w:val="28"/>
              </w:rPr>
              <w:t xml:space="preserve"> воздержался</w:t>
            </w:r>
            <w:proofErr w:type="gramEnd"/>
            <w:r w:rsidRPr="00A035FC">
              <w:rPr>
                <w:rFonts w:eastAsia="Calibri"/>
                <w:color w:val="000000"/>
                <w:sz w:val="28"/>
                <w:szCs w:val="28"/>
              </w:rPr>
              <w:t>)</w:t>
            </w:r>
          </w:p>
        </w:tc>
        <w:tc>
          <w:tcPr>
            <w:tcW w:w="3969" w:type="dxa"/>
            <w:vAlign w:val="center"/>
          </w:tcPr>
          <w:p w:rsidR="00C06A86" w:rsidRPr="00A035FC" w:rsidRDefault="00C06A86" w:rsidP="00404C35">
            <w:pPr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A035FC">
              <w:rPr>
                <w:rFonts w:eastAsia="Calibri"/>
                <w:color w:val="000000"/>
                <w:sz w:val="28"/>
                <w:szCs w:val="28"/>
              </w:rPr>
              <w:t>Подпись</w:t>
            </w:r>
          </w:p>
        </w:tc>
      </w:tr>
      <w:tr w:rsidR="00C06A86" w:rsidRPr="00F007EA" w:rsidTr="00404C35">
        <w:trPr>
          <w:trHeight w:val="397"/>
        </w:trPr>
        <w:tc>
          <w:tcPr>
            <w:tcW w:w="2802" w:type="dxa"/>
            <w:vAlign w:val="center"/>
          </w:tcPr>
          <w:p w:rsidR="00C06A86" w:rsidRPr="005B6E49" w:rsidRDefault="00C06A86" w:rsidP="00404C35">
            <w:pPr>
              <w:rPr>
                <w:rFonts w:eastAsiaTheme="minorHAnsi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Ю.А. </w:t>
            </w:r>
            <w:r w:rsidRPr="005B6E49">
              <w:rPr>
                <w:sz w:val="28"/>
                <w:szCs w:val="28"/>
              </w:rPr>
              <w:t>Иванов</w:t>
            </w:r>
          </w:p>
        </w:tc>
        <w:tc>
          <w:tcPr>
            <w:tcW w:w="2868" w:type="dxa"/>
          </w:tcPr>
          <w:p w:rsidR="00C06A86" w:rsidRPr="00A035FC" w:rsidRDefault="00C06A86" w:rsidP="00404C35">
            <w:pPr>
              <w:rPr>
                <w:rFonts w:eastAsia="Calibri"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</w:tcPr>
          <w:p w:rsidR="00C06A86" w:rsidRPr="00A035FC" w:rsidRDefault="00C06A86" w:rsidP="00404C35">
            <w:pPr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  <w:tr w:rsidR="00C06A86" w:rsidRPr="00F007EA" w:rsidTr="00404C35">
        <w:trPr>
          <w:trHeight w:val="397"/>
        </w:trPr>
        <w:tc>
          <w:tcPr>
            <w:tcW w:w="2802" w:type="dxa"/>
            <w:vAlign w:val="center"/>
          </w:tcPr>
          <w:p w:rsidR="00C06A86" w:rsidRPr="005B6E49" w:rsidRDefault="00C06A86" w:rsidP="00404C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Д.В. </w:t>
            </w:r>
            <w:r w:rsidRPr="005B6E49">
              <w:rPr>
                <w:sz w:val="28"/>
                <w:szCs w:val="28"/>
              </w:rPr>
              <w:t>Шкитилев</w:t>
            </w:r>
          </w:p>
        </w:tc>
        <w:tc>
          <w:tcPr>
            <w:tcW w:w="2868" w:type="dxa"/>
          </w:tcPr>
          <w:p w:rsidR="00C06A86" w:rsidRPr="00A035FC" w:rsidRDefault="00C06A86" w:rsidP="00404C35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C06A86" w:rsidRPr="00A035FC" w:rsidRDefault="00C06A86" w:rsidP="00404C35">
            <w:pPr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  <w:tr w:rsidR="00C06A86" w:rsidRPr="00F007EA" w:rsidTr="00404C35">
        <w:trPr>
          <w:trHeight w:val="397"/>
        </w:trPr>
        <w:tc>
          <w:tcPr>
            <w:tcW w:w="2802" w:type="dxa"/>
            <w:vAlign w:val="center"/>
          </w:tcPr>
          <w:p w:rsidR="00C06A86" w:rsidRPr="005B6E49" w:rsidRDefault="00C06A86" w:rsidP="00404C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Д.А. </w:t>
            </w:r>
            <w:proofErr w:type="spellStart"/>
            <w:r w:rsidRPr="005B6E49">
              <w:rPr>
                <w:sz w:val="28"/>
                <w:szCs w:val="28"/>
              </w:rPr>
              <w:t>Тюкаев</w:t>
            </w:r>
            <w:proofErr w:type="spellEnd"/>
          </w:p>
        </w:tc>
        <w:tc>
          <w:tcPr>
            <w:tcW w:w="2868" w:type="dxa"/>
          </w:tcPr>
          <w:p w:rsidR="00C06A86" w:rsidRPr="00A035FC" w:rsidRDefault="00C06A86" w:rsidP="00404C35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C06A86" w:rsidRPr="00A035FC" w:rsidRDefault="00C06A86" w:rsidP="00404C35">
            <w:pPr>
              <w:rPr>
                <w:rFonts w:eastAsia="Calibri"/>
                <w:color w:val="000000"/>
                <w:sz w:val="28"/>
                <w:szCs w:val="28"/>
              </w:rPr>
            </w:pPr>
            <w:r w:rsidRPr="00A035FC">
              <w:rPr>
                <w:rFonts w:eastAsia="Calibri"/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C06A86" w:rsidRPr="00F007EA" w:rsidTr="00404C35">
        <w:trPr>
          <w:trHeight w:val="397"/>
        </w:trPr>
        <w:tc>
          <w:tcPr>
            <w:tcW w:w="2802" w:type="dxa"/>
            <w:vAlign w:val="center"/>
          </w:tcPr>
          <w:p w:rsidR="00C06A86" w:rsidRPr="005B6E49" w:rsidRDefault="00C06A86" w:rsidP="00404C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Е.А. </w:t>
            </w:r>
            <w:r w:rsidRPr="005B6E49">
              <w:rPr>
                <w:sz w:val="28"/>
                <w:szCs w:val="28"/>
              </w:rPr>
              <w:t>Казакова</w:t>
            </w:r>
          </w:p>
        </w:tc>
        <w:tc>
          <w:tcPr>
            <w:tcW w:w="2868" w:type="dxa"/>
          </w:tcPr>
          <w:p w:rsidR="00C06A86" w:rsidRPr="00A035FC" w:rsidRDefault="00C06A86" w:rsidP="00404C35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C06A86" w:rsidRPr="00A035FC" w:rsidRDefault="00C06A86" w:rsidP="00404C35">
            <w:pPr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  <w:tr w:rsidR="00C06A86" w:rsidRPr="00F007EA" w:rsidTr="00404C35">
        <w:trPr>
          <w:trHeight w:val="397"/>
        </w:trPr>
        <w:tc>
          <w:tcPr>
            <w:tcW w:w="2802" w:type="dxa"/>
            <w:vAlign w:val="center"/>
          </w:tcPr>
          <w:p w:rsidR="00C06A86" w:rsidRPr="005B6E49" w:rsidRDefault="00C06A86" w:rsidP="00404C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В.А. </w:t>
            </w:r>
            <w:r w:rsidRPr="005B6E49">
              <w:rPr>
                <w:sz w:val="28"/>
                <w:szCs w:val="28"/>
              </w:rPr>
              <w:t>Трофименко</w:t>
            </w:r>
          </w:p>
        </w:tc>
        <w:tc>
          <w:tcPr>
            <w:tcW w:w="2868" w:type="dxa"/>
          </w:tcPr>
          <w:p w:rsidR="00C06A86" w:rsidRPr="00A035FC" w:rsidRDefault="00C06A86" w:rsidP="00404C35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C06A86" w:rsidRPr="00A035FC" w:rsidRDefault="00C06A86" w:rsidP="00404C35">
            <w:pPr>
              <w:rPr>
                <w:rFonts w:eastAsia="Calibri"/>
                <w:color w:val="000000"/>
                <w:sz w:val="28"/>
                <w:szCs w:val="28"/>
              </w:rPr>
            </w:pPr>
            <w:r w:rsidRPr="00A035FC">
              <w:rPr>
                <w:rFonts w:eastAsia="Calibri"/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C06A86" w:rsidRPr="00F007EA" w:rsidTr="00404C35">
        <w:trPr>
          <w:trHeight w:val="397"/>
        </w:trPr>
        <w:tc>
          <w:tcPr>
            <w:tcW w:w="2802" w:type="dxa"/>
            <w:vAlign w:val="center"/>
          </w:tcPr>
          <w:p w:rsidR="00C06A86" w:rsidRPr="005B6E49" w:rsidRDefault="00C06A86" w:rsidP="00404C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А.Б. </w:t>
            </w:r>
            <w:r w:rsidRPr="005B6E49">
              <w:rPr>
                <w:sz w:val="28"/>
                <w:szCs w:val="28"/>
              </w:rPr>
              <w:t>Камсков</w:t>
            </w:r>
          </w:p>
        </w:tc>
        <w:tc>
          <w:tcPr>
            <w:tcW w:w="2868" w:type="dxa"/>
          </w:tcPr>
          <w:p w:rsidR="00C06A86" w:rsidRPr="00A035FC" w:rsidRDefault="00C06A86" w:rsidP="00404C35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C06A86" w:rsidRPr="00A035FC" w:rsidRDefault="00C06A86" w:rsidP="00404C35">
            <w:pPr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  <w:tr w:rsidR="00C06A86" w:rsidRPr="00F007EA" w:rsidTr="00404C35">
        <w:trPr>
          <w:trHeight w:val="397"/>
        </w:trPr>
        <w:tc>
          <w:tcPr>
            <w:tcW w:w="2802" w:type="dxa"/>
            <w:vAlign w:val="center"/>
          </w:tcPr>
          <w:p w:rsidR="00C06A86" w:rsidRPr="005B6E49" w:rsidRDefault="00C06A86" w:rsidP="00404C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А.А. </w:t>
            </w:r>
            <w:r w:rsidRPr="005B6E49">
              <w:rPr>
                <w:sz w:val="28"/>
                <w:szCs w:val="28"/>
              </w:rPr>
              <w:t>Савиных</w:t>
            </w:r>
          </w:p>
        </w:tc>
        <w:tc>
          <w:tcPr>
            <w:tcW w:w="2868" w:type="dxa"/>
          </w:tcPr>
          <w:p w:rsidR="00C06A86" w:rsidRPr="00A035FC" w:rsidRDefault="00C06A86" w:rsidP="00404C35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C06A86" w:rsidRPr="00A035FC" w:rsidRDefault="00C06A86" w:rsidP="00404C35">
            <w:pPr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  <w:tr w:rsidR="00C06A86" w:rsidRPr="00F007EA" w:rsidTr="00404C35">
        <w:trPr>
          <w:trHeight w:val="397"/>
        </w:trPr>
        <w:tc>
          <w:tcPr>
            <w:tcW w:w="2802" w:type="dxa"/>
            <w:vAlign w:val="center"/>
          </w:tcPr>
          <w:p w:rsidR="00C06A86" w:rsidRPr="005B6E49" w:rsidRDefault="00C06A86" w:rsidP="00404C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О.Н. </w:t>
            </w:r>
            <w:r w:rsidRPr="005B6E49">
              <w:rPr>
                <w:sz w:val="28"/>
                <w:szCs w:val="28"/>
              </w:rPr>
              <w:t>Старцев</w:t>
            </w:r>
          </w:p>
        </w:tc>
        <w:tc>
          <w:tcPr>
            <w:tcW w:w="2868" w:type="dxa"/>
          </w:tcPr>
          <w:p w:rsidR="00C06A86" w:rsidRPr="00A035FC" w:rsidRDefault="00C06A86" w:rsidP="00404C35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C06A86" w:rsidRPr="00A035FC" w:rsidRDefault="00C06A86" w:rsidP="00404C35">
            <w:pPr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  <w:tr w:rsidR="00C06A86" w:rsidRPr="00F007EA" w:rsidTr="00404C35">
        <w:trPr>
          <w:trHeight w:val="397"/>
        </w:trPr>
        <w:tc>
          <w:tcPr>
            <w:tcW w:w="2802" w:type="dxa"/>
            <w:vAlign w:val="center"/>
          </w:tcPr>
          <w:p w:rsidR="00C06A86" w:rsidRPr="005B6E49" w:rsidRDefault="00C06A86" w:rsidP="00404C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М.В. </w:t>
            </w:r>
            <w:r w:rsidRPr="005B6E49">
              <w:rPr>
                <w:sz w:val="28"/>
                <w:szCs w:val="28"/>
              </w:rPr>
              <w:t>Кряжев</w:t>
            </w:r>
          </w:p>
        </w:tc>
        <w:tc>
          <w:tcPr>
            <w:tcW w:w="2868" w:type="dxa"/>
          </w:tcPr>
          <w:p w:rsidR="00C06A86" w:rsidRPr="00A035FC" w:rsidRDefault="00C06A86" w:rsidP="00404C35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C06A86" w:rsidRPr="00A035FC" w:rsidRDefault="00C06A86" w:rsidP="00404C35">
            <w:pPr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  <w:tr w:rsidR="00C06A86" w:rsidRPr="00F007EA" w:rsidTr="00404C35">
        <w:trPr>
          <w:trHeight w:val="397"/>
        </w:trPr>
        <w:tc>
          <w:tcPr>
            <w:tcW w:w="2802" w:type="dxa"/>
            <w:vAlign w:val="center"/>
          </w:tcPr>
          <w:p w:rsidR="00C06A86" w:rsidRPr="005B6E49" w:rsidRDefault="00C06A86" w:rsidP="00404C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Д.В. </w:t>
            </w:r>
            <w:r w:rsidRPr="005B6E49">
              <w:rPr>
                <w:sz w:val="28"/>
                <w:szCs w:val="28"/>
              </w:rPr>
              <w:t>Лимаренко</w:t>
            </w:r>
          </w:p>
        </w:tc>
        <w:tc>
          <w:tcPr>
            <w:tcW w:w="2868" w:type="dxa"/>
          </w:tcPr>
          <w:p w:rsidR="00C06A86" w:rsidRPr="00A035FC" w:rsidRDefault="00C06A86" w:rsidP="00404C35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C06A86" w:rsidRPr="00A035FC" w:rsidRDefault="00C06A86" w:rsidP="00404C35">
            <w:pPr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  <w:tr w:rsidR="00C06A86" w:rsidRPr="00F007EA" w:rsidTr="00404C35">
        <w:trPr>
          <w:trHeight w:val="397"/>
        </w:trPr>
        <w:tc>
          <w:tcPr>
            <w:tcW w:w="2802" w:type="dxa"/>
            <w:vAlign w:val="center"/>
          </w:tcPr>
          <w:p w:rsidR="00C06A86" w:rsidRPr="005B6E49" w:rsidRDefault="00C06A86" w:rsidP="00404C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С.В. </w:t>
            </w:r>
            <w:r w:rsidRPr="005B6E49">
              <w:rPr>
                <w:sz w:val="28"/>
                <w:szCs w:val="28"/>
              </w:rPr>
              <w:t>Кузьмина</w:t>
            </w:r>
          </w:p>
        </w:tc>
        <w:tc>
          <w:tcPr>
            <w:tcW w:w="2868" w:type="dxa"/>
          </w:tcPr>
          <w:p w:rsidR="00C06A86" w:rsidRPr="00A035FC" w:rsidRDefault="00C06A86" w:rsidP="00404C35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C06A86" w:rsidRPr="00A035FC" w:rsidRDefault="00C06A86" w:rsidP="00404C35">
            <w:pPr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  <w:tr w:rsidR="00C06A86" w:rsidRPr="00F007EA" w:rsidTr="00404C35">
        <w:trPr>
          <w:trHeight w:val="397"/>
        </w:trPr>
        <w:tc>
          <w:tcPr>
            <w:tcW w:w="2802" w:type="dxa"/>
            <w:vAlign w:val="center"/>
          </w:tcPr>
          <w:p w:rsidR="00C06A86" w:rsidRDefault="00C06A86" w:rsidP="00404C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А.Т. К</w:t>
            </w:r>
            <w:r w:rsidRPr="00A035FC">
              <w:rPr>
                <w:sz w:val="28"/>
                <w:szCs w:val="28"/>
              </w:rPr>
              <w:t>арасев</w:t>
            </w:r>
          </w:p>
          <w:p w:rsidR="00C06A86" w:rsidRPr="00A035FC" w:rsidRDefault="00C06A86" w:rsidP="00404C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правом «вето»</w:t>
            </w:r>
          </w:p>
        </w:tc>
        <w:tc>
          <w:tcPr>
            <w:tcW w:w="2868" w:type="dxa"/>
          </w:tcPr>
          <w:p w:rsidR="00C06A86" w:rsidRPr="00A035FC" w:rsidRDefault="00C06A86" w:rsidP="00404C35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C06A86" w:rsidRPr="00A035FC" w:rsidRDefault="00C06A86" w:rsidP="00404C35">
            <w:pPr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  <w:tr w:rsidR="00C06A86" w:rsidRPr="00F007EA" w:rsidTr="00404C35">
        <w:trPr>
          <w:trHeight w:val="397"/>
        </w:trPr>
        <w:tc>
          <w:tcPr>
            <w:tcW w:w="2802" w:type="dxa"/>
            <w:vAlign w:val="center"/>
          </w:tcPr>
          <w:p w:rsidR="00C06A86" w:rsidRPr="00A035FC" w:rsidRDefault="00C06A86" w:rsidP="00404C35">
            <w:pPr>
              <w:pStyle w:val="a8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</w:p>
        </w:tc>
        <w:tc>
          <w:tcPr>
            <w:tcW w:w="2868" w:type="dxa"/>
            <w:vAlign w:val="center"/>
          </w:tcPr>
          <w:p w:rsidR="00C06A86" w:rsidRPr="00A035FC" w:rsidRDefault="00C06A86" w:rsidP="00404C35">
            <w:pPr>
              <w:jc w:val="center"/>
              <w:rPr>
                <w:rFonts w:eastAsia="Calibri"/>
                <w:sz w:val="28"/>
                <w:szCs w:val="28"/>
              </w:rPr>
            </w:pPr>
            <w:r w:rsidRPr="00A035FC">
              <w:rPr>
                <w:rFonts w:eastAsia="Calibri"/>
                <w:sz w:val="28"/>
                <w:szCs w:val="28"/>
              </w:rPr>
              <w:t>(без права голоса)</w:t>
            </w:r>
          </w:p>
        </w:tc>
        <w:tc>
          <w:tcPr>
            <w:tcW w:w="3969" w:type="dxa"/>
          </w:tcPr>
          <w:p w:rsidR="00C06A86" w:rsidRPr="00A035FC" w:rsidRDefault="00C06A86" w:rsidP="00404C35">
            <w:pPr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</w:tbl>
    <w:p w:rsidR="00C06A86" w:rsidRDefault="00C06A86" w:rsidP="00C06A86"/>
    <w:p w:rsidR="001651DA" w:rsidRDefault="001651DA" w:rsidP="00670E23">
      <w:pPr>
        <w:pStyle w:val="3"/>
      </w:pPr>
    </w:p>
    <w:sectPr w:rsidR="001651DA" w:rsidSect="00670E23">
      <w:pgSz w:w="11906" w:h="16838"/>
      <w:pgMar w:top="568" w:right="56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C2389C"/>
    <w:multiLevelType w:val="multilevel"/>
    <w:tmpl w:val="63645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D222599"/>
    <w:multiLevelType w:val="multilevel"/>
    <w:tmpl w:val="242E6B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E7262B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6A19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EDD"/>
    <w:rsid w:val="001E7B75"/>
    <w:rsid w:val="001F00A1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646E"/>
    <w:rsid w:val="00670E23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41C3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27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081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06A86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62B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2EF0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6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7262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E7262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726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726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E7262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E7262B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AF408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06A8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6A86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 Indent"/>
    <w:basedOn w:val="a"/>
    <w:link w:val="a9"/>
    <w:rsid w:val="00C06A86"/>
    <w:pPr>
      <w:spacing w:after="120"/>
      <w:ind w:left="283"/>
    </w:pPr>
    <w:rPr>
      <w:rFonts w:eastAsia="Calibri"/>
    </w:rPr>
  </w:style>
  <w:style w:type="character" w:customStyle="1" w:styleId="a9">
    <w:name w:val="Основной текст с отступом Знак"/>
    <w:basedOn w:val="a0"/>
    <w:link w:val="a8"/>
    <w:rsid w:val="00C06A86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130830053696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94C6F-EB4F-4356-BB1E-232520865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1181</Words>
  <Characters>6733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2013-12-11T08:06:00Z</cp:lastPrinted>
  <dcterms:created xsi:type="dcterms:W3CDTF">2013-12-11T07:16:00Z</dcterms:created>
  <dcterms:modified xsi:type="dcterms:W3CDTF">2013-12-11T10:09:00Z</dcterms:modified>
</cp:coreProperties>
</file>