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6FC6" w:rsidRDefault="00D86FC6" w:rsidP="00D86FC6">
      <w:pPr>
        <w:ind w:left="-142" w:firstLine="142"/>
        <w:jc w:val="center"/>
        <w:rPr>
          <w:b/>
          <w:color w:val="000000"/>
          <w:sz w:val="20"/>
          <w:szCs w:val="16"/>
        </w:rPr>
      </w:pPr>
      <w:r>
        <w:rPr>
          <w:b/>
          <w:color w:val="000000"/>
          <w:sz w:val="20"/>
          <w:szCs w:val="16"/>
        </w:rPr>
        <w:t xml:space="preserve">ФЕДЕРАЛЬНОЕ ГОСУДАРСТВЕННОЕ УНИТАРНОЕ ПРЕДПРИЯТИЕ АТОМНОГО ФЛОТА </w:t>
      </w:r>
    </w:p>
    <w:p w:rsidR="00D86FC6" w:rsidRDefault="00D86FC6" w:rsidP="00D86FC6">
      <w:pPr>
        <w:ind w:left="-142" w:firstLine="142"/>
        <w:jc w:val="center"/>
        <w:rPr>
          <w:b/>
          <w:color w:val="000000"/>
          <w:sz w:val="20"/>
          <w:szCs w:val="16"/>
        </w:rPr>
      </w:pPr>
      <w:r>
        <w:rPr>
          <w:b/>
          <w:color w:val="000000"/>
          <w:sz w:val="20"/>
          <w:szCs w:val="16"/>
        </w:rPr>
        <w:t>ФГУП «АТОМФЛОТ»</w:t>
      </w:r>
    </w:p>
    <w:p w:rsidR="00D86FC6" w:rsidRDefault="003C1331" w:rsidP="00D86FC6">
      <w:pPr>
        <w:jc w:val="both"/>
        <w:rPr>
          <w:color w:val="000000"/>
          <w:sz w:val="24"/>
          <w:szCs w:val="16"/>
        </w:rPr>
      </w:pPr>
      <w:r>
        <w:rPr>
          <w:sz w:val="24"/>
          <w:szCs w:val="24"/>
        </w:rPr>
        <w:pict>
          <v:line id="Прямая соединительная линия 1" o:spid="_x0000_s1026" style="position:absolute;left:0;text-align:left;z-index:251658240;visibility:visible;mso-wrap-distance-top:-3e-5mm;mso-wrap-distance-bottom:-3e-5mm"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" o:allowincell="f" strokeweight="4.5pt">
            <v:stroke linestyle="thickThin"/>
          </v:line>
        </w:pict>
      </w:r>
      <w:r w:rsidR="00D86FC6">
        <w:rPr>
          <w:color w:val="000000"/>
          <w:sz w:val="16"/>
          <w:szCs w:val="16"/>
        </w:rPr>
        <w:t xml:space="preserve"> </w:t>
      </w:r>
    </w:p>
    <w:p w:rsidR="00D86FC6" w:rsidRDefault="00D86FC6" w:rsidP="00D86FC6">
      <w:pPr>
        <w:widowControl w:val="0"/>
        <w:rPr>
          <w:b/>
          <w:szCs w:val="24"/>
        </w:rPr>
      </w:pPr>
    </w:p>
    <w:p w:rsidR="00D86FC6" w:rsidRDefault="00D86FC6" w:rsidP="00D86FC6">
      <w:pPr>
        <w:widowControl w:val="0"/>
        <w:rPr>
          <w:b/>
        </w:rPr>
      </w:pPr>
    </w:p>
    <w:tbl>
      <w:tblPr>
        <w:tblpPr w:leftFromText="180" w:rightFromText="180" w:vertAnchor="text" w:horzAnchor="margin" w:tblpXSpec="right" w:tblpY="-277"/>
        <w:tblOverlap w:val="never"/>
        <w:tblW w:w="4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456"/>
        <w:gridCol w:w="1683"/>
      </w:tblGrid>
      <w:tr w:rsidR="00967628" w:rsidTr="00967628">
        <w:tc>
          <w:tcPr>
            <w:tcW w:w="4139" w:type="dxa"/>
            <w:gridSpan w:val="2"/>
            <w:tcBorders>
              <w:top w:val="nil"/>
              <w:left w:val="nil"/>
              <w:bottom w:val="nil"/>
              <w:right w:val="nil"/>
            </w:tcBorders>
            <w:hideMark/>
          </w:tcPr>
          <w:p w:rsidR="00967628" w:rsidRDefault="00967628" w:rsidP="00967628">
            <w:pPr>
              <w:pStyle w:val="aa"/>
              <w:widowControl w:val="0"/>
              <w:spacing w:before="120" w:beforeAutospacing="0" w:after="0" w:afterAutospacing="0" w:line="360" w:lineRule="auto"/>
              <w:rPr>
                <w:color w:val="000000"/>
              </w:rPr>
            </w:pPr>
            <w:r>
              <w:rPr>
                <w:b/>
                <w:color w:val="000000"/>
              </w:rPr>
              <w:t>УТВЕРЖДАЮ</w:t>
            </w:r>
          </w:p>
        </w:tc>
      </w:tr>
      <w:tr w:rsidR="00967628" w:rsidTr="00967628">
        <w:tc>
          <w:tcPr>
            <w:tcW w:w="4139" w:type="dxa"/>
            <w:gridSpan w:val="2"/>
            <w:tcBorders>
              <w:top w:val="nil"/>
              <w:left w:val="nil"/>
              <w:bottom w:val="nil"/>
              <w:right w:val="nil"/>
            </w:tcBorders>
          </w:tcPr>
          <w:p w:rsidR="00967628" w:rsidRDefault="00967628" w:rsidP="00967628">
            <w:pPr>
              <w:shd w:val="clear" w:color="auto" w:fill="FFFFFF"/>
              <w:rPr>
                <w:color w:val="000000"/>
                <w:sz w:val="24"/>
                <w:szCs w:val="24"/>
              </w:rPr>
            </w:pPr>
            <w:r>
              <w:rPr>
                <w:color w:val="000000"/>
              </w:rPr>
              <w:t>Генеральный директор</w:t>
            </w:r>
          </w:p>
          <w:p w:rsidR="00967628" w:rsidRDefault="00967628" w:rsidP="00967628">
            <w:pPr>
              <w:shd w:val="clear" w:color="auto" w:fill="FFFFFF"/>
              <w:rPr>
                <w:color w:val="000000"/>
                <w:sz w:val="24"/>
                <w:szCs w:val="24"/>
              </w:rPr>
            </w:pPr>
          </w:p>
        </w:tc>
      </w:tr>
      <w:tr w:rsidR="00967628" w:rsidTr="00967628">
        <w:trPr>
          <w:trHeight w:val="74"/>
        </w:trPr>
        <w:tc>
          <w:tcPr>
            <w:tcW w:w="2456" w:type="dxa"/>
            <w:tcBorders>
              <w:top w:val="nil"/>
              <w:left w:val="nil"/>
              <w:bottom w:val="nil"/>
              <w:right w:val="nil"/>
            </w:tcBorders>
            <w:vAlign w:val="bottom"/>
            <w:hideMark/>
          </w:tcPr>
          <w:p w:rsidR="00967628" w:rsidRDefault="00967628" w:rsidP="00967628">
            <w:pPr>
              <w:pStyle w:val="aa"/>
              <w:widowControl w:val="0"/>
              <w:spacing w:before="120" w:beforeAutospacing="0" w:after="0" w:afterAutospacing="0" w:line="360" w:lineRule="auto"/>
              <w:jc w:val="both"/>
              <w:rPr>
                <w:color w:val="000000"/>
              </w:rPr>
            </w:pPr>
            <w:r>
              <w:rPr>
                <w:color w:val="000000"/>
              </w:rPr>
              <w:t>____________________</w:t>
            </w:r>
          </w:p>
        </w:tc>
        <w:tc>
          <w:tcPr>
            <w:tcW w:w="1683" w:type="dxa"/>
            <w:tcBorders>
              <w:top w:val="nil"/>
              <w:left w:val="nil"/>
              <w:bottom w:val="nil"/>
              <w:right w:val="nil"/>
            </w:tcBorders>
            <w:vAlign w:val="bottom"/>
            <w:hideMark/>
          </w:tcPr>
          <w:p w:rsidR="00967628" w:rsidRDefault="00967628" w:rsidP="00967628">
            <w:pPr>
              <w:pStyle w:val="aa"/>
              <w:widowControl w:val="0"/>
              <w:spacing w:before="120" w:beforeAutospacing="0" w:after="0" w:afterAutospacing="0" w:line="360" w:lineRule="auto"/>
              <w:jc w:val="both"/>
              <w:rPr>
                <w:color w:val="000000"/>
              </w:rPr>
            </w:pPr>
            <w:r>
              <w:rPr>
                <w:color w:val="000000"/>
              </w:rPr>
              <w:t>В.В. Рукша</w:t>
            </w:r>
          </w:p>
        </w:tc>
      </w:tr>
      <w:tr w:rsidR="00967628" w:rsidTr="00967628">
        <w:trPr>
          <w:trHeight w:val="74"/>
        </w:trPr>
        <w:tc>
          <w:tcPr>
            <w:tcW w:w="4139" w:type="dxa"/>
            <w:gridSpan w:val="2"/>
            <w:tcBorders>
              <w:top w:val="nil"/>
              <w:left w:val="nil"/>
              <w:bottom w:val="nil"/>
              <w:right w:val="nil"/>
            </w:tcBorders>
            <w:hideMark/>
          </w:tcPr>
          <w:p w:rsidR="00967628" w:rsidRDefault="00967628" w:rsidP="00967628">
            <w:pPr>
              <w:pStyle w:val="aa"/>
              <w:widowControl w:val="0"/>
              <w:spacing w:before="120" w:beforeAutospacing="0" w:after="0" w:afterAutospacing="0" w:line="360" w:lineRule="auto"/>
              <w:jc w:val="both"/>
              <w:rPr>
                <w:color w:val="000000"/>
              </w:rPr>
            </w:pPr>
            <w:r>
              <w:rPr>
                <w:color w:val="000000"/>
              </w:rPr>
              <w:t>«___» ___________2015 г.</w:t>
            </w:r>
          </w:p>
        </w:tc>
      </w:tr>
    </w:tbl>
    <w:p w:rsidR="00D86FC6" w:rsidRDefault="00D86FC6" w:rsidP="00D86FC6">
      <w:pPr>
        <w:widowControl w:val="0"/>
        <w:rPr>
          <w:b/>
        </w:rPr>
      </w:pPr>
    </w:p>
    <w:tbl>
      <w:tblPr>
        <w:tblW w:w="0" w:type="auto"/>
        <w:tblLook w:val="04A0" w:firstRow="1" w:lastRow="0" w:firstColumn="1" w:lastColumn="0" w:noHBand="0" w:noVBand="1"/>
      </w:tblPr>
      <w:tblGrid>
        <w:gridCol w:w="1849"/>
        <w:gridCol w:w="1850"/>
        <w:gridCol w:w="1850"/>
      </w:tblGrid>
      <w:tr w:rsidR="00FD3E38" w:rsidTr="00D86FC6">
        <w:tc>
          <w:tcPr>
            <w:tcW w:w="3114" w:type="dxa"/>
            <w:hideMark/>
          </w:tcPr>
          <w:p w:rsidR="00D86FC6" w:rsidRDefault="00D86FC6">
            <w:pPr>
              <w:widowControl w:val="0"/>
              <w:rPr>
                <w:b/>
                <w:sz w:val="24"/>
                <w:szCs w:val="24"/>
              </w:rPr>
            </w:pPr>
          </w:p>
        </w:tc>
        <w:tc>
          <w:tcPr>
            <w:tcW w:w="3115" w:type="dxa"/>
          </w:tcPr>
          <w:p w:rsidR="00D86FC6" w:rsidRDefault="00D86FC6">
            <w:pPr>
              <w:widowControl w:val="0"/>
              <w:rPr>
                <w:b/>
                <w:sz w:val="24"/>
                <w:szCs w:val="24"/>
              </w:rPr>
            </w:pPr>
          </w:p>
        </w:tc>
        <w:tc>
          <w:tcPr>
            <w:tcW w:w="3115" w:type="dxa"/>
            <w:hideMark/>
          </w:tcPr>
          <w:p w:rsidR="00D86FC6" w:rsidRDefault="00D86FC6">
            <w:pPr>
              <w:widowControl w:val="0"/>
              <w:rPr>
                <w:b/>
                <w:sz w:val="24"/>
                <w:szCs w:val="24"/>
              </w:rPr>
            </w:pPr>
          </w:p>
        </w:tc>
      </w:tr>
    </w:tbl>
    <w:p w:rsidR="00D86FC6" w:rsidRDefault="00D86FC6" w:rsidP="00D86FC6">
      <w:pPr>
        <w:widowControl w:val="0"/>
        <w:rPr>
          <w:b/>
        </w:rPr>
      </w:pPr>
    </w:p>
    <w:p w:rsidR="00D86FC6" w:rsidRDefault="00D86FC6" w:rsidP="00D86FC6">
      <w:pPr>
        <w:widowControl w:val="0"/>
        <w:rPr>
          <w:b/>
        </w:rPr>
      </w:pPr>
    </w:p>
    <w:p w:rsidR="00D86FC6" w:rsidRDefault="00D86FC6" w:rsidP="00D86FC6">
      <w:pPr>
        <w:widowControl w:val="0"/>
        <w:rPr>
          <w:b/>
        </w:rPr>
      </w:pPr>
    </w:p>
    <w:p w:rsidR="00D86FC6" w:rsidRDefault="00D86FC6" w:rsidP="00D86FC6">
      <w:pPr>
        <w:widowControl w:val="0"/>
        <w:rPr>
          <w:b/>
        </w:rPr>
      </w:pPr>
    </w:p>
    <w:p w:rsidR="00D86FC6" w:rsidRDefault="00D86FC6" w:rsidP="00D86FC6">
      <w:pPr>
        <w:widowControl w:val="0"/>
        <w:rPr>
          <w:b/>
          <w:lang w:val="en-US"/>
        </w:rPr>
      </w:pPr>
    </w:p>
    <w:p w:rsidR="00967628" w:rsidRDefault="00967628" w:rsidP="00D86FC6">
      <w:pPr>
        <w:widowControl w:val="0"/>
        <w:rPr>
          <w:b/>
          <w:lang w:val="en-US"/>
        </w:rPr>
      </w:pPr>
    </w:p>
    <w:p w:rsidR="00967628" w:rsidRDefault="00967628" w:rsidP="00D86FC6">
      <w:pPr>
        <w:widowControl w:val="0"/>
        <w:rPr>
          <w:b/>
          <w:lang w:val="en-US"/>
        </w:rPr>
      </w:pPr>
    </w:p>
    <w:p w:rsidR="00967628" w:rsidRDefault="00967628" w:rsidP="00D86FC6">
      <w:pPr>
        <w:widowControl w:val="0"/>
        <w:rPr>
          <w:b/>
          <w:lang w:val="en-US"/>
        </w:rPr>
      </w:pPr>
    </w:p>
    <w:p w:rsidR="00967628" w:rsidRPr="00967628" w:rsidRDefault="00967628" w:rsidP="00D86FC6">
      <w:pPr>
        <w:widowControl w:val="0"/>
        <w:rPr>
          <w:b/>
          <w:lang w:val="en-US"/>
        </w:rPr>
      </w:pPr>
    </w:p>
    <w:p w:rsidR="00D86FC6" w:rsidRDefault="00D86FC6" w:rsidP="00D86FC6">
      <w:pPr>
        <w:widowControl w:val="0"/>
        <w:jc w:val="center"/>
        <w:rPr>
          <w:b/>
        </w:rPr>
      </w:pPr>
      <w:r>
        <w:rPr>
          <w:b/>
        </w:rPr>
        <w:t>ТЕХНИЧЕСКОЕ ЗАДАНИЕ</w:t>
      </w:r>
    </w:p>
    <w:p w:rsidR="00D86FC6" w:rsidRDefault="00D86FC6" w:rsidP="00D86FC6">
      <w:pPr>
        <w:widowControl w:val="0"/>
        <w:rPr>
          <w:lang w:val="en-US"/>
        </w:rPr>
      </w:pPr>
    </w:p>
    <w:p w:rsidR="00D86FC6" w:rsidRPr="00D86FC6" w:rsidRDefault="00D86FC6" w:rsidP="00D86FC6">
      <w:pPr>
        <w:widowControl w:val="0"/>
        <w:rPr>
          <w:lang w:val="en-US"/>
        </w:rPr>
      </w:pPr>
    </w:p>
    <w:p w:rsidR="00CE11A0" w:rsidRPr="00CE11A0" w:rsidRDefault="00D86FC6" w:rsidP="00CE11A0">
      <w:pPr>
        <w:jc w:val="center"/>
        <w:rPr>
          <w:color w:val="000000"/>
        </w:rPr>
      </w:pPr>
      <w:r>
        <w:rPr>
          <w:color w:val="000000"/>
        </w:rPr>
        <w:t xml:space="preserve">Предмет закупки: </w:t>
      </w:r>
      <w:r w:rsidR="00CE11A0" w:rsidRPr="00CE11A0">
        <w:rPr>
          <w:color w:val="000000"/>
        </w:rPr>
        <w:t xml:space="preserve">выполнение работ </w:t>
      </w:r>
      <w:r w:rsidR="009E4067">
        <w:rPr>
          <w:color w:val="000000"/>
        </w:rPr>
        <w:t>по модернизации</w:t>
      </w:r>
      <w:r w:rsidR="009E4067" w:rsidRPr="009E4067">
        <w:rPr>
          <w:color w:val="000000"/>
        </w:rPr>
        <w:t xml:space="preserve"> системы электроснабжения ПД-0002 (плавдок 0002)»</w:t>
      </w:r>
      <w:r w:rsidR="009E4067">
        <w:rPr>
          <w:color w:val="000000"/>
        </w:rPr>
        <w:t xml:space="preserve">, </w:t>
      </w:r>
      <w:r w:rsidR="009E4067" w:rsidRPr="00DC7AF0">
        <w:rPr>
          <w:szCs w:val="22"/>
        </w:rPr>
        <w:t>расположенного по адресу: 183017</w:t>
      </w:r>
      <w:r w:rsidR="009E4067">
        <w:rPr>
          <w:szCs w:val="22"/>
        </w:rPr>
        <w:t>,</w:t>
      </w:r>
      <w:r w:rsidR="009E4067" w:rsidRPr="00DC7AF0">
        <w:rPr>
          <w:szCs w:val="22"/>
        </w:rPr>
        <w:t xml:space="preserve"> г.</w:t>
      </w:r>
      <w:r w:rsidR="009E4067">
        <w:rPr>
          <w:szCs w:val="22"/>
        </w:rPr>
        <w:t xml:space="preserve"> </w:t>
      </w:r>
      <w:r w:rsidR="009E4067" w:rsidRPr="00DC7AF0">
        <w:rPr>
          <w:szCs w:val="22"/>
        </w:rPr>
        <w:t>Мурманск</w:t>
      </w:r>
      <w:r w:rsidR="00A04FD2">
        <w:rPr>
          <w:szCs w:val="22"/>
        </w:rPr>
        <w:t xml:space="preserve"> - 17</w:t>
      </w:r>
      <w:r w:rsidR="009E4067">
        <w:rPr>
          <w:szCs w:val="22"/>
        </w:rPr>
        <w:t>,</w:t>
      </w:r>
      <w:r w:rsidR="009E4067">
        <w:rPr>
          <w:color w:val="000000"/>
        </w:rPr>
        <w:t xml:space="preserve"> для нужд </w:t>
      </w:r>
      <w:r w:rsidR="00CE11A0" w:rsidRPr="00CE11A0">
        <w:rPr>
          <w:bCs/>
          <w:iCs/>
          <w:color w:val="000000"/>
        </w:rPr>
        <w:t>ФГУП</w:t>
      </w:r>
      <w:r w:rsidR="002016C5">
        <w:rPr>
          <w:bCs/>
          <w:iCs/>
          <w:color w:val="000000"/>
        </w:rPr>
        <w:t xml:space="preserve"> </w:t>
      </w:r>
      <w:r w:rsidR="00CE11A0" w:rsidRPr="00CE11A0">
        <w:rPr>
          <w:color w:val="000000"/>
        </w:rPr>
        <w:t>«Атомфлот» (номенклатурная группа № 13.1</w:t>
      </w:r>
      <w:r w:rsidR="002016C5">
        <w:rPr>
          <w:color w:val="000000"/>
        </w:rPr>
        <w:t xml:space="preserve"> </w:t>
      </w:r>
      <w:r w:rsidR="00CE11A0" w:rsidRPr="00CE11A0">
        <w:rPr>
          <w:color w:val="000000"/>
        </w:rPr>
        <w:t>- капитальное строительство (реконструкция, модернизация) основных средств)</w:t>
      </w:r>
    </w:p>
    <w:p w:rsidR="00D86FC6" w:rsidRDefault="00D86FC6" w:rsidP="00CE11A0">
      <w:pPr>
        <w:jc w:val="center"/>
        <w:rPr>
          <w:b/>
        </w:rPr>
      </w:pPr>
    </w:p>
    <w:p w:rsidR="00D86FC6" w:rsidRDefault="00D86FC6" w:rsidP="00D86FC6">
      <w:pPr>
        <w:widowControl w:val="0"/>
        <w:rPr>
          <w:b/>
        </w:rPr>
      </w:pPr>
    </w:p>
    <w:p w:rsidR="00D86FC6" w:rsidRDefault="00D86FC6" w:rsidP="00D86FC6">
      <w:pPr>
        <w:widowControl w:val="0"/>
        <w:rPr>
          <w:b/>
        </w:rPr>
      </w:pPr>
    </w:p>
    <w:p w:rsidR="00D86FC6" w:rsidRDefault="00D86FC6" w:rsidP="00D86FC6">
      <w:pPr>
        <w:widowControl w:val="0"/>
        <w:rPr>
          <w:b/>
        </w:rPr>
      </w:pPr>
    </w:p>
    <w:p w:rsidR="00D86FC6" w:rsidRDefault="00D86FC6" w:rsidP="00D86FC6">
      <w:pPr>
        <w:widowControl w:val="0"/>
        <w:tabs>
          <w:tab w:val="left" w:pos="9356"/>
          <w:tab w:val="left" w:pos="9498"/>
        </w:tabs>
        <w:suppressAutoHyphens/>
        <w:jc w:val="center"/>
        <w:rPr>
          <w:caps/>
        </w:rPr>
      </w:pPr>
      <w:r>
        <w:rPr>
          <w:caps/>
        </w:rPr>
        <w:t>том 2 «ТЕХНИЧЕСКАЯ ЧАСТЬ»</w:t>
      </w:r>
    </w:p>
    <w:p w:rsidR="00D86FC6" w:rsidRDefault="00D86FC6" w:rsidP="00D86FC6">
      <w:pPr>
        <w:widowControl w:val="0"/>
        <w:rPr>
          <w:b/>
          <w:sz w:val="24"/>
          <w:szCs w:val="24"/>
        </w:rPr>
      </w:pPr>
    </w:p>
    <w:p w:rsidR="00D86FC6" w:rsidRDefault="00D86FC6" w:rsidP="00D86FC6">
      <w:pPr>
        <w:widowControl w:val="0"/>
        <w:rPr>
          <w:b/>
        </w:rPr>
      </w:pPr>
    </w:p>
    <w:p w:rsidR="00D86FC6" w:rsidRDefault="00D86FC6" w:rsidP="00D86FC6">
      <w:pPr>
        <w:widowControl w:val="0"/>
        <w:rPr>
          <w:b/>
        </w:rPr>
      </w:pPr>
    </w:p>
    <w:p w:rsidR="00D86FC6" w:rsidRDefault="00D86FC6" w:rsidP="00D86FC6">
      <w:pPr>
        <w:tabs>
          <w:tab w:val="left" w:pos="0"/>
          <w:tab w:val="left" w:pos="993"/>
        </w:tabs>
        <w:ind w:right="-2"/>
        <w:jc w:val="both"/>
        <w:rPr>
          <w:b/>
        </w:rPr>
      </w:pPr>
      <w:r>
        <w:rPr>
          <w:b/>
        </w:rPr>
        <w:t xml:space="preserve">Заказчик и организатор процедуры закупки: </w:t>
      </w:r>
      <w:r>
        <w:t>Федеральное государственное унитарное предприятие атомного флота (ФГУП «Атомфлот»)</w:t>
      </w:r>
    </w:p>
    <w:p w:rsidR="00D86FC6" w:rsidRDefault="00D86FC6" w:rsidP="00D86FC6">
      <w:pPr>
        <w:widowControl w:val="0"/>
        <w:rPr>
          <w:b/>
        </w:rPr>
      </w:pPr>
    </w:p>
    <w:p w:rsidR="00D86FC6" w:rsidRPr="00CE11A0" w:rsidRDefault="00D86FC6" w:rsidP="00D86FC6">
      <w:pPr>
        <w:widowControl w:val="0"/>
        <w:rPr>
          <w:b/>
        </w:rPr>
      </w:pPr>
    </w:p>
    <w:p w:rsidR="00D86FC6" w:rsidRPr="00CE11A0" w:rsidRDefault="00D86FC6" w:rsidP="00D86FC6">
      <w:pPr>
        <w:widowControl w:val="0"/>
        <w:rPr>
          <w:b/>
        </w:rPr>
      </w:pPr>
    </w:p>
    <w:p w:rsidR="00D86FC6" w:rsidRPr="00CE11A0" w:rsidRDefault="00D86FC6" w:rsidP="00D86FC6">
      <w:pPr>
        <w:widowControl w:val="0"/>
        <w:rPr>
          <w:b/>
        </w:rPr>
      </w:pPr>
    </w:p>
    <w:p w:rsidR="00D86FC6" w:rsidRPr="00CE11A0" w:rsidRDefault="00D86FC6" w:rsidP="00D86FC6">
      <w:pPr>
        <w:widowControl w:val="0"/>
        <w:rPr>
          <w:b/>
        </w:rPr>
      </w:pPr>
    </w:p>
    <w:p w:rsidR="00D86FC6" w:rsidRPr="00CE11A0" w:rsidRDefault="00D86FC6" w:rsidP="00D86FC6">
      <w:pPr>
        <w:widowControl w:val="0"/>
        <w:rPr>
          <w:b/>
        </w:rPr>
      </w:pPr>
    </w:p>
    <w:p w:rsidR="00D86FC6" w:rsidRDefault="00D86FC6" w:rsidP="00D86FC6">
      <w:pPr>
        <w:widowControl w:val="0"/>
        <w:jc w:val="center"/>
        <w:rPr>
          <w:b/>
        </w:rPr>
      </w:pPr>
      <w:r>
        <w:rPr>
          <w:b/>
        </w:rPr>
        <w:t>Мурманск</w:t>
      </w:r>
    </w:p>
    <w:p w:rsidR="009B1E6D" w:rsidRPr="00CF2F86" w:rsidRDefault="00D86FC6" w:rsidP="00D86FC6">
      <w:pPr>
        <w:jc w:val="center"/>
        <w:rPr>
          <w:color w:val="000000"/>
        </w:rPr>
      </w:pPr>
      <w:r>
        <w:rPr>
          <w:b/>
        </w:rPr>
        <w:t>2015</w:t>
      </w:r>
      <w:r w:rsidR="009B1E6D" w:rsidRPr="001F6931">
        <w:rPr>
          <w:color w:val="000000"/>
        </w:rPr>
        <w:br w:type="page"/>
      </w:r>
      <w:r w:rsidR="009B1E6D" w:rsidRPr="00CF2F86">
        <w:rPr>
          <w:color w:val="000000"/>
        </w:rPr>
        <w:lastRenderedPageBreak/>
        <w:t xml:space="preserve">Техническое задание </w:t>
      </w:r>
    </w:p>
    <w:p w:rsidR="00A04FD2" w:rsidRPr="00CE11A0" w:rsidRDefault="00A04FD2" w:rsidP="00A04FD2">
      <w:pPr>
        <w:jc w:val="center"/>
        <w:rPr>
          <w:color w:val="000000"/>
        </w:rPr>
      </w:pPr>
      <w:r w:rsidRPr="00CE11A0">
        <w:rPr>
          <w:color w:val="000000"/>
        </w:rPr>
        <w:t xml:space="preserve">выполнение работ </w:t>
      </w:r>
      <w:r>
        <w:rPr>
          <w:color w:val="000000"/>
        </w:rPr>
        <w:t>по модернизации</w:t>
      </w:r>
      <w:r w:rsidRPr="009E4067">
        <w:rPr>
          <w:color w:val="000000"/>
        </w:rPr>
        <w:t xml:space="preserve"> системы электроснабжения ПД-0002 (плавдок 0002)»</w:t>
      </w:r>
      <w:r>
        <w:rPr>
          <w:color w:val="000000"/>
        </w:rPr>
        <w:t xml:space="preserve">, </w:t>
      </w:r>
      <w:r w:rsidR="002016C5">
        <w:rPr>
          <w:szCs w:val="22"/>
        </w:rPr>
        <w:t xml:space="preserve">расположенного по адресу: </w:t>
      </w:r>
      <w:r w:rsidRPr="00DC7AF0">
        <w:rPr>
          <w:szCs w:val="22"/>
        </w:rPr>
        <w:t>183017</w:t>
      </w:r>
      <w:r>
        <w:rPr>
          <w:szCs w:val="22"/>
        </w:rPr>
        <w:t xml:space="preserve">, </w:t>
      </w:r>
      <w:r w:rsidRPr="00DC7AF0">
        <w:rPr>
          <w:szCs w:val="22"/>
        </w:rPr>
        <w:t>г.</w:t>
      </w:r>
      <w:r>
        <w:rPr>
          <w:szCs w:val="22"/>
        </w:rPr>
        <w:t xml:space="preserve"> </w:t>
      </w:r>
      <w:r w:rsidRPr="00DC7AF0">
        <w:rPr>
          <w:szCs w:val="22"/>
        </w:rPr>
        <w:t>Мурманск</w:t>
      </w:r>
      <w:r>
        <w:rPr>
          <w:szCs w:val="22"/>
        </w:rPr>
        <w:t xml:space="preserve"> - 17,</w:t>
      </w:r>
      <w:r>
        <w:rPr>
          <w:color w:val="000000"/>
        </w:rPr>
        <w:t xml:space="preserve"> для нужд </w:t>
      </w:r>
      <w:r w:rsidRPr="00CE11A0">
        <w:rPr>
          <w:bCs/>
          <w:iCs/>
          <w:color w:val="000000"/>
        </w:rPr>
        <w:t>ФГУП</w:t>
      </w:r>
      <w:r w:rsidR="002016C5">
        <w:rPr>
          <w:bCs/>
          <w:iCs/>
          <w:color w:val="000000"/>
        </w:rPr>
        <w:t xml:space="preserve"> </w:t>
      </w:r>
      <w:r w:rsidRPr="00CE11A0">
        <w:rPr>
          <w:color w:val="000000"/>
        </w:rPr>
        <w:t>«Атомфлот» (номенклатурная группа № 13.1</w:t>
      </w:r>
      <w:r w:rsidR="002016C5">
        <w:rPr>
          <w:color w:val="000000"/>
        </w:rPr>
        <w:t xml:space="preserve"> </w:t>
      </w:r>
      <w:r w:rsidRPr="00CE11A0">
        <w:rPr>
          <w:color w:val="000000"/>
        </w:rPr>
        <w:t>- капитальное строительство (реконструкция, модернизация) основных средств)</w:t>
      </w:r>
    </w:p>
    <w:p w:rsidR="009B1E6D" w:rsidRPr="007670AF" w:rsidRDefault="009B1E6D" w:rsidP="009B1E6D">
      <w:pPr>
        <w:jc w:val="center"/>
        <w:rPr>
          <w:color w:val="000000"/>
        </w:rPr>
      </w:pPr>
    </w:p>
    <w:p w:rsidR="009B1E6D" w:rsidRPr="001F6931" w:rsidRDefault="009B1E6D" w:rsidP="009B1E6D">
      <w:pPr>
        <w:jc w:val="center"/>
        <w:rPr>
          <w:color w:val="000000"/>
          <w:sz w:val="26"/>
          <w:szCs w:val="26"/>
        </w:rPr>
      </w:pPr>
      <w:r w:rsidRPr="001F6931">
        <w:rPr>
          <w:color w:val="000000"/>
          <w:sz w:val="26"/>
          <w:szCs w:val="26"/>
        </w:rPr>
        <w:t>СОДЕРЖАНИЕ</w:t>
      </w:r>
    </w:p>
    <w:p w:rsidR="009B1E6D" w:rsidRPr="001F6931" w:rsidRDefault="009B1E6D" w:rsidP="009B1E6D">
      <w:pPr>
        <w:jc w:val="center"/>
        <w:rPr>
          <w:color w:val="000000"/>
          <w:sz w:val="26"/>
          <w:szCs w:val="26"/>
        </w:rPr>
      </w:pPr>
    </w:p>
    <w:p w:rsidR="001A7360" w:rsidRDefault="001A7360" w:rsidP="001A7360">
      <w:pPr>
        <w:rPr>
          <w:color w:val="000000"/>
        </w:rPr>
      </w:pPr>
      <w:r w:rsidRPr="008D39AA">
        <w:rPr>
          <w:color w:val="000000"/>
        </w:rPr>
        <w:t>РАЗДЕЛ 1. НАИМЕНОВАНИЕ ВЫПОЛНЯЕМЫХ РАБОТ.</w:t>
      </w:r>
    </w:p>
    <w:p w:rsidR="001A7360" w:rsidRPr="008D39AA" w:rsidRDefault="001A7360" w:rsidP="001A7360">
      <w:pPr>
        <w:rPr>
          <w:color w:val="000000"/>
        </w:rPr>
      </w:pPr>
      <w:r w:rsidRPr="008D39AA">
        <w:rPr>
          <w:color w:val="000000"/>
        </w:rPr>
        <w:t>РАЗДЕЛ 2. ОБЩИЕ ПОЛОЖЕНИЯ, ОСНОВАНИЕ.</w:t>
      </w:r>
    </w:p>
    <w:p w:rsidR="001A7360" w:rsidRPr="008D39AA" w:rsidRDefault="001A7360" w:rsidP="001A7360">
      <w:pPr>
        <w:ind w:left="2694" w:hanging="1843"/>
        <w:jc w:val="both"/>
        <w:rPr>
          <w:color w:val="000000"/>
        </w:rPr>
      </w:pPr>
      <w:r w:rsidRPr="008D39AA">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строительстве, модернизации, реконструкции или ремонте объектов строительства и инженерных систем.</w:t>
      </w:r>
    </w:p>
    <w:p w:rsidR="001A7360" w:rsidRPr="008D39AA" w:rsidRDefault="001A7360" w:rsidP="001A7360">
      <w:pPr>
        <w:ind w:left="2694" w:hanging="1843"/>
        <w:jc w:val="both"/>
        <w:rPr>
          <w:color w:val="000000"/>
        </w:rPr>
      </w:pPr>
      <w:r w:rsidRPr="008D39AA">
        <w:rPr>
          <w:color w:val="000000"/>
        </w:rPr>
        <w:t>Подраздел 2.2 Требования к разработке ППР, в случае выполнения монтажных работ и требования к разработке рабочих программ ПНР, в случае выполнения пуско</w:t>
      </w:r>
      <w:r>
        <w:rPr>
          <w:color w:val="000000"/>
        </w:rPr>
        <w:t>-</w:t>
      </w:r>
      <w:r w:rsidRPr="008D39AA">
        <w:rPr>
          <w:color w:val="000000"/>
        </w:rPr>
        <w:t>наладочных работ.</w:t>
      </w:r>
    </w:p>
    <w:p w:rsidR="001A7360" w:rsidRPr="008D39AA" w:rsidRDefault="001A7360" w:rsidP="001A7360">
      <w:pPr>
        <w:rPr>
          <w:color w:val="000000"/>
        </w:rPr>
      </w:pPr>
      <w:r w:rsidRPr="008D39AA">
        <w:rPr>
          <w:color w:val="000000"/>
        </w:rPr>
        <w:t>РАЗДЕЛ 3. ТРЕБОВАНИЯ К ВЫПОЛНЯЕМЫМ РАБОТАМ.</w:t>
      </w:r>
    </w:p>
    <w:p w:rsidR="001A7360" w:rsidRPr="008D39AA" w:rsidRDefault="001A7360" w:rsidP="001A7360">
      <w:pPr>
        <w:ind w:left="851"/>
        <w:rPr>
          <w:color w:val="000000"/>
        </w:rPr>
      </w:pPr>
      <w:r w:rsidRPr="008D39AA">
        <w:rPr>
          <w:bCs/>
          <w:color w:val="000000"/>
        </w:rPr>
        <w:t>Подраздел 3.1 Цель проведения работ</w:t>
      </w:r>
      <w:r w:rsidRPr="008D39AA">
        <w:rPr>
          <w:color w:val="000000"/>
        </w:rPr>
        <w:t>.</w:t>
      </w:r>
    </w:p>
    <w:p w:rsidR="001A7360" w:rsidRPr="008D39AA" w:rsidRDefault="001A7360" w:rsidP="001A7360">
      <w:pPr>
        <w:ind w:left="851"/>
        <w:rPr>
          <w:bCs/>
          <w:color w:val="000000"/>
        </w:rPr>
      </w:pPr>
      <w:r w:rsidRPr="008D39AA">
        <w:rPr>
          <w:color w:val="000000"/>
        </w:rPr>
        <w:t>Подраздел 3.2 Объем выполняемых работ</w:t>
      </w:r>
      <w:r w:rsidRPr="008D39AA">
        <w:rPr>
          <w:bCs/>
          <w:color w:val="000000"/>
        </w:rPr>
        <w:t>.</w:t>
      </w:r>
    </w:p>
    <w:p w:rsidR="001A7360" w:rsidRPr="008D39AA" w:rsidRDefault="001A7360" w:rsidP="001A7360">
      <w:pPr>
        <w:ind w:left="2694" w:hanging="1843"/>
        <w:jc w:val="both"/>
        <w:rPr>
          <w:color w:val="000000"/>
        </w:rPr>
      </w:pPr>
      <w:r w:rsidRPr="008D39AA">
        <w:rPr>
          <w:color w:val="000000"/>
        </w:rPr>
        <w:t>Подраздел 3.3 Требования к оформлению и составу проекта производства работ (ППР), в случае выполнения монтажных работ по оборудованию и требования к разработке рабочих программ ПНР, в случае выполнения пуско</w:t>
      </w:r>
      <w:r>
        <w:rPr>
          <w:color w:val="000000"/>
        </w:rPr>
        <w:t>-</w:t>
      </w:r>
      <w:r w:rsidRPr="008D39AA">
        <w:rPr>
          <w:color w:val="000000"/>
        </w:rPr>
        <w:t>наладочных работ</w:t>
      </w:r>
    </w:p>
    <w:p w:rsidR="001A7360" w:rsidRPr="008D39AA" w:rsidRDefault="001A7360" w:rsidP="001A7360">
      <w:pPr>
        <w:rPr>
          <w:color w:val="000000"/>
        </w:rPr>
      </w:pPr>
      <w:r w:rsidRPr="008D39AA">
        <w:rPr>
          <w:color w:val="000000"/>
        </w:rPr>
        <w:t>РАЗДЕЛ 4</w:t>
      </w:r>
      <w:r w:rsidRPr="008D39AA">
        <w:rPr>
          <w:bCs/>
          <w:color w:val="000000"/>
        </w:rPr>
        <w:t xml:space="preserve"> ПЕРЕЧЕНЬ ПРОЕКТНОЙ И РАБОЧЕЙ ДОКУМЕНТАЦИИ</w:t>
      </w:r>
      <w:r>
        <w:rPr>
          <w:bCs/>
          <w:color w:val="000000"/>
        </w:rPr>
        <w:t>.</w:t>
      </w:r>
    </w:p>
    <w:p w:rsidR="001A7360" w:rsidRPr="008D39AA" w:rsidRDefault="001A7360" w:rsidP="001A7360">
      <w:pPr>
        <w:rPr>
          <w:color w:val="000000"/>
        </w:rPr>
      </w:pPr>
      <w:r w:rsidRPr="008D39AA">
        <w:rPr>
          <w:color w:val="000000"/>
        </w:rPr>
        <w:t>РАЗДЕЛ 5. МЕСТО ВЫПОЛНЯЕМЫХ РАБОТ.</w:t>
      </w:r>
    </w:p>
    <w:p w:rsidR="001A7360" w:rsidRPr="008D39AA" w:rsidRDefault="001A7360" w:rsidP="001A7360">
      <w:pPr>
        <w:ind w:left="1276" w:hanging="1276"/>
        <w:rPr>
          <w:color w:val="000000"/>
        </w:rPr>
      </w:pPr>
      <w:r w:rsidRPr="008D39AA">
        <w:rPr>
          <w:color w:val="000000"/>
        </w:rPr>
        <w:t>РАЗДЕЛ 6. ТРЕБОВАНИЯ И УСЛОВИЯ К РАЗРАБОТКЕ ПРИРОДООХРАННЫХ МЕР И МЕРОПРИЯТИЙ</w:t>
      </w:r>
      <w:r>
        <w:rPr>
          <w:color w:val="000000"/>
        </w:rPr>
        <w:t>.</w:t>
      </w:r>
    </w:p>
    <w:p w:rsidR="001A7360" w:rsidRPr="008D39AA" w:rsidRDefault="001A7360" w:rsidP="001A7360">
      <w:pPr>
        <w:rPr>
          <w:color w:val="000000"/>
        </w:rPr>
      </w:pPr>
      <w:r w:rsidRPr="008D39AA">
        <w:rPr>
          <w:color w:val="000000"/>
        </w:rPr>
        <w:t>РАЗДЕЛ 7. СРОК ВЫПОЛНЕНИЯ РАБОТ.</w:t>
      </w:r>
    </w:p>
    <w:p w:rsidR="001A7360" w:rsidRPr="008D39AA" w:rsidRDefault="001A7360" w:rsidP="001A7360">
      <w:pPr>
        <w:rPr>
          <w:color w:val="000000"/>
        </w:rPr>
      </w:pPr>
      <w:r w:rsidRPr="008D39AA">
        <w:rPr>
          <w:color w:val="000000"/>
        </w:rPr>
        <w:t>РАЗДЕЛ 8. ТРЕБОВАНИЯ К КАЧЕСТВУ ВЫПОЛНЯЕМЫХ РАБОТ.</w:t>
      </w:r>
    </w:p>
    <w:p w:rsidR="001A7360" w:rsidRPr="008D39AA" w:rsidRDefault="001A7360" w:rsidP="001A7360">
      <w:pPr>
        <w:rPr>
          <w:color w:val="000000"/>
        </w:rPr>
      </w:pPr>
      <w:r w:rsidRPr="008D39AA">
        <w:rPr>
          <w:color w:val="000000"/>
        </w:rPr>
        <w:t>РАЗДЕЛ 9. ТРЕБОВАНИЯ К ОСОБЫМ УСЛОВИЯМ РАБОТ</w:t>
      </w:r>
      <w:r>
        <w:rPr>
          <w:color w:val="000000"/>
        </w:rPr>
        <w:t>.</w:t>
      </w:r>
    </w:p>
    <w:p w:rsidR="001A7360" w:rsidRPr="008D39AA" w:rsidRDefault="001A7360" w:rsidP="001A7360">
      <w:pPr>
        <w:ind w:left="1418" w:hanging="1418"/>
        <w:rPr>
          <w:color w:val="000000"/>
        </w:rPr>
      </w:pPr>
      <w:r w:rsidRPr="008D39AA">
        <w:rPr>
          <w:color w:val="000000"/>
        </w:rPr>
        <w:t>РАЗДЕЛ 10. ТРЕБОВАНИЯ К СРОКУ И (ИЛИ) ОБЪЕМУ ПРЕДОСТАВЛЕНИЯ ГАРАНТИЙ.</w:t>
      </w:r>
    </w:p>
    <w:p w:rsidR="001A7360" w:rsidRPr="008D39AA" w:rsidRDefault="001A7360" w:rsidP="001A7360">
      <w:pPr>
        <w:rPr>
          <w:color w:val="000000"/>
        </w:rPr>
      </w:pPr>
      <w:r w:rsidRPr="008D39AA">
        <w:rPr>
          <w:color w:val="000000"/>
        </w:rPr>
        <w:t>РАЗДЕЛ 11. ТРЕБОВАНИЯ К БЕЗОПАСНОСТИ ВЫПОЛНЯЕМЫХ РАБОТ.</w:t>
      </w:r>
    </w:p>
    <w:p w:rsidR="001A7360" w:rsidRPr="008D39AA" w:rsidRDefault="001A7360" w:rsidP="001A7360">
      <w:pPr>
        <w:rPr>
          <w:color w:val="000000"/>
        </w:rPr>
      </w:pPr>
      <w:r w:rsidRPr="008D39AA">
        <w:rPr>
          <w:color w:val="000000"/>
        </w:rPr>
        <w:t>РАЗДЕЛ 12. ТРЕБОВАНИЯ К РЕЗУЛЬТАТАМ РАБОТ И ПОРЯДКУ ПРИЕМКИ.</w:t>
      </w:r>
    </w:p>
    <w:p w:rsidR="001A7360" w:rsidRPr="008D39AA" w:rsidRDefault="001A7360" w:rsidP="001A7360">
      <w:pPr>
        <w:rPr>
          <w:color w:val="000000"/>
        </w:rPr>
      </w:pPr>
      <w:r w:rsidRPr="008D39AA">
        <w:rPr>
          <w:color w:val="000000"/>
        </w:rPr>
        <w:t>РАЗДЕЛ 13. ТРЕБОВАНИЕ К ФОРМЕ ПРЕДСТАВЛЯЕМОЙ ИНФОРМАЦИИ.</w:t>
      </w:r>
    </w:p>
    <w:p w:rsidR="001A7360" w:rsidRPr="008D39AA" w:rsidRDefault="001A7360" w:rsidP="001A7360">
      <w:pPr>
        <w:rPr>
          <w:color w:val="000000"/>
        </w:rPr>
      </w:pPr>
      <w:r w:rsidRPr="008D39AA">
        <w:rPr>
          <w:color w:val="000000"/>
        </w:rPr>
        <w:t>РАЗДЕЛ 14. ТРЕБОВАНИЯ К ТЕХНИЧЕСКОМУ ОБУЧЕНИЮ ПЕРСОНАЛА ЗАКАЗЧИКА</w:t>
      </w:r>
      <w:r>
        <w:rPr>
          <w:color w:val="000000"/>
        </w:rPr>
        <w:t>.</w:t>
      </w:r>
    </w:p>
    <w:p w:rsidR="001A7360" w:rsidRPr="008D39AA" w:rsidRDefault="001A7360" w:rsidP="001A7360">
      <w:pPr>
        <w:rPr>
          <w:color w:val="000000"/>
        </w:rPr>
      </w:pPr>
      <w:r w:rsidRPr="008D39AA">
        <w:rPr>
          <w:color w:val="000000"/>
        </w:rPr>
        <w:t>РАЗДЕЛ 15. ПЕРЕЧЕНЬ ПРИНЯТЫХ СОКРАЩЕНИЙ</w:t>
      </w:r>
      <w:r>
        <w:rPr>
          <w:color w:val="000000"/>
        </w:rPr>
        <w:t>.</w:t>
      </w:r>
    </w:p>
    <w:p w:rsidR="001A7360" w:rsidRPr="008D39AA" w:rsidRDefault="001A7360" w:rsidP="001A7360">
      <w:pPr>
        <w:jc w:val="both"/>
        <w:rPr>
          <w:color w:val="000000"/>
        </w:rPr>
      </w:pPr>
      <w:r w:rsidRPr="008D39AA">
        <w:rPr>
          <w:color w:val="000000"/>
        </w:rPr>
        <w:t>РАЗДЕЛ 16. ПЕРЕЧЕНЬ ПРИЛОЖЕНИЙ</w:t>
      </w:r>
      <w:r>
        <w:rPr>
          <w:color w:val="000000"/>
        </w:rPr>
        <w:t>.</w:t>
      </w:r>
    </w:p>
    <w:p w:rsidR="00CE11A0" w:rsidRDefault="00CE11A0" w:rsidP="009B1E6D">
      <w:pPr>
        <w:jc w:val="center"/>
        <w:rPr>
          <w:color w:val="000000"/>
        </w:rPr>
      </w:pPr>
    </w:p>
    <w:p w:rsidR="001A7360" w:rsidRDefault="001A7360" w:rsidP="009B1E6D">
      <w:pPr>
        <w:jc w:val="center"/>
        <w:rPr>
          <w:color w:val="000000"/>
        </w:rPr>
      </w:pPr>
    </w:p>
    <w:p w:rsidR="009B1E6D" w:rsidRPr="001F6931" w:rsidRDefault="009B1E6D" w:rsidP="009B1E6D">
      <w:pPr>
        <w:jc w:val="center"/>
        <w:rPr>
          <w:color w:val="000000"/>
        </w:rPr>
      </w:pPr>
      <w:r w:rsidRPr="001F6931">
        <w:rPr>
          <w:color w:val="000000"/>
        </w:rPr>
        <w:t>РАЗДЕЛ 1. НАИМЕНОВАНИЕ ОБЪЕКТА</w:t>
      </w:r>
    </w:p>
    <w:p w:rsidR="009B1E6D" w:rsidRPr="001F6931" w:rsidRDefault="009B1E6D" w:rsidP="009B1E6D">
      <w:pPr>
        <w:jc w:val="center"/>
        <w:rPr>
          <w:color w:val="000000"/>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9B1E6D" w:rsidRPr="001F6931" w:rsidTr="00002F23">
        <w:tc>
          <w:tcPr>
            <w:tcW w:w="9747" w:type="dxa"/>
            <w:tcBorders>
              <w:top w:val="single" w:sz="4" w:space="0" w:color="auto"/>
              <w:left w:val="single" w:sz="4" w:space="0" w:color="auto"/>
              <w:bottom w:val="single" w:sz="4" w:space="0" w:color="auto"/>
              <w:right w:val="single" w:sz="4" w:space="0" w:color="auto"/>
            </w:tcBorders>
          </w:tcPr>
          <w:p w:rsidR="009B1E6D" w:rsidRPr="00A85D74" w:rsidRDefault="00002F23" w:rsidP="00E1251E">
            <w:pPr>
              <w:jc w:val="center"/>
              <w:rPr>
                <w:i/>
                <w:color w:val="000000"/>
              </w:rPr>
            </w:pPr>
            <w:r w:rsidRPr="00A85D74">
              <w:rPr>
                <w:color w:val="000000"/>
              </w:rPr>
              <w:t xml:space="preserve">Выполнение </w:t>
            </w:r>
            <w:r w:rsidR="00A04FD2" w:rsidRPr="00CE11A0">
              <w:rPr>
                <w:color w:val="000000"/>
              </w:rPr>
              <w:t xml:space="preserve">работ </w:t>
            </w:r>
            <w:r w:rsidR="00A04FD2">
              <w:rPr>
                <w:color w:val="000000"/>
              </w:rPr>
              <w:t>по модернизации</w:t>
            </w:r>
            <w:r w:rsidR="00A04FD2" w:rsidRPr="009E4067">
              <w:rPr>
                <w:color w:val="000000"/>
              </w:rPr>
              <w:t xml:space="preserve"> системы электроснабжения ПД-0002 (плавдок 0002)»</w:t>
            </w:r>
            <w:r w:rsidR="00A04FD2">
              <w:rPr>
                <w:color w:val="000000"/>
              </w:rPr>
              <w:t xml:space="preserve">, </w:t>
            </w:r>
            <w:r w:rsidR="00A04FD2" w:rsidRPr="00DC7AF0">
              <w:rPr>
                <w:szCs w:val="22"/>
              </w:rPr>
              <w:t>расположенного по адресу:  183017</w:t>
            </w:r>
            <w:r w:rsidR="00A04FD2">
              <w:rPr>
                <w:szCs w:val="22"/>
              </w:rPr>
              <w:t xml:space="preserve">, </w:t>
            </w:r>
            <w:r w:rsidR="00A04FD2" w:rsidRPr="00DC7AF0">
              <w:rPr>
                <w:szCs w:val="22"/>
              </w:rPr>
              <w:t xml:space="preserve"> г.</w:t>
            </w:r>
            <w:r w:rsidR="00A04FD2">
              <w:rPr>
                <w:szCs w:val="22"/>
              </w:rPr>
              <w:t xml:space="preserve"> </w:t>
            </w:r>
            <w:r w:rsidR="00A04FD2" w:rsidRPr="00DC7AF0">
              <w:rPr>
                <w:szCs w:val="22"/>
              </w:rPr>
              <w:t>Мурманск</w:t>
            </w:r>
            <w:r w:rsidR="00A04FD2">
              <w:rPr>
                <w:szCs w:val="22"/>
              </w:rPr>
              <w:t xml:space="preserve"> - 17</w:t>
            </w:r>
            <w:r w:rsidR="00A04FD2" w:rsidRPr="00CE11A0">
              <w:rPr>
                <w:color w:val="000000"/>
              </w:rPr>
              <w:t xml:space="preserve"> </w:t>
            </w:r>
          </w:p>
        </w:tc>
      </w:tr>
    </w:tbl>
    <w:p w:rsidR="009B1E6D" w:rsidRPr="001F6931" w:rsidRDefault="009B1E6D" w:rsidP="009B1E6D">
      <w:pPr>
        <w:jc w:val="both"/>
        <w:rPr>
          <w:color w:val="000000"/>
        </w:rPr>
      </w:pPr>
    </w:p>
    <w:p w:rsidR="001A7360" w:rsidRPr="001F6931" w:rsidRDefault="001A7360" w:rsidP="001A7360">
      <w:pPr>
        <w:jc w:val="center"/>
        <w:rPr>
          <w:color w:val="000000"/>
        </w:rPr>
      </w:pPr>
      <w:r w:rsidRPr="001F6931">
        <w:rPr>
          <w:color w:val="000000"/>
        </w:rPr>
        <w:t>РАЗДЕЛ 2. ОБЩИЕ ПОЛОЖЕНИЯ</w:t>
      </w:r>
      <w:r>
        <w:rPr>
          <w:color w:val="000000"/>
        </w:rPr>
        <w:t>, ОСНОВАНИЕ</w:t>
      </w:r>
    </w:p>
    <w:p w:rsidR="001A7360" w:rsidRPr="001F6931" w:rsidRDefault="001A7360" w:rsidP="001A7360">
      <w:pPr>
        <w:rPr>
          <w:color w:val="000000"/>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7"/>
      </w:tblGrid>
      <w:tr w:rsidR="001A7360" w:rsidRPr="001F6931" w:rsidTr="00A85D74">
        <w:tc>
          <w:tcPr>
            <w:tcW w:w="9747" w:type="dxa"/>
            <w:tcBorders>
              <w:top w:val="single" w:sz="4" w:space="0" w:color="auto"/>
              <w:left w:val="single" w:sz="4" w:space="0" w:color="auto"/>
              <w:bottom w:val="single" w:sz="4" w:space="0" w:color="auto"/>
              <w:right w:val="single" w:sz="4" w:space="0" w:color="auto"/>
            </w:tcBorders>
          </w:tcPr>
          <w:p w:rsidR="001A7360" w:rsidRPr="001F6931" w:rsidRDefault="001A7360" w:rsidP="00A85D74">
            <w:pPr>
              <w:jc w:val="center"/>
              <w:rPr>
                <w:color w:val="000000"/>
                <w:lang w:eastAsia="en-US"/>
              </w:rPr>
            </w:pPr>
            <w:r w:rsidRPr="00CA327A">
              <w:rPr>
                <w:color w:val="000000"/>
              </w:rPr>
              <w:t>Подраздел 2.1 Сведения об объекте, проектной документации, виду, порядку организации выполнения монтажных, пуско-наладочных работ, ремонтных работ при сооружении, модернизации, реконструкции или ремонте объектов  строительства и инженерных систем</w:t>
            </w:r>
          </w:p>
        </w:tc>
      </w:tr>
      <w:tr w:rsidR="001A7360" w:rsidRPr="001F6931" w:rsidTr="00A85D74">
        <w:tc>
          <w:tcPr>
            <w:tcW w:w="9747" w:type="dxa"/>
            <w:tcBorders>
              <w:top w:val="single" w:sz="4" w:space="0" w:color="auto"/>
              <w:left w:val="single" w:sz="4" w:space="0" w:color="auto"/>
              <w:bottom w:val="single" w:sz="4" w:space="0" w:color="auto"/>
              <w:right w:val="single" w:sz="4" w:space="0" w:color="auto"/>
            </w:tcBorders>
          </w:tcPr>
          <w:p w:rsidR="00E1251E" w:rsidRDefault="001A7360" w:rsidP="006B3747">
            <w:pPr>
              <w:jc w:val="both"/>
              <w:rPr>
                <w:szCs w:val="22"/>
              </w:rPr>
            </w:pPr>
            <w:r>
              <w:rPr>
                <w:color w:val="000000"/>
              </w:rPr>
              <w:t xml:space="preserve">Объект: </w:t>
            </w:r>
            <w:r w:rsidR="00E1251E" w:rsidRPr="009E4067">
              <w:rPr>
                <w:color w:val="000000"/>
              </w:rPr>
              <w:t>систем</w:t>
            </w:r>
            <w:r w:rsidR="00E1251E">
              <w:rPr>
                <w:color w:val="000000"/>
              </w:rPr>
              <w:t>а</w:t>
            </w:r>
            <w:r w:rsidR="00E1251E" w:rsidRPr="009E4067">
              <w:rPr>
                <w:color w:val="000000"/>
              </w:rPr>
              <w:t xml:space="preserve"> электрос</w:t>
            </w:r>
            <w:r w:rsidR="00024D81">
              <w:rPr>
                <w:color w:val="000000"/>
              </w:rPr>
              <w:t>набжения ПД-0002 (плавдок 0002)</w:t>
            </w:r>
            <w:r w:rsidR="00E1251E">
              <w:rPr>
                <w:color w:val="000000"/>
              </w:rPr>
              <w:t xml:space="preserve">, </w:t>
            </w:r>
            <w:r w:rsidR="00024D81">
              <w:rPr>
                <w:szCs w:val="22"/>
              </w:rPr>
              <w:t xml:space="preserve">расположенная по адресу: </w:t>
            </w:r>
            <w:r w:rsidR="00E1251E" w:rsidRPr="00DC7AF0">
              <w:rPr>
                <w:szCs w:val="22"/>
              </w:rPr>
              <w:t>183017</w:t>
            </w:r>
            <w:r w:rsidR="00E1251E">
              <w:rPr>
                <w:szCs w:val="22"/>
              </w:rPr>
              <w:t xml:space="preserve">, </w:t>
            </w:r>
            <w:r w:rsidR="00E1251E" w:rsidRPr="00DC7AF0">
              <w:rPr>
                <w:szCs w:val="22"/>
              </w:rPr>
              <w:t>г.</w:t>
            </w:r>
            <w:r w:rsidR="00E1251E">
              <w:rPr>
                <w:szCs w:val="22"/>
              </w:rPr>
              <w:t xml:space="preserve"> </w:t>
            </w:r>
            <w:r w:rsidR="00E1251E" w:rsidRPr="00DC7AF0">
              <w:rPr>
                <w:szCs w:val="22"/>
              </w:rPr>
              <w:t>Мурманск</w:t>
            </w:r>
            <w:r w:rsidR="00E1251E">
              <w:rPr>
                <w:szCs w:val="22"/>
              </w:rPr>
              <w:t xml:space="preserve"> – 17.</w:t>
            </w:r>
          </w:p>
          <w:p w:rsidR="00E1251E" w:rsidRDefault="00E1251E" w:rsidP="00E1251E">
            <w:pPr>
              <w:jc w:val="both"/>
              <w:rPr>
                <w:color w:val="000000"/>
                <w:lang w:eastAsia="en-US"/>
              </w:rPr>
            </w:pPr>
            <w:r>
              <w:rPr>
                <w:color w:val="000000"/>
                <w:lang w:eastAsia="en-US"/>
              </w:rPr>
              <w:t xml:space="preserve">Сведения о выполняемых работах: предусматривается выполнение работ в соответствии с ранее разработанной </w:t>
            </w:r>
            <w:r w:rsidRPr="00DC7AF0">
              <w:t>проектно-сметн</w:t>
            </w:r>
            <w:r>
              <w:t>ой</w:t>
            </w:r>
            <w:r w:rsidRPr="00DC7AF0">
              <w:t xml:space="preserve"> документаци</w:t>
            </w:r>
            <w:r>
              <w:t>ей</w:t>
            </w:r>
            <w:r>
              <w:rPr>
                <w:color w:val="000000"/>
                <w:lang w:eastAsia="en-US"/>
              </w:rPr>
              <w:t>.</w:t>
            </w:r>
          </w:p>
          <w:p w:rsidR="001A7360" w:rsidRPr="0028694E" w:rsidRDefault="001A7360" w:rsidP="00E1251E">
            <w:pPr>
              <w:jc w:val="both"/>
              <w:rPr>
                <w:color w:val="000000"/>
                <w:lang w:eastAsia="en-US"/>
              </w:rPr>
            </w:pPr>
            <w:r>
              <w:rPr>
                <w:color w:val="000000"/>
                <w:lang w:eastAsia="en-US"/>
              </w:rPr>
              <w:t>Основание: решение Заказчика</w:t>
            </w:r>
            <w:r w:rsidR="00E1251E">
              <w:rPr>
                <w:color w:val="000000"/>
                <w:lang w:eastAsia="en-US"/>
              </w:rPr>
              <w:t xml:space="preserve">, </w:t>
            </w:r>
            <w:r w:rsidR="00E1251E" w:rsidRPr="00DC7AF0">
              <w:t>проектно-сметн</w:t>
            </w:r>
            <w:r w:rsidR="00E1251E">
              <w:t>ая</w:t>
            </w:r>
            <w:r w:rsidR="00E1251E" w:rsidRPr="00DC7AF0">
              <w:t xml:space="preserve"> документаци</w:t>
            </w:r>
            <w:r w:rsidR="00E1251E">
              <w:t xml:space="preserve">я, </w:t>
            </w:r>
            <w:r w:rsidR="00E1251E">
              <w:rPr>
                <w:color w:val="000000"/>
                <w:lang w:eastAsia="en-US"/>
              </w:rPr>
              <w:t xml:space="preserve">разработанная ООО </w:t>
            </w:r>
            <w:r w:rsidR="00E1251E">
              <w:t>«НСК-ПРОЕК</w:t>
            </w:r>
            <w:r w:rsidR="00E13CB9">
              <w:t>Т»</w:t>
            </w:r>
            <w:r>
              <w:rPr>
                <w:color w:val="000000"/>
                <w:lang w:eastAsia="en-US"/>
              </w:rPr>
              <w:t>.</w:t>
            </w:r>
          </w:p>
        </w:tc>
      </w:tr>
      <w:tr w:rsidR="001A7360" w:rsidRPr="001F6931" w:rsidTr="00A85D74">
        <w:tc>
          <w:tcPr>
            <w:tcW w:w="9747" w:type="dxa"/>
            <w:tcBorders>
              <w:top w:val="single" w:sz="4" w:space="0" w:color="auto"/>
              <w:left w:val="single" w:sz="4" w:space="0" w:color="auto"/>
              <w:bottom w:val="single" w:sz="4" w:space="0" w:color="auto"/>
              <w:right w:val="single" w:sz="4" w:space="0" w:color="auto"/>
            </w:tcBorders>
          </w:tcPr>
          <w:p w:rsidR="001A7360" w:rsidRPr="00C740E4" w:rsidRDefault="001A7360" w:rsidP="006B3747">
            <w:pPr>
              <w:jc w:val="both"/>
              <w:rPr>
                <w:color w:val="000000"/>
                <w:sz w:val="24"/>
                <w:szCs w:val="24"/>
              </w:rPr>
            </w:pPr>
            <w:r w:rsidRPr="001F6931">
              <w:rPr>
                <w:color w:val="000000"/>
              </w:rPr>
              <w:t>Подраздел 2.2 Требования к разработке ППР, в случае выполнения монтажных работ по оборудованию и требования к разработке рабочих программ ПНР, в случае выполнения пусконаладочных работ</w:t>
            </w:r>
          </w:p>
        </w:tc>
      </w:tr>
      <w:tr w:rsidR="001A7360" w:rsidRPr="001F6931" w:rsidTr="00A85D74">
        <w:tc>
          <w:tcPr>
            <w:tcW w:w="9747" w:type="dxa"/>
            <w:tcBorders>
              <w:top w:val="single" w:sz="4" w:space="0" w:color="auto"/>
              <w:left w:val="single" w:sz="4" w:space="0" w:color="auto"/>
              <w:bottom w:val="single" w:sz="4" w:space="0" w:color="auto"/>
              <w:right w:val="single" w:sz="4" w:space="0" w:color="auto"/>
            </w:tcBorders>
          </w:tcPr>
          <w:p w:rsidR="001A7360" w:rsidRPr="00074416" w:rsidRDefault="001A7360" w:rsidP="00911648">
            <w:pPr>
              <w:jc w:val="both"/>
              <w:rPr>
                <w:color w:val="000000"/>
                <w:lang w:eastAsia="en-US"/>
              </w:rPr>
            </w:pPr>
            <w:r>
              <w:rPr>
                <w:color w:val="000000"/>
                <w:lang w:eastAsia="en-US"/>
              </w:rPr>
              <w:t>В течение недели после подписания сторонами договора подряда Подрядчик обязан предоставить на сог</w:t>
            </w:r>
            <w:r w:rsidR="00911648">
              <w:rPr>
                <w:color w:val="000000"/>
                <w:lang w:eastAsia="en-US"/>
              </w:rPr>
              <w:t>ласование Заказчику ППР</w:t>
            </w:r>
            <w:r w:rsidR="00985BE0">
              <w:rPr>
                <w:color w:val="000000"/>
                <w:lang w:eastAsia="en-US"/>
              </w:rPr>
              <w:t xml:space="preserve"> и разработать </w:t>
            </w:r>
            <w:r>
              <w:rPr>
                <w:color w:val="000000"/>
                <w:lang w:eastAsia="en-US"/>
              </w:rPr>
              <w:t>рабоч</w:t>
            </w:r>
            <w:r w:rsidR="00985BE0">
              <w:rPr>
                <w:color w:val="000000"/>
                <w:lang w:eastAsia="en-US"/>
              </w:rPr>
              <w:t>ую программу</w:t>
            </w:r>
            <w:r>
              <w:rPr>
                <w:color w:val="000000"/>
                <w:lang w:eastAsia="en-US"/>
              </w:rPr>
              <w:t xml:space="preserve"> ПНР</w:t>
            </w:r>
            <w:r w:rsidRPr="00074416">
              <w:rPr>
                <w:color w:val="000000"/>
                <w:lang w:eastAsia="en-US"/>
              </w:rPr>
              <w:t>.</w:t>
            </w:r>
            <w:r>
              <w:rPr>
                <w:color w:val="000000"/>
                <w:lang w:eastAsia="en-US"/>
              </w:rPr>
              <w:t xml:space="preserve"> </w:t>
            </w:r>
          </w:p>
        </w:tc>
      </w:tr>
    </w:tbl>
    <w:p w:rsidR="001B0741" w:rsidRDefault="001B0741" w:rsidP="001A7360">
      <w:pPr>
        <w:jc w:val="center"/>
        <w:rPr>
          <w:color w:val="000000"/>
        </w:rPr>
      </w:pPr>
    </w:p>
    <w:p w:rsidR="001A7360" w:rsidRPr="001F6931" w:rsidRDefault="001A7360" w:rsidP="001A7360">
      <w:pPr>
        <w:jc w:val="center"/>
        <w:rPr>
          <w:color w:val="000000"/>
        </w:rPr>
      </w:pPr>
      <w:r w:rsidRPr="001F6931">
        <w:rPr>
          <w:color w:val="000000"/>
        </w:rPr>
        <w:t xml:space="preserve">РАЗДЕЛ 3. ТРЕБОВАНИЯ К </w:t>
      </w:r>
      <w:r>
        <w:rPr>
          <w:color w:val="000000"/>
        </w:rPr>
        <w:t xml:space="preserve">ВЫПОЛНЯЕМЫМ </w:t>
      </w:r>
      <w:r w:rsidRPr="001F6931">
        <w:rPr>
          <w:color w:val="000000"/>
        </w:rPr>
        <w:t>РАБОТ</w:t>
      </w:r>
      <w:r>
        <w:rPr>
          <w:color w:val="000000"/>
        </w:rPr>
        <w:t>АМ</w:t>
      </w:r>
    </w:p>
    <w:p w:rsidR="001A7360" w:rsidRPr="001F6931" w:rsidRDefault="001A7360" w:rsidP="001A7360">
      <w:pPr>
        <w:rPr>
          <w:color w:val="000000"/>
          <w:sz w:val="24"/>
          <w:szCs w:val="24"/>
          <w:lang w:eastAsia="en-US"/>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7938"/>
        <w:gridCol w:w="709"/>
        <w:gridCol w:w="958"/>
      </w:tblGrid>
      <w:tr w:rsidR="001A7360" w:rsidRPr="001F6931" w:rsidTr="00987D88">
        <w:tc>
          <w:tcPr>
            <w:tcW w:w="10173" w:type="dxa"/>
            <w:gridSpan w:val="4"/>
            <w:tcBorders>
              <w:top w:val="single" w:sz="4" w:space="0" w:color="auto"/>
              <w:left w:val="single" w:sz="4" w:space="0" w:color="auto"/>
              <w:bottom w:val="single" w:sz="4" w:space="0" w:color="auto"/>
              <w:right w:val="single" w:sz="4" w:space="0" w:color="auto"/>
            </w:tcBorders>
          </w:tcPr>
          <w:p w:rsidR="001A7360" w:rsidRPr="001F6931" w:rsidRDefault="001A7360" w:rsidP="00A85D74">
            <w:pPr>
              <w:jc w:val="center"/>
              <w:rPr>
                <w:bCs/>
                <w:color w:val="000000"/>
              </w:rPr>
            </w:pPr>
            <w:r w:rsidRPr="001F6931">
              <w:rPr>
                <w:bCs/>
                <w:color w:val="000000"/>
              </w:rPr>
              <w:t xml:space="preserve">Подраздел 3.1 </w:t>
            </w:r>
            <w:r>
              <w:rPr>
                <w:bCs/>
                <w:color w:val="000000"/>
              </w:rPr>
              <w:t>Цель проведения</w:t>
            </w:r>
            <w:r w:rsidRPr="001F6931">
              <w:rPr>
                <w:bCs/>
                <w:color w:val="000000"/>
              </w:rPr>
              <w:t xml:space="preserve"> работ</w:t>
            </w:r>
          </w:p>
        </w:tc>
      </w:tr>
      <w:tr w:rsidR="001A7360" w:rsidRPr="001F6931" w:rsidTr="00987D88">
        <w:tc>
          <w:tcPr>
            <w:tcW w:w="10173" w:type="dxa"/>
            <w:gridSpan w:val="4"/>
            <w:tcBorders>
              <w:top w:val="single" w:sz="4" w:space="0" w:color="auto"/>
              <w:left w:val="single" w:sz="4" w:space="0" w:color="auto"/>
              <w:bottom w:val="single" w:sz="4" w:space="0" w:color="auto"/>
              <w:right w:val="single" w:sz="4" w:space="0" w:color="auto"/>
            </w:tcBorders>
          </w:tcPr>
          <w:p w:rsidR="001A7360" w:rsidRPr="000145AB" w:rsidRDefault="00987D88" w:rsidP="007670AF">
            <w:pPr>
              <w:jc w:val="both"/>
              <w:rPr>
                <w:bCs/>
                <w:color w:val="000000"/>
              </w:rPr>
            </w:pPr>
            <w:r>
              <w:rPr>
                <w:bCs/>
                <w:color w:val="000000"/>
              </w:rPr>
              <w:t>Повышение надёжности электроснабжения ПД0002</w:t>
            </w:r>
          </w:p>
        </w:tc>
      </w:tr>
      <w:tr w:rsidR="001A7360" w:rsidRPr="001F6931" w:rsidTr="00987D88">
        <w:tc>
          <w:tcPr>
            <w:tcW w:w="10173" w:type="dxa"/>
            <w:gridSpan w:val="4"/>
            <w:tcBorders>
              <w:top w:val="single" w:sz="4" w:space="0" w:color="auto"/>
              <w:left w:val="single" w:sz="4" w:space="0" w:color="auto"/>
              <w:bottom w:val="single" w:sz="4" w:space="0" w:color="auto"/>
              <w:right w:val="single" w:sz="4" w:space="0" w:color="auto"/>
            </w:tcBorders>
          </w:tcPr>
          <w:p w:rsidR="001A7360" w:rsidRPr="001F6931" w:rsidRDefault="001A7360" w:rsidP="00A85D74">
            <w:pPr>
              <w:jc w:val="center"/>
              <w:rPr>
                <w:color w:val="000000"/>
                <w:sz w:val="24"/>
                <w:szCs w:val="24"/>
              </w:rPr>
            </w:pPr>
            <w:r w:rsidRPr="001F6931">
              <w:rPr>
                <w:color w:val="000000"/>
              </w:rPr>
              <w:t xml:space="preserve">Подраздел 3.2 </w:t>
            </w:r>
            <w:r>
              <w:rPr>
                <w:color w:val="000000"/>
              </w:rPr>
              <w:t>Объем выполняемых работ</w:t>
            </w:r>
          </w:p>
        </w:tc>
      </w:tr>
      <w:tr w:rsidR="001A7360" w:rsidRPr="001F6931" w:rsidTr="002F46FA">
        <w:trPr>
          <w:trHeight w:val="1004"/>
        </w:trPr>
        <w:tc>
          <w:tcPr>
            <w:tcW w:w="568" w:type="dxa"/>
            <w:tcBorders>
              <w:top w:val="single" w:sz="4" w:space="0" w:color="auto"/>
              <w:left w:val="single" w:sz="4" w:space="0" w:color="auto"/>
              <w:bottom w:val="single" w:sz="4" w:space="0" w:color="auto"/>
              <w:right w:val="single" w:sz="4" w:space="0" w:color="auto"/>
            </w:tcBorders>
          </w:tcPr>
          <w:p w:rsidR="001A7360" w:rsidRPr="00533D73" w:rsidRDefault="001A7360" w:rsidP="00A85D74">
            <w:pPr>
              <w:jc w:val="center"/>
              <w:rPr>
                <w:color w:val="000000"/>
                <w:sz w:val="24"/>
                <w:szCs w:val="24"/>
              </w:rPr>
            </w:pPr>
            <w:r>
              <w:rPr>
                <w:color w:val="000000"/>
                <w:sz w:val="24"/>
                <w:szCs w:val="24"/>
              </w:rPr>
              <w:t xml:space="preserve">№ </w:t>
            </w:r>
            <w:proofErr w:type="spellStart"/>
            <w:r>
              <w:rPr>
                <w:color w:val="000000"/>
                <w:sz w:val="24"/>
                <w:szCs w:val="24"/>
              </w:rPr>
              <w:t>пп</w:t>
            </w:r>
            <w:proofErr w:type="spellEnd"/>
          </w:p>
        </w:tc>
        <w:tc>
          <w:tcPr>
            <w:tcW w:w="7938" w:type="dxa"/>
            <w:tcBorders>
              <w:top w:val="single" w:sz="4" w:space="0" w:color="auto"/>
              <w:left w:val="single" w:sz="4" w:space="0" w:color="auto"/>
              <w:bottom w:val="single" w:sz="4" w:space="0" w:color="auto"/>
              <w:right w:val="single" w:sz="4" w:space="0" w:color="auto"/>
            </w:tcBorders>
          </w:tcPr>
          <w:p w:rsidR="001A7360" w:rsidRPr="00533D73" w:rsidRDefault="001A7360" w:rsidP="00A85D74">
            <w:pPr>
              <w:jc w:val="center"/>
              <w:rPr>
                <w:color w:val="000000"/>
                <w:sz w:val="24"/>
                <w:szCs w:val="24"/>
              </w:rPr>
            </w:pPr>
            <w:r>
              <w:rPr>
                <w:color w:val="000000"/>
                <w:sz w:val="24"/>
                <w:szCs w:val="24"/>
              </w:rPr>
              <w:t>Наименование работ</w:t>
            </w:r>
          </w:p>
        </w:tc>
        <w:tc>
          <w:tcPr>
            <w:tcW w:w="709" w:type="dxa"/>
            <w:tcBorders>
              <w:top w:val="single" w:sz="4" w:space="0" w:color="auto"/>
              <w:left w:val="single" w:sz="4" w:space="0" w:color="auto"/>
              <w:bottom w:val="single" w:sz="4" w:space="0" w:color="auto"/>
              <w:right w:val="single" w:sz="4" w:space="0" w:color="auto"/>
            </w:tcBorders>
          </w:tcPr>
          <w:p w:rsidR="001A7360" w:rsidRDefault="001A7360" w:rsidP="00A85D74">
            <w:pPr>
              <w:jc w:val="center"/>
              <w:rPr>
                <w:color w:val="000000"/>
                <w:sz w:val="24"/>
                <w:szCs w:val="24"/>
              </w:rPr>
            </w:pPr>
            <w:r>
              <w:rPr>
                <w:color w:val="000000"/>
                <w:sz w:val="24"/>
                <w:szCs w:val="24"/>
              </w:rPr>
              <w:t>Един.</w:t>
            </w:r>
          </w:p>
          <w:p w:rsidR="001A7360" w:rsidRPr="00533D73" w:rsidRDefault="001A7360" w:rsidP="00A85D74">
            <w:pPr>
              <w:jc w:val="center"/>
              <w:rPr>
                <w:color w:val="000000"/>
                <w:sz w:val="24"/>
                <w:szCs w:val="24"/>
              </w:rPr>
            </w:pPr>
            <w:r>
              <w:rPr>
                <w:color w:val="000000"/>
                <w:sz w:val="24"/>
                <w:szCs w:val="24"/>
              </w:rPr>
              <w:t>изм.</w:t>
            </w:r>
          </w:p>
        </w:tc>
        <w:tc>
          <w:tcPr>
            <w:tcW w:w="958" w:type="dxa"/>
            <w:tcBorders>
              <w:top w:val="single" w:sz="4" w:space="0" w:color="auto"/>
              <w:left w:val="single" w:sz="4" w:space="0" w:color="auto"/>
              <w:bottom w:val="single" w:sz="4" w:space="0" w:color="auto"/>
              <w:right w:val="single" w:sz="4" w:space="0" w:color="auto"/>
            </w:tcBorders>
          </w:tcPr>
          <w:p w:rsidR="001A7360" w:rsidRPr="00533D73" w:rsidRDefault="001A7360" w:rsidP="00A85D74">
            <w:pPr>
              <w:jc w:val="center"/>
              <w:rPr>
                <w:color w:val="000000"/>
                <w:sz w:val="24"/>
                <w:szCs w:val="24"/>
              </w:rPr>
            </w:pPr>
            <w:r>
              <w:rPr>
                <w:color w:val="000000"/>
                <w:sz w:val="24"/>
                <w:szCs w:val="24"/>
              </w:rPr>
              <w:t>Кол-во</w:t>
            </w:r>
          </w:p>
        </w:tc>
      </w:tr>
      <w:tr w:rsidR="001B0741" w:rsidRPr="001F6931" w:rsidTr="002F46FA">
        <w:trPr>
          <w:trHeight w:val="311"/>
        </w:trPr>
        <w:tc>
          <w:tcPr>
            <w:tcW w:w="568" w:type="dxa"/>
            <w:tcBorders>
              <w:top w:val="single" w:sz="4" w:space="0" w:color="auto"/>
              <w:left w:val="single" w:sz="4" w:space="0" w:color="auto"/>
              <w:bottom w:val="single" w:sz="4" w:space="0" w:color="auto"/>
              <w:right w:val="single" w:sz="4" w:space="0" w:color="auto"/>
            </w:tcBorders>
          </w:tcPr>
          <w:p w:rsidR="001B0741" w:rsidRPr="00533D73" w:rsidRDefault="001B0741" w:rsidP="001B0741">
            <w:pPr>
              <w:jc w:val="center"/>
              <w:rPr>
                <w:color w:val="000000"/>
                <w:sz w:val="24"/>
                <w:szCs w:val="24"/>
              </w:rPr>
            </w:pPr>
            <w:r>
              <w:rPr>
                <w:color w:val="000000"/>
                <w:sz w:val="24"/>
                <w:szCs w:val="24"/>
              </w:rPr>
              <w:t>1</w:t>
            </w:r>
          </w:p>
        </w:tc>
        <w:tc>
          <w:tcPr>
            <w:tcW w:w="7938" w:type="dxa"/>
            <w:tcBorders>
              <w:top w:val="single" w:sz="4" w:space="0" w:color="auto"/>
              <w:left w:val="single" w:sz="4" w:space="0" w:color="auto"/>
              <w:bottom w:val="single" w:sz="4" w:space="0" w:color="auto"/>
              <w:right w:val="single" w:sz="4" w:space="0" w:color="auto"/>
            </w:tcBorders>
            <w:vAlign w:val="center"/>
          </w:tcPr>
          <w:p w:rsidR="001B0741" w:rsidRPr="001B0741" w:rsidRDefault="001B0741" w:rsidP="001B0741">
            <w:pPr>
              <w:widowControl w:val="0"/>
              <w:tabs>
                <w:tab w:val="left" w:pos="312"/>
              </w:tabs>
              <w:spacing w:after="49" w:line="220" w:lineRule="exact"/>
              <w:ind w:left="20"/>
              <w:rPr>
                <w:color w:val="000000"/>
                <w:spacing w:val="1"/>
                <w:sz w:val="24"/>
                <w:szCs w:val="24"/>
              </w:rPr>
            </w:pPr>
            <w:r w:rsidRPr="00987D88">
              <w:rPr>
                <w:color w:val="000000"/>
                <w:spacing w:val="1"/>
                <w:sz w:val="24"/>
                <w:szCs w:val="24"/>
              </w:rPr>
              <w:t>Установить дополнительную</w:t>
            </w:r>
            <w:r w:rsidRPr="001B0741">
              <w:rPr>
                <w:color w:val="000000"/>
                <w:spacing w:val="1"/>
                <w:sz w:val="24"/>
                <w:szCs w:val="24"/>
              </w:rPr>
              <w:t xml:space="preserve"> ячейку 6 </w:t>
            </w:r>
            <w:proofErr w:type="spellStart"/>
            <w:r w:rsidRPr="001B0741">
              <w:rPr>
                <w:color w:val="000000"/>
                <w:spacing w:val="1"/>
                <w:sz w:val="24"/>
                <w:szCs w:val="24"/>
              </w:rPr>
              <w:t>кВ</w:t>
            </w:r>
            <w:proofErr w:type="spellEnd"/>
            <w:r w:rsidRPr="001B0741">
              <w:rPr>
                <w:color w:val="000000"/>
                <w:spacing w:val="1"/>
                <w:sz w:val="24"/>
                <w:szCs w:val="24"/>
              </w:rPr>
              <w:t xml:space="preserve"> (РУ-</w:t>
            </w:r>
            <w:proofErr w:type="spellStart"/>
            <w:r w:rsidRPr="001B0741">
              <w:rPr>
                <w:color w:val="000000"/>
                <w:spacing w:val="1"/>
                <w:sz w:val="24"/>
                <w:szCs w:val="24"/>
              </w:rPr>
              <w:t>бкВ</w:t>
            </w:r>
            <w:proofErr w:type="spellEnd"/>
            <w:r w:rsidRPr="001B0741">
              <w:rPr>
                <w:color w:val="000000"/>
                <w:spacing w:val="1"/>
                <w:sz w:val="24"/>
                <w:szCs w:val="24"/>
              </w:rPr>
              <w:t>) на ПД0002</w:t>
            </w:r>
          </w:p>
        </w:tc>
        <w:tc>
          <w:tcPr>
            <w:tcW w:w="709" w:type="dxa"/>
            <w:tcBorders>
              <w:top w:val="single" w:sz="4" w:space="0" w:color="auto"/>
              <w:left w:val="single" w:sz="4" w:space="0" w:color="auto"/>
              <w:bottom w:val="single" w:sz="4" w:space="0" w:color="auto"/>
              <w:right w:val="single" w:sz="4" w:space="0" w:color="auto"/>
            </w:tcBorders>
          </w:tcPr>
          <w:p w:rsidR="001B0741" w:rsidRPr="001B0741" w:rsidRDefault="001B0741" w:rsidP="001B0741">
            <w:pPr>
              <w:jc w:val="center"/>
              <w:rPr>
                <w:color w:val="000000"/>
                <w:sz w:val="24"/>
                <w:szCs w:val="24"/>
              </w:rPr>
            </w:pPr>
            <w:r w:rsidRPr="001B0741">
              <w:rPr>
                <w:color w:val="000000"/>
                <w:sz w:val="24"/>
                <w:szCs w:val="24"/>
              </w:rPr>
              <w:t>Шт.</w:t>
            </w:r>
          </w:p>
        </w:tc>
        <w:tc>
          <w:tcPr>
            <w:tcW w:w="958" w:type="dxa"/>
            <w:tcBorders>
              <w:top w:val="single" w:sz="4" w:space="0" w:color="auto"/>
              <w:left w:val="single" w:sz="4" w:space="0" w:color="auto"/>
              <w:bottom w:val="single" w:sz="4" w:space="0" w:color="auto"/>
              <w:right w:val="single" w:sz="4" w:space="0" w:color="auto"/>
            </w:tcBorders>
          </w:tcPr>
          <w:p w:rsidR="001B0741" w:rsidRPr="001B0741" w:rsidRDefault="001B0741" w:rsidP="002F46FA">
            <w:pPr>
              <w:jc w:val="center"/>
              <w:rPr>
                <w:color w:val="000000"/>
                <w:sz w:val="24"/>
                <w:szCs w:val="24"/>
              </w:rPr>
            </w:pPr>
            <w:r w:rsidRPr="001B0741">
              <w:rPr>
                <w:color w:val="000000"/>
                <w:sz w:val="24"/>
                <w:szCs w:val="24"/>
              </w:rPr>
              <w:t>1</w:t>
            </w:r>
          </w:p>
        </w:tc>
      </w:tr>
      <w:tr w:rsidR="001B0741" w:rsidRPr="001F6931" w:rsidTr="002F46FA">
        <w:trPr>
          <w:trHeight w:val="270"/>
        </w:trPr>
        <w:tc>
          <w:tcPr>
            <w:tcW w:w="568" w:type="dxa"/>
            <w:tcBorders>
              <w:top w:val="single" w:sz="4" w:space="0" w:color="auto"/>
              <w:left w:val="single" w:sz="4" w:space="0" w:color="auto"/>
              <w:bottom w:val="single" w:sz="4" w:space="0" w:color="auto"/>
              <w:right w:val="single" w:sz="4" w:space="0" w:color="auto"/>
            </w:tcBorders>
          </w:tcPr>
          <w:p w:rsidR="001B0741" w:rsidRPr="00533D73" w:rsidRDefault="001B0741" w:rsidP="001B0741">
            <w:pPr>
              <w:jc w:val="center"/>
              <w:rPr>
                <w:color w:val="000000"/>
                <w:sz w:val="24"/>
                <w:szCs w:val="24"/>
              </w:rPr>
            </w:pPr>
            <w:r>
              <w:rPr>
                <w:color w:val="000000"/>
                <w:sz w:val="24"/>
                <w:szCs w:val="24"/>
              </w:rPr>
              <w:t>2</w:t>
            </w:r>
          </w:p>
        </w:tc>
        <w:tc>
          <w:tcPr>
            <w:tcW w:w="7938" w:type="dxa"/>
            <w:tcBorders>
              <w:top w:val="single" w:sz="4" w:space="0" w:color="auto"/>
              <w:left w:val="single" w:sz="4" w:space="0" w:color="auto"/>
              <w:bottom w:val="single" w:sz="4" w:space="0" w:color="auto"/>
              <w:right w:val="single" w:sz="4" w:space="0" w:color="auto"/>
            </w:tcBorders>
          </w:tcPr>
          <w:p w:rsidR="001B0741" w:rsidRPr="001B0741" w:rsidRDefault="001B0741" w:rsidP="001B0741">
            <w:pPr>
              <w:widowControl w:val="0"/>
              <w:tabs>
                <w:tab w:val="left" w:pos="312"/>
              </w:tabs>
              <w:spacing w:after="49" w:line="220" w:lineRule="exact"/>
              <w:jc w:val="both"/>
              <w:rPr>
                <w:color w:val="000000"/>
                <w:spacing w:val="1"/>
                <w:sz w:val="24"/>
                <w:szCs w:val="24"/>
              </w:rPr>
            </w:pPr>
            <w:r w:rsidRPr="001B0741">
              <w:rPr>
                <w:color w:val="000000"/>
                <w:spacing w:val="1"/>
                <w:sz w:val="24"/>
                <w:szCs w:val="24"/>
              </w:rPr>
              <w:t>Демонтаж кабеля 6 кВ</w:t>
            </w:r>
          </w:p>
        </w:tc>
        <w:tc>
          <w:tcPr>
            <w:tcW w:w="709" w:type="dxa"/>
            <w:tcBorders>
              <w:top w:val="single" w:sz="4" w:space="0" w:color="auto"/>
              <w:left w:val="single" w:sz="4" w:space="0" w:color="auto"/>
              <w:bottom w:val="single" w:sz="4" w:space="0" w:color="auto"/>
              <w:right w:val="single" w:sz="4" w:space="0" w:color="auto"/>
            </w:tcBorders>
          </w:tcPr>
          <w:p w:rsidR="001B0741" w:rsidRPr="001B0741" w:rsidRDefault="001B0741" w:rsidP="001B0741">
            <w:pPr>
              <w:jc w:val="center"/>
              <w:rPr>
                <w:color w:val="000000"/>
                <w:sz w:val="24"/>
                <w:szCs w:val="24"/>
              </w:rPr>
            </w:pPr>
            <w:r w:rsidRPr="001B0741">
              <w:rPr>
                <w:color w:val="000000"/>
                <w:sz w:val="24"/>
                <w:szCs w:val="24"/>
              </w:rPr>
              <w:t>м</w:t>
            </w:r>
          </w:p>
        </w:tc>
        <w:tc>
          <w:tcPr>
            <w:tcW w:w="958" w:type="dxa"/>
            <w:tcBorders>
              <w:top w:val="single" w:sz="4" w:space="0" w:color="auto"/>
              <w:left w:val="single" w:sz="4" w:space="0" w:color="auto"/>
              <w:bottom w:val="single" w:sz="4" w:space="0" w:color="auto"/>
              <w:right w:val="single" w:sz="4" w:space="0" w:color="auto"/>
            </w:tcBorders>
          </w:tcPr>
          <w:p w:rsidR="001B0741" w:rsidRPr="001B0741" w:rsidRDefault="001B0741" w:rsidP="002F46FA">
            <w:pPr>
              <w:jc w:val="center"/>
              <w:rPr>
                <w:color w:val="000000"/>
                <w:sz w:val="24"/>
                <w:szCs w:val="24"/>
              </w:rPr>
            </w:pPr>
            <w:r w:rsidRPr="001B0741">
              <w:rPr>
                <w:color w:val="000000"/>
                <w:sz w:val="24"/>
                <w:szCs w:val="24"/>
              </w:rPr>
              <w:t>450</w:t>
            </w:r>
          </w:p>
        </w:tc>
      </w:tr>
      <w:tr w:rsidR="001B0741" w:rsidRPr="00F07126" w:rsidTr="002F46FA">
        <w:trPr>
          <w:trHeight w:val="225"/>
        </w:trPr>
        <w:tc>
          <w:tcPr>
            <w:tcW w:w="568" w:type="dxa"/>
            <w:tcBorders>
              <w:top w:val="single" w:sz="4" w:space="0" w:color="auto"/>
              <w:left w:val="single" w:sz="4" w:space="0" w:color="auto"/>
              <w:bottom w:val="single" w:sz="4" w:space="0" w:color="auto"/>
              <w:right w:val="single" w:sz="4" w:space="0" w:color="auto"/>
            </w:tcBorders>
          </w:tcPr>
          <w:p w:rsidR="001B0741" w:rsidRPr="001B0741" w:rsidRDefault="001B0741" w:rsidP="001B0741">
            <w:pPr>
              <w:jc w:val="center"/>
              <w:rPr>
                <w:color w:val="000000"/>
                <w:sz w:val="24"/>
                <w:szCs w:val="24"/>
              </w:rPr>
            </w:pPr>
            <w:r w:rsidRPr="001B0741">
              <w:rPr>
                <w:color w:val="000000"/>
                <w:sz w:val="24"/>
                <w:szCs w:val="24"/>
              </w:rPr>
              <w:t>3</w:t>
            </w:r>
          </w:p>
        </w:tc>
        <w:tc>
          <w:tcPr>
            <w:tcW w:w="7938" w:type="dxa"/>
            <w:tcBorders>
              <w:top w:val="single" w:sz="4" w:space="0" w:color="auto"/>
              <w:left w:val="single" w:sz="4" w:space="0" w:color="auto"/>
              <w:bottom w:val="single" w:sz="4" w:space="0" w:color="auto"/>
              <w:right w:val="single" w:sz="4" w:space="0" w:color="auto"/>
            </w:tcBorders>
          </w:tcPr>
          <w:p w:rsidR="001B0741" w:rsidRPr="001B0741" w:rsidRDefault="001B0741" w:rsidP="001B0741">
            <w:pPr>
              <w:widowControl w:val="0"/>
              <w:autoSpaceDE w:val="0"/>
              <w:autoSpaceDN w:val="0"/>
              <w:adjustRightInd w:val="0"/>
              <w:ind w:left="40"/>
              <w:rPr>
                <w:rFonts w:eastAsiaTheme="minorEastAsia"/>
                <w:color w:val="000000"/>
                <w:kern w:val="2"/>
                <w:sz w:val="24"/>
                <w:szCs w:val="24"/>
                <w:highlight w:val="yellow"/>
              </w:rPr>
            </w:pPr>
            <w:r w:rsidRPr="00987D88">
              <w:rPr>
                <w:color w:val="000000"/>
                <w:spacing w:val="1"/>
                <w:sz w:val="24"/>
                <w:szCs w:val="24"/>
              </w:rPr>
              <w:t>Проложить кабель 6 кВ по металлическим конструкциям Берег-</w:t>
            </w:r>
            <w:proofErr w:type="spellStart"/>
            <w:r w:rsidRPr="00987D88">
              <w:rPr>
                <w:color w:val="000000"/>
                <w:spacing w:val="1"/>
                <w:sz w:val="24"/>
                <w:szCs w:val="24"/>
              </w:rPr>
              <w:t>плавпереход</w:t>
            </w:r>
            <w:proofErr w:type="spellEnd"/>
            <w:r w:rsidRPr="00987D88">
              <w:rPr>
                <w:color w:val="000000"/>
                <w:spacing w:val="1"/>
                <w:sz w:val="24"/>
                <w:szCs w:val="24"/>
              </w:rPr>
              <w:t>- ПД0002</w:t>
            </w:r>
          </w:p>
        </w:tc>
        <w:tc>
          <w:tcPr>
            <w:tcW w:w="709" w:type="dxa"/>
            <w:tcBorders>
              <w:top w:val="single" w:sz="4" w:space="0" w:color="auto"/>
              <w:left w:val="single" w:sz="4" w:space="0" w:color="auto"/>
              <w:bottom w:val="single" w:sz="4" w:space="0" w:color="auto"/>
              <w:right w:val="single" w:sz="4" w:space="0" w:color="auto"/>
            </w:tcBorders>
            <w:vAlign w:val="center"/>
          </w:tcPr>
          <w:p w:rsidR="001B0741" w:rsidRPr="001B0741" w:rsidRDefault="001B0741" w:rsidP="001B0741">
            <w:pPr>
              <w:widowControl w:val="0"/>
              <w:autoSpaceDE w:val="0"/>
              <w:autoSpaceDN w:val="0"/>
              <w:adjustRightInd w:val="0"/>
              <w:ind w:left="40"/>
              <w:jc w:val="center"/>
              <w:rPr>
                <w:rFonts w:eastAsiaTheme="minorEastAsia"/>
                <w:color w:val="000000"/>
                <w:kern w:val="2"/>
                <w:sz w:val="24"/>
                <w:szCs w:val="24"/>
              </w:rPr>
            </w:pPr>
            <w:r w:rsidRPr="001B0741">
              <w:rPr>
                <w:rFonts w:eastAsiaTheme="minorEastAsia"/>
                <w:color w:val="000000"/>
                <w:kern w:val="2"/>
                <w:sz w:val="24"/>
                <w:szCs w:val="24"/>
              </w:rPr>
              <w:t>м</w:t>
            </w:r>
          </w:p>
        </w:tc>
        <w:tc>
          <w:tcPr>
            <w:tcW w:w="958" w:type="dxa"/>
            <w:tcBorders>
              <w:top w:val="single" w:sz="4" w:space="0" w:color="auto"/>
              <w:left w:val="single" w:sz="4" w:space="0" w:color="auto"/>
              <w:bottom w:val="single" w:sz="4" w:space="0" w:color="auto"/>
              <w:right w:val="single" w:sz="4" w:space="0" w:color="auto"/>
            </w:tcBorders>
            <w:vAlign w:val="center"/>
          </w:tcPr>
          <w:p w:rsidR="001B0741" w:rsidRPr="001B0741" w:rsidRDefault="001B0741" w:rsidP="002F46FA">
            <w:pPr>
              <w:widowControl w:val="0"/>
              <w:autoSpaceDE w:val="0"/>
              <w:autoSpaceDN w:val="0"/>
              <w:adjustRightInd w:val="0"/>
              <w:ind w:left="40" w:right="144"/>
              <w:jc w:val="center"/>
              <w:rPr>
                <w:rFonts w:eastAsiaTheme="minorEastAsia"/>
                <w:color w:val="000000"/>
                <w:kern w:val="2"/>
                <w:sz w:val="24"/>
                <w:szCs w:val="24"/>
              </w:rPr>
            </w:pPr>
            <w:r w:rsidRPr="001B0741">
              <w:rPr>
                <w:rFonts w:eastAsiaTheme="minorEastAsia"/>
                <w:color w:val="000000"/>
                <w:kern w:val="2"/>
                <w:sz w:val="24"/>
                <w:szCs w:val="24"/>
              </w:rPr>
              <w:t>600</w:t>
            </w:r>
          </w:p>
        </w:tc>
      </w:tr>
      <w:tr w:rsidR="00713DD8" w:rsidRPr="00F07126" w:rsidTr="002F46FA">
        <w:trPr>
          <w:trHeight w:val="180"/>
        </w:trPr>
        <w:tc>
          <w:tcPr>
            <w:tcW w:w="56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jc w:val="center"/>
              <w:rPr>
                <w:color w:val="000000"/>
                <w:sz w:val="24"/>
                <w:szCs w:val="24"/>
              </w:rPr>
            </w:pPr>
            <w:r w:rsidRPr="001B0741">
              <w:rPr>
                <w:color w:val="000000"/>
                <w:sz w:val="24"/>
                <w:szCs w:val="24"/>
              </w:rPr>
              <w:t>4</w:t>
            </w:r>
          </w:p>
        </w:tc>
        <w:tc>
          <w:tcPr>
            <w:tcW w:w="793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widowControl w:val="0"/>
              <w:autoSpaceDE w:val="0"/>
              <w:autoSpaceDN w:val="0"/>
              <w:adjustRightInd w:val="0"/>
              <w:rPr>
                <w:rFonts w:eastAsiaTheme="minorEastAsia"/>
                <w:color w:val="000000"/>
                <w:kern w:val="2"/>
                <w:sz w:val="24"/>
                <w:szCs w:val="24"/>
                <w:highlight w:val="yellow"/>
              </w:rPr>
            </w:pPr>
            <w:r w:rsidRPr="001B0741">
              <w:rPr>
                <w:rFonts w:eastAsiaTheme="minorEastAsia"/>
                <w:color w:val="000000"/>
                <w:kern w:val="2"/>
                <w:sz w:val="24"/>
                <w:szCs w:val="24"/>
              </w:rPr>
              <w:t>Проложить кабель 0,4 кВ в существующем кабельном канале</w:t>
            </w:r>
          </w:p>
        </w:tc>
        <w:tc>
          <w:tcPr>
            <w:tcW w:w="709" w:type="dxa"/>
            <w:tcBorders>
              <w:top w:val="single" w:sz="4" w:space="0" w:color="auto"/>
              <w:left w:val="single" w:sz="4" w:space="0" w:color="auto"/>
              <w:bottom w:val="single" w:sz="4" w:space="0" w:color="auto"/>
              <w:right w:val="single" w:sz="4" w:space="0" w:color="auto"/>
            </w:tcBorders>
            <w:vAlign w:val="center"/>
          </w:tcPr>
          <w:p w:rsidR="00713DD8" w:rsidRPr="001B0741" w:rsidRDefault="00713DD8" w:rsidP="00713DD8">
            <w:pPr>
              <w:widowControl w:val="0"/>
              <w:autoSpaceDE w:val="0"/>
              <w:autoSpaceDN w:val="0"/>
              <w:adjustRightInd w:val="0"/>
              <w:ind w:left="40"/>
              <w:jc w:val="center"/>
              <w:rPr>
                <w:rFonts w:eastAsiaTheme="minorEastAsia"/>
                <w:color w:val="000000"/>
                <w:kern w:val="2"/>
                <w:sz w:val="24"/>
                <w:szCs w:val="24"/>
              </w:rPr>
            </w:pPr>
            <w:r w:rsidRPr="001B0741">
              <w:rPr>
                <w:rFonts w:eastAsiaTheme="minorEastAsia"/>
                <w:color w:val="000000"/>
                <w:kern w:val="2"/>
                <w:sz w:val="24"/>
                <w:szCs w:val="24"/>
              </w:rPr>
              <w:t>м</w:t>
            </w:r>
          </w:p>
        </w:tc>
        <w:tc>
          <w:tcPr>
            <w:tcW w:w="958" w:type="dxa"/>
            <w:tcBorders>
              <w:top w:val="single" w:sz="4" w:space="0" w:color="auto"/>
              <w:left w:val="single" w:sz="4" w:space="0" w:color="auto"/>
              <w:bottom w:val="single" w:sz="4" w:space="0" w:color="auto"/>
              <w:right w:val="single" w:sz="4" w:space="0" w:color="auto"/>
            </w:tcBorders>
            <w:vAlign w:val="center"/>
          </w:tcPr>
          <w:p w:rsidR="00713DD8" w:rsidRPr="001B0741" w:rsidRDefault="00713DD8" w:rsidP="002F46FA">
            <w:pPr>
              <w:widowControl w:val="0"/>
              <w:autoSpaceDE w:val="0"/>
              <w:autoSpaceDN w:val="0"/>
              <w:adjustRightInd w:val="0"/>
              <w:ind w:left="40" w:right="144"/>
              <w:jc w:val="center"/>
              <w:rPr>
                <w:rFonts w:eastAsiaTheme="minorEastAsia"/>
                <w:color w:val="000000"/>
                <w:kern w:val="2"/>
                <w:sz w:val="24"/>
                <w:szCs w:val="24"/>
              </w:rPr>
            </w:pPr>
            <w:r>
              <w:rPr>
                <w:rFonts w:eastAsiaTheme="minorEastAsia"/>
                <w:color w:val="000000"/>
                <w:kern w:val="2"/>
                <w:sz w:val="24"/>
                <w:szCs w:val="24"/>
              </w:rPr>
              <w:t>120</w:t>
            </w:r>
            <w:r w:rsidRPr="001B0741">
              <w:rPr>
                <w:rFonts w:eastAsiaTheme="minorEastAsia"/>
                <w:color w:val="000000"/>
                <w:kern w:val="2"/>
                <w:sz w:val="24"/>
                <w:szCs w:val="24"/>
              </w:rPr>
              <w:t>0</w:t>
            </w:r>
          </w:p>
        </w:tc>
      </w:tr>
      <w:tr w:rsidR="00713DD8" w:rsidRPr="00F07126" w:rsidTr="002F46FA">
        <w:trPr>
          <w:trHeight w:val="225"/>
        </w:trPr>
        <w:tc>
          <w:tcPr>
            <w:tcW w:w="56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jc w:val="center"/>
              <w:rPr>
                <w:color w:val="000000"/>
                <w:sz w:val="24"/>
                <w:szCs w:val="24"/>
              </w:rPr>
            </w:pPr>
            <w:r w:rsidRPr="001B0741">
              <w:rPr>
                <w:color w:val="000000"/>
                <w:sz w:val="24"/>
                <w:szCs w:val="24"/>
              </w:rPr>
              <w:t>5</w:t>
            </w:r>
          </w:p>
        </w:tc>
        <w:tc>
          <w:tcPr>
            <w:tcW w:w="793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widowControl w:val="0"/>
              <w:autoSpaceDE w:val="0"/>
              <w:autoSpaceDN w:val="0"/>
              <w:adjustRightInd w:val="0"/>
              <w:rPr>
                <w:rFonts w:eastAsiaTheme="minorEastAsia"/>
                <w:color w:val="000000"/>
                <w:kern w:val="2"/>
                <w:sz w:val="24"/>
                <w:szCs w:val="24"/>
                <w:highlight w:val="yellow"/>
              </w:rPr>
            </w:pPr>
            <w:r w:rsidRPr="001B0741">
              <w:rPr>
                <w:rFonts w:eastAsiaTheme="minorEastAsia"/>
                <w:color w:val="000000"/>
                <w:kern w:val="2"/>
                <w:sz w:val="24"/>
                <w:szCs w:val="24"/>
              </w:rPr>
              <w:t xml:space="preserve">Выполнить переходы через проезжие части </w:t>
            </w:r>
          </w:p>
        </w:tc>
        <w:tc>
          <w:tcPr>
            <w:tcW w:w="709" w:type="dxa"/>
            <w:tcBorders>
              <w:top w:val="single" w:sz="4" w:space="0" w:color="auto"/>
              <w:left w:val="single" w:sz="4" w:space="0" w:color="auto"/>
              <w:bottom w:val="single" w:sz="4" w:space="0" w:color="auto"/>
              <w:right w:val="single" w:sz="4" w:space="0" w:color="auto"/>
            </w:tcBorders>
            <w:vAlign w:val="center"/>
          </w:tcPr>
          <w:p w:rsidR="00713DD8" w:rsidRPr="001B0741" w:rsidRDefault="00713DD8" w:rsidP="00713DD8">
            <w:pPr>
              <w:widowControl w:val="0"/>
              <w:autoSpaceDE w:val="0"/>
              <w:autoSpaceDN w:val="0"/>
              <w:adjustRightInd w:val="0"/>
              <w:ind w:left="40"/>
              <w:jc w:val="center"/>
              <w:rPr>
                <w:rFonts w:eastAsiaTheme="minorEastAsia"/>
                <w:color w:val="000000"/>
                <w:kern w:val="2"/>
                <w:sz w:val="24"/>
                <w:szCs w:val="24"/>
              </w:rPr>
            </w:pPr>
            <w:r w:rsidRPr="001B0741">
              <w:rPr>
                <w:rFonts w:eastAsiaTheme="minorEastAsia"/>
                <w:color w:val="000000"/>
                <w:kern w:val="2"/>
                <w:sz w:val="24"/>
                <w:szCs w:val="24"/>
              </w:rPr>
              <w:t>м</w:t>
            </w:r>
          </w:p>
        </w:tc>
        <w:tc>
          <w:tcPr>
            <w:tcW w:w="958" w:type="dxa"/>
            <w:tcBorders>
              <w:top w:val="single" w:sz="4" w:space="0" w:color="auto"/>
              <w:left w:val="single" w:sz="4" w:space="0" w:color="auto"/>
              <w:bottom w:val="single" w:sz="4" w:space="0" w:color="auto"/>
              <w:right w:val="single" w:sz="4" w:space="0" w:color="auto"/>
            </w:tcBorders>
            <w:vAlign w:val="center"/>
          </w:tcPr>
          <w:p w:rsidR="00713DD8" w:rsidRPr="001B0741" w:rsidRDefault="00713DD8" w:rsidP="002F46FA">
            <w:pPr>
              <w:widowControl w:val="0"/>
              <w:autoSpaceDE w:val="0"/>
              <w:autoSpaceDN w:val="0"/>
              <w:adjustRightInd w:val="0"/>
              <w:ind w:left="40" w:right="144"/>
              <w:jc w:val="center"/>
              <w:rPr>
                <w:rFonts w:eastAsiaTheme="minorEastAsia"/>
                <w:color w:val="000000"/>
                <w:kern w:val="2"/>
                <w:sz w:val="24"/>
                <w:szCs w:val="24"/>
              </w:rPr>
            </w:pPr>
            <w:r w:rsidRPr="001B0741">
              <w:rPr>
                <w:rFonts w:eastAsiaTheme="minorEastAsia"/>
                <w:color w:val="000000"/>
                <w:kern w:val="2"/>
                <w:sz w:val="24"/>
                <w:szCs w:val="24"/>
              </w:rPr>
              <w:t>48</w:t>
            </w:r>
          </w:p>
        </w:tc>
      </w:tr>
      <w:tr w:rsidR="00DB6C84" w:rsidRPr="00F07126" w:rsidTr="002F46FA">
        <w:trPr>
          <w:trHeight w:val="225"/>
        </w:trPr>
        <w:tc>
          <w:tcPr>
            <w:tcW w:w="568" w:type="dxa"/>
            <w:tcBorders>
              <w:top w:val="single" w:sz="4" w:space="0" w:color="auto"/>
              <w:left w:val="single" w:sz="4" w:space="0" w:color="auto"/>
              <w:bottom w:val="single" w:sz="4" w:space="0" w:color="auto"/>
              <w:right w:val="single" w:sz="4" w:space="0" w:color="auto"/>
            </w:tcBorders>
          </w:tcPr>
          <w:p w:rsidR="00DB6C84" w:rsidRPr="001B0741" w:rsidRDefault="00DB6C84" w:rsidP="00DB6C84">
            <w:pPr>
              <w:jc w:val="center"/>
              <w:rPr>
                <w:color w:val="000000"/>
                <w:sz w:val="24"/>
                <w:szCs w:val="24"/>
              </w:rPr>
            </w:pPr>
            <w:r>
              <w:rPr>
                <w:color w:val="000000"/>
                <w:sz w:val="24"/>
                <w:szCs w:val="24"/>
              </w:rPr>
              <w:t>6</w:t>
            </w:r>
          </w:p>
        </w:tc>
        <w:tc>
          <w:tcPr>
            <w:tcW w:w="7938" w:type="dxa"/>
            <w:tcBorders>
              <w:top w:val="single" w:sz="4" w:space="0" w:color="auto"/>
              <w:left w:val="single" w:sz="4" w:space="0" w:color="auto"/>
              <w:bottom w:val="single" w:sz="4" w:space="0" w:color="auto"/>
              <w:right w:val="single" w:sz="4" w:space="0" w:color="auto"/>
            </w:tcBorders>
          </w:tcPr>
          <w:p w:rsidR="00DB6C84" w:rsidRPr="00987D88" w:rsidRDefault="00DB6C84" w:rsidP="00713DD8">
            <w:pPr>
              <w:rPr>
                <w:color w:val="000000"/>
                <w:spacing w:val="1"/>
                <w:sz w:val="24"/>
                <w:szCs w:val="24"/>
              </w:rPr>
            </w:pPr>
            <w:r>
              <w:rPr>
                <w:color w:val="000000"/>
                <w:spacing w:val="1"/>
                <w:sz w:val="24"/>
                <w:szCs w:val="24"/>
              </w:rPr>
              <w:t>Восстановить дорожное покрытие</w:t>
            </w:r>
          </w:p>
        </w:tc>
        <w:tc>
          <w:tcPr>
            <w:tcW w:w="709" w:type="dxa"/>
            <w:tcBorders>
              <w:top w:val="single" w:sz="4" w:space="0" w:color="auto"/>
              <w:left w:val="single" w:sz="4" w:space="0" w:color="auto"/>
              <w:bottom w:val="single" w:sz="4" w:space="0" w:color="auto"/>
              <w:right w:val="single" w:sz="4" w:space="0" w:color="auto"/>
            </w:tcBorders>
          </w:tcPr>
          <w:p w:rsidR="00DB6C84" w:rsidRPr="001B0741" w:rsidRDefault="00DB6C84" w:rsidP="00713DD8">
            <w:pPr>
              <w:jc w:val="center"/>
              <w:rPr>
                <w:color w:val="000000"/>
                <w:sz w:val="24"/>
                <w:szCs w:val="24"/>
              </w:rPr>
            </w:pPr>
            <w:r>
              <w:rPr>
                <w:color w:val="000000"/>
                <w:sz w:val="24"/>
                <w:szCs w:val="24"/>
              </w:rPr>
              <w:t>м</w:t>
            </w:r>
          </w:p>
        </w:tc>
        <w:tc>
          <w:tcPr>
            <w:tcW w:w="958" w:type="dxa"/>
            <w:tcBorders>
              <w:top w:val="single" w:sz="4" w:space="0" w:color="auto"/>
              <w:left w:val="single" w:sz="4" w:space="0" w:color="auto"/>
              <w:bottom w:val="single" w:sz="4" w:space="0" w:color="auto"/>
              <w:right w:val="single" w:sz="4" w:space="0" w:color="auto"/>
            </w:tcBorders>
          </w:tcPr>
          <w:p w:rsidR="00DB6C84" w:rsidRPr="001B0741" w:rsidRDefault="00DB6C84" w:rsidP="002F46FA">
            <w:pPr>
              <w:jc w:val="center"/>
              <w:rPr>
                <w:color w:val="000000"/>
                <w:sz w:val="24"/>
                <w:szCs w:val="24"/>
              </w:rPr>
            </w:pPr>
            <w:r>
              <w:rPr>
                <w:color w:val="000000"/>
                <w:sz w:val="24"/>
                <w:szCs w:val="24"/>
              </w:rPr>
              <w:t>48</w:t>
            </w:r>
          </w:p>
        </w:tc>
      </w:tr>
      <w:tr w:rsidR="00713DD8" w:rsidRPr="00F07126" w:rsidTr="002F46FA">
        <w:trPr>
          <w:trHeight w:val="225"/>
        </w:trPr>
        <w:tc>
          <w:tcPr>
            <w:tcW w:w="568" w:type="dxa"/>
            <w:tcBorders>
              <w:top w:val="single" w:sz="4" w:space="0" w:color="auto"/>
              <w:left w:val="single" w:sz="4" w:space="0" w:color="auto"/>
              <w:bottom w:val="single" w:sz="4" w:space="0" w:color="auto"/>
              <w:right w:val="single" w:sz="4" w:space="0" w:color="auto"/>
            </w:tcBorders>
          </w:tcPr>
          <w:p w:rsidR="00713DD8" w:rsidRPr="001B0741" w:rsidRDefault="00DB6C84" w:rsidP="00713DD8">
            <w:pPr>
              <w:jc w:val="center"/>
              <w:rPr>
                <w:color w:val="000000"/>
                <w:sz w:val="24"/>
                <w:szCs w:val="24"/>
              </w:rPr>
            </w:pPr>
            <w:r>
              <w:rPr>
                <w:color w:val="000000"/>
                <w:sz w:val="24"/>
                <w:szCs w:val="24"/>
              </w:rPr>
              <w:t>7</w:t>
            </w:r>
          </w:p>
        </w:tc>
        <w:tc>
          <w:tcPr>
            <w:tcW w:w="793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rPr>
                <w:color w:val="000000"/>
                <w:sz w:val="24"/>
                <w:szCs w:val="24"/>
                <w:highlight w:val="yellow"/>
              </w:rPr>
            </w:pPr>
            <w:r w:rsidRPr="00987D88">
              <w:rPr>
                <w:color w:val="000000"/>
                <w:spacing w:val="1"/>
                <w:sz w:val="24"/>
                <w:szCs w:val="24"/>
              </w:rPr>
              <w:t>Установить блочно -модульное здание 4300</w:t>
            </w:r>
            <w:r w:rsidRPr="00987D88">
              <w:rPr>
                <w:color w:val="000000"/>
                <w:spacing w:val="1"/>
                <w:sz w:val="24"/>
                <w:szCs w:val="24"/>
                <w:lang w:val="en-US"/>
              </w:rPr>
              <w:t>x</w:t>
            </w:r>
            <w:r w:rsidRPr="00987D88">
              <w:rPr>
                <w:color w:val="000000"/>
                <w:spacing w:val="1"/>
                <w:sz w:val="24"/>
                <w:szCs w:val="24"/>
              </w:rPr>
              <w:t>2300</w:t>
            </w:r>
            <w:r w:rsidRPr="00987D88">
              <w:rPr>
                <w:color w:val="000000"/>
                <w:spacing w:val="1"/>
                <w:sz w:val="24"/>
                <w:szCs w:val="24"/>
                <w:lang w:val="en-US"/>
              </w:rPr>
              <w:t>x</w:t>
            </w:r>
            <w:r w:rsidRPr="00987D88">
              <w:rPr>
                <w:color w:val="000000"/>
                <w:spacing w:val="1"/>
                <w:sz w:val="24"/>
                <w:szCs w:val="24"/>
              </w:rPr>
              <w:t>2800</w:t>
            </w:r>
          </w:p>
        </w:tc>
        <w:tc>
          <w:tcPr>
            <w:tcW w:w="709"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jc w:val="center"/>
              <w:rPr>
                <w:color w:val="000000"/>
                <w:sz w:val="24"/>
                <w:szCs w:val="24"/>
              </w:rPr>
            </w:pPr>
            <w:r w:rsidRPr="001B0741">
              <w:rPr>
                <w:color w:val="000000"/>
                <w:sz w:val="24"/>
                <w:szCs w:val="24"/>
              </w:rPr>
              <w:t>Шт.</w:t>
            </w:r>
          </w:p>
        </w:tc>
        <w:tc>
          <w:tcPr>
            <w:tcW w:w="958" w:type="dxa"/>
            <w:tcBorders>
              <w:top w:val="single" w:sz="4" w:space="0" w:color="auto"/>
              <w:left w:val="single" w:sz="4" w:space="0" w:color="auto"/>
              <w:bottom w:val="single" w:sz="4" w:space="0" w:color="auto"/>
              <w:right w:val="single" w:sz="4" w:space="0" w:color="auto"/>
            </w:tcBorders>
          </w:tcPr>
          <w:p w:rsidR="00713DD8" w:rsidRPr="001B0741" w:rsidRDefault="00713DD8" w:rsidP="002F46FA">
            <w:pPr>
              <w:jc w:val="center"/>
              <w:rPr>
                <w:color w:val="000000"/>
                <w:sz w:val="24"/>
                <w:szCs w:val="24"/>
              </w:rPr>
            </w:pPr>
            <w:r w:rsidRPr="001B0741">
              <w:rPr>
                <w:color w:val="000000"/>
                <w:sz w:val="24"/>
                <w:szCs w:val="24"/>
              </w:rPr>
              <w:t>1</w:t>
            </w:r>
          </w:p>
        </w:tc>
      </w:tr>
      <w:tr w:rsidR="00713DD8" w:rsidRPr="00F07126" w:rsidTr="002F46FA">
        <w:trPr>
          <w:trHeight w:val="225"/>
        </w:trPr>
        <w:tc>
          <w:tcPr>
            <w:tcW w:w="568" w:type="dxa"/>
            <w:tcBorders>
              <w:top w:val="single" w:sz="4" w:space="0" w:color="auto"/>
              <w:left w:val="single" w:sz="4" w:space="0" w:color="auto"/>
              <w:bottom w:val="single" w:sz="4" w:space="0" w:color="auto"/>
              <w:right w:val="single" w:sz="4" w:space="0" w:color="auto"/>
            </w:tcBorders>
          </w:tcPr>
          <w:p w:rsidR="00713DD8" w:rsidRPr="001B0741" w:rsidRDefault="00DB6C84" w:rsidP="00713DD8">
            <w:pPr>
              <w:jc w:val="center"/>
              <w:rPr>
                <w:color w:val="000000"/>
                <w:sz w:val="24"/>
                <w:szCs w:val="24"/>
              </w:rPr>
            </w:pPr>
            <w:r>
              <w:rPr>
                <w:color w:val="000000"/>
                <w:sz w:val="24"/>
                <w:szCs w:val="24"/>
              </w:rPr>
              <w:t>8</w:t>
            </w:r>
          </w:p>
        </w:tc>
        <w:tc>
          <w:tcPr>
            <w:tcW w:w="793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widowControl w:val="0"/>
              <w:autoSpaceDE w:val="0"/>
              <w:autoSpaceDN w:val="0"/>
              <w:adjustRightInd w:val="0"/>
              <w:ind w:left="40"/>
              <w:rPr>
                <w:rFonts w:eastAsiaTheme="minorEastAsia"/>
                <w:color w:val="000000"/>
                <w:kern w:val="2"/>
                <w:sz w:val="24"/>
                <w:szCs w:val="24"/>
                <w:highlight w:val="yellow"/>
              </w:rPr>
            </w:pPr>
            <w:r w:rsidRPr="00987D88">
              <w:rPr>
                <w:color w:val="000000"/>
                <w:spacing w:val="1"/>
                <w:sz w:val="24"/>
                <w:szCs w:val="24"/>
              </w:rPr>
              <w:t xml:space="preserve">В </w:t>
            </w:r>
            <w:proofErr w:type="spellStart"/>
            <w:r w:rsidRPr="00987D88">
              <w:rPr>
                <w:color w:val="000000"/>
                <w:spacing w:val="1"/>
                <w:sz w:val="24"/>
                <w:szCs w:val="24"/>
              </w:rPr>
              <w:t>блочно</w:t>
            </w:r>
            <w:proofErr w:type="spellEnd"/>
            <w:r w:rsidRPr="00987D88">
              <w:rPr>
                <w:color w:val="000000"/>
                <w:spacing w:val="1"/>
                <w:sz w:val="24"/>
                <w:szCs w:val="24"/>
              </w:rPr>
              <w:t xml:space="preserve">-модульном здании установить </w:t>
            </w:r>
            <w:proofErr w:type="spellStart"/>
            <w:r w:rsidRPr="00987D88">
              <w:rPr>
                <w:color w:val="000000"/>
                <w:spacing w:val="1"/>
                <w:sz w:val="24"/>
                <w:szCs w:val="24"/>
              </w:rPr>
              <w:t>яч</w:t>
            </w:r>
            <w:proofErr w:type="spellEnd"/>
            <w:r w:rsidRPr="00987D88">
              <w:rPr>
                <w:color w:val="000000"/>
                <w:spacing w:val="1"/>
                <w:sz w:val="24"/>
                <w:szCs w:val="24"/>
              </w:rPr>
              <w:t xml:space="preserve">. </w:t>
            </w:r>
            <w:r w:rsidRPr="00987D88">
              <w:rPr>
                <w:color w:val="000000"/>
                <w:spacing w:val="1"/>
                <w:sz w:val="24"/>
                <w:szCs w:val="24"/>
                <w:lang w:val="en-US"/>
              </w:rPr>
              <w:t>RM</w:t>
            </w:r>
            <w:r w:rsidRPr="00987D88">
              <w:rPr>
                <w:color w:val="000000"/>
                <w:spacing w:val="1"/>
                <w:sz w:val="24"/>
                <w:szCs w:val="24"/>
              </w:rPr>
              <w:t>-6</w:t>
            </w:r>
          </w:p>
        </w:tc>
        <w:tc>
          <w:tcPr>
            <w:tcW w:w="709"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jc w:val="center"/>
              <w:rPr>
                <w:color w:val="000000"/>
                <w:sz w:val="24"/>
                <w:szCs w:val="24"/>
              </w:rPr>
            </w:pPr>
            <w:r w:rsidRPr="001B0741">
              <w:rPr>
                <w:color w:val="000000"/>
                <w:sz w:val="24"/>
                <w:szCs w:val="24"/>
              </w:rPr>
              <w:t>Шт.</w:t>
            </w:r>
          </w:p>
        </w:tc>
        <w:tc>
          <w:tcPr>
            <w:tcW w:w="958" w:type="dxa"/>
            <w:tcBorders>
              <w:top w:val="single" w:sz="4" w:space="0" w:color="auto"/>
              <w:left w:val="single" w:sz="4" w:space="0" w:color="auto"/>
              <w:bottom w:val="single" w:sz="4" w:space="0" w:color="auto"/>
              <w:right w:val="single" w:sz="4" w:space="0" w:color="auto"/>
            </w:tcBorders>
          </w:tcPr>
          <w:p w:rsidR="00713DD8" w:rsidRPr="001B0741" w:rsidRDefault="00713DD8" w:rsidP="002F46FA">
            <w:pPr>
              <w:jc w:val="center"/>
              <w:rPr>
                <w:color w:val="000000"/>
                <w:sz w:val="24"/>
                <w:szCs w:val="24"/>
              </w:rPr>
            </w:pPr>
            <w:r w:rsidRPr="001B0741">
              <w:rPr>
                <w:color w:val="000000"/>
                <w:sz w:val="24"/>
                <w:szCs w:val="24"/>
              </w:rPr>
              <w:t>2</w:t>
            </w:r>
          </w:p>
        </w:tc>
      </w:tr>
      <w:tr w:rsidR="00713DD8" w:rsidRPr="00F07126" w:rsidTr="002F46FA">
        <w:trPr>
          <w:trHeight w:val="225"/>
        </w:trPr>
        <w:tc>
          <w:tcPr>
            <w:tcW w:w="568" w:type="dxa"/>
            <w:tcBorders>
              <w:top w:val="single" w:sz="4" w:space="0" w:color="auto"/>
              <w:left w:val="single" w:sz="4" w:space="0" w:color="auto"/>
              <w:bottom w:val="single" w:sz="4" w:space="0" w:color="auto"/>
              <w:right w:val="single" w:sz="4" w:space="0" w:color="auto"/>
            </w:tcBorders>
          </w:tcPr>
          <w:p w:rsidR="00713DD8" w:rsidRPr="001B0741" w:rsidRDefault="00DB6C84" w:rsidP="00713DD8">
            <w:pPr>
              <w:jc w:val="center"/>
              <w:rPr>
                <w:color w:val="000000"/>
                <w:sz w:val="24"/>
                <w:szCs w:val="24"/>
              </w:rPr>
            </w:pPr>
            <w:r>
              <w:rPr>
                <w:color w:val="000000"/>
                <w:sz w:val="24"/>
                <w:szCs w:val="24"/>
              </w:rPr>
              <w:t>9</w:t>
            </w:r>
          </w:p>
        </w:tc>
        <w:tc>
          <w:tcPr>
            <w:tcW w:w="793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widowControl w:val="0"/>
              <w:autoSpaceDE w:val="0"/>
              <w:autoSpaceDN w:val="0"/>
              <w:adjustRightInd w:val="0"/>
              <w:rPr>
                <w:rFonts w:eastAsiaTheme="minorEastAsia"/>
                <w:color w:val="000000"/>
                <w:kern w:val="2"/>
                <w:sz w:val="24"/>
                <w:szCs w:val="24"/>
                <w:highlight w:val="yellow"/>
              </w:rPr>
            </w:pPr>
            <w:r w:rsidRPr="00987D88">
              <w:rPr>
                <w:color w:val="000000"/>
                <w:spacing w:val="1"/>
                <w:sz w:val="24"/>
                <w:szCs w:val="24"/>
              </w:rPr>
              <w:t>Демонтировать переходные шкафы 6 кВ</w:t>
            </w:r>
          </w:p>
        </w:tc>
        <w:tc>
          <w:tcPr>
            <w:tcW w:w="709"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jc w:val="center"/>
              <w:rPr>
                <w:color w:val="000000"/>
                <w:sz w:val="24"/>
                <w:szCs w:val="24"/>
              </w:rPr>
            </w:pPr>
            <w:r w:rsidRPr="001B0741">
              <w:rPr>
                <w:color w:val="000000"/>
                <w:sz w:val="24"/>
                <w:szCs w:val="24"/>
              </w:rPr>
              <w:t>Шт.</w:t>
            </w:r>
          </w:p>
        </w:tc>
        <w:tc>
          <w:tcPr>
            <w:tcW w:w="958" w:type="dxa"/>
            <w:tcBorders>
              <w:top w:val="single" w:sz="4" w:space="0" w:color="auto"/>
              <w:left w:val="single" w:sz="4" w:space="0" w:color="auto"/>
              <w:bottom w:val="single" w:sz="4" w:space="0" w:color="auto"/>
              <w:right w:val="single" w:sz="4" w:space="0" w:color="auto"/>
            </w:tcBorders>
          </w:tcPr>
          <w:p w:rsidR="00713DD8" w:rsidRPr="001B0741" w:rsidRDefault="00713DD8" w:rsidP="002F46FA">
            <w:pPr>
              <w:jc w:val="center"/>
              <w:rPr>
                <w:color w:val="000000"/>
                <w:sz w:val="24"/>
                <w:szCs w:val="24"/>
              </w:rPr>
            </w:pPr>
            <w:r w:rsidRPr="001B0741">
              <w:rPr>
                <w:color w:val="000000"/>
                <w:sz w:val="24"/>
                <w:szCs w:val="24"/>
              </w:rPr>
              <w:t>6</w:t>
            </w:r>
          </w:p>
        </w:tc>
      </w:tr>
      <w:tr w:rsidR="00713DD8" w:rsidRPr="00F07126" w:rsidTr="002F46FA">
        <w:trPr>
          <w:trHeight w:val="225"/>
        </w:trPr>
        <w:tc>
          <w:tcPr>
            <w:tcW w:w="568" w:type="dxa"/>
            <w:tcBorders>
              <w:top w:val="single" w:sz="4" w:space="0" w:color="auto"/>
              <w:left w:val="single" w:sz="4" w:space="0" w:color="auto"/>
              <w:bottom w:val="single" w:sz="4" w:space="0" w:color="auto"/>
              <w:right w:val="single" w:sz="4" w:space="0" w:color="auto"/>
            </w:tcBorders>
          </w:tcPr>
          <w:p w:rsidR="00713DD8" w:rsidRPr="001B0741" w:rsidRDefault="00DB6C84" w:rsidP="00713DD8">
            <w:pPr>
              <w:jc w:val="center"/>
              <w:rPr>
                <w:color w:val="000000"/>
                <w:sz w:val="24"/>
                <w:szCs w:val="24"/>
              </w:rPr>
            </w:pPr>
            <w:r>
              <w:rPr>
                <w:color w:val="000000"/>
                <w:sz w:val="24"/>
                <w:szCs w:val="24"/>
              </w:rPr>
              <w:t>10</w:t>
            </w:r>
          </w:p>
        </w:tc>
        <w:tc>
          <w:tcPr>
            <w:tcW w:w="7938"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widowControl w:val="0"/>
              <w:autoSpaceDE w:val="0"/>
              <w:autoSpaceDN w:val="0"/>
              <w:adjustRightInd w:val="0"/>
              <w:rPr>
                <w:rFonts w:eastAsiaTheme="minorEastAsia"/>
                <w:color w:val="000000"/>
                <w:kern w:val="2"/>
                <w:sz w:val="24"/>
                <w:szCs w:val="24"/>
                <w:highlight w:val="yellow"/>
              </w:rPr>
            </w:pPr>
            <w:r w:rsidRPr="00987D88">
              <w:rPr>
                <w:color w:val="000000"/>
                <w:spacing w:val="1"/>
                <w:sz w:val="24"/>
                <w:szCs w:val="24"/>
              </w:rPr>
              <w:t>Установить распределительный щит Рн-120 кВт</w:t>
            </w:r>
          </w:p>
        </w:tc>
        <w:tc>
          <w:tcPr>
            <w:tcW w:w="709" w:type="dxa"/>
            <w:tcBorders>
              <w:top w:val="single" w:sz="4" w:space="0" w:color="auto"/>
              <w:left w:val="single" w:sz="4" w:space="0" w:color="auto"/>
              <w:bottom w:val="single" w:sz="4" w:space="0" w:color="auto"/>
              <w:right w:val="single" w:sz="4" w:space="0" w:color="auto"/>
            </w:tcBorders>
          </w:tcPr>
          <w:p w:rsidR="00713DD8" w:rsidRPr="001B0741" w:rsidRDefault="00713DD8" w:rsidP="00713DD8">
            <w:pPr>
              <w:jc w:val="center"/>
              <w:rPr>
                <w:color w:val="000000"/>
                <w:sz w:val="24"/>
                <w:szCs w:val="24"/>
              </w:rPr>
            </w:pPr>
            <w:r w:rsidRPr="001B0741">
              <w:rPr>
                <w:color w:val="000000"/>
                <w:sz w:val="24"/>
                <w:szCs w:val="24"/>
              </w:rPr>
              <w:t>Шт.</w:t>
            </w:r>
          </w:p>
        </w:tc>
        <w:tc>
          <w:tcPr>
            <w:tcW w:w="958" w:type="dxa"/>
            <w:tcBorders>
              <w:top w:val="single" w:sz="4" w:space="0" w:color="auto"/>
              <w:left w:val="single" w:sz="4" w:space="0" w:color="auto"/>
              <w:bottom w:val="single" w:sz="4" w:space="0" w:color="auto"/>
              <w:right w:val="single" w:sz="4" w:space="0" w:color="auto"/>
            </w:tcBorders>
          </w:tcPr>
          <w:p w:rsidR="00713DD8" w:rsidRPr="001B0741" w:rsidRDefault="00713DD8" w:rsidP="002F46FA">
            <w:pPr>
              <w:jc w:val="center"/>
              <w:rPr>
                <w:color w:val="000000"/>
                <w:sz w:val="24"/>
                <w:szCs w:val="24"/>
              </w:rPr>
            </w:pPr>
            <w:r w:rsidRPr="001B0741">
              <w:rPr>
                <w:color w:val="000000"/>
                <w:sz w:val="24"/>
                <w:szCs w:val="24"/>
              </w:rPr>
              <w:t>1</w:t>
            </w:r>
          </w:p>
        </w:tc>
      </w:tr>
      <w:tr w:rsidR="00713DD8" w:rsidRPr="00F07126" w:rsidTr="002F46FA">
        <w:trPr>
          <w:trHeight w:val="376"/>
        </w:trPr>
        <w:tc>
          <w:tcPr>
            <w:tcW w:w="568" w:type="dxa"/>
            <w:tcBorders>
              <w:top w:val="single" w:sz="4" w:space="0" w:color="auto"/>
              <w:left w:val="single" w:sz="4" w:space="0" w:color="auto"/>
              <w:bottom w:val="single" w:sz="4" w:space="0" w:color="auto"/>
              <w:right w:val="single" w:sz="4" w:space="0" w:color="auto"/>
            </w:tcBorders>
          </w:tcPr>
          <w:p w:rsidR="00713DD8" w:rsidRPr="00F07126" w:rsidRDefault="00713DD8" w:rsidP="00713DD8">
            <w:pPr>
              <w:jc w:val="center"/>
              <w:rPr>
                <w:color w:val="000000"/>
                <w:sz w:val="24"/>
                <w:szCs w:val="24"/>
                <w:highlight w:val="yellow"/>
              </w:rPr>
            </w:pPr>
            <w:r w:rsidRPr="001B0741">
              <w:rPr>
                <w:color w:val="000000"/>
                <w:sz w:val="24"/>
                <w:szCs w:val="24"/>
              </w:rPr>
              <w:t>1</w:t>
            </w:r>
            <w:r w:rsidR="00DB6C84">
              <w:rPr>
                <w:color w:val="000000"/>
                <w:sz w:val="24"/>
                <w:szCs w:val="24"/>
              </w:rPr>
              <w:t>1</w:t>
            </w:r>
          </w:p>
        </w:tc>
        <w:tc>
          <w:tcPr>
            <w:tcW w:w="7938" w:type="dxa"/>
            <w:tcBorders>
              <w:top w:val="single" w:sz="4" w:space="0" w:color="auto"/>
              <w:left w:val="single" w:sz="4" w:space="0" w:color="auto"/>
              <w:bottom w:val="single" w:sz="4" w:space="0" w:color="auto"/>
              <w:right w:val="single" w:sz="4" w:space="0" w:color="auto"/>
            </w:tcBorders>
          </w:tcPr>
          <w:p w:rsidR="00713DD8" w:rsidRPr="00F07126" w:rsidRDefault="00713DD8" w:rsidP="00713DD8">
            <w:pPr>
              <w:rPr>
                <w:color w:val="000000"/>
                <w:sz w:val="24"/>
                <w:szCs w:val="24"/>
                <w:highlight w:val="yellow"/>
              </w:rPr>
            </w:pPr>
            <w:r w:rsidRPr="00987D88">
              <w:rPr>
                <w:color w:val="000000"/>
                <w:sz w:val="24"/>
                <w:szCs w:val="24"/>
              </w:rPr>
              <w:t>Выполнить комплекс электротехнических измерений по эл. оборудованию 0,4 и 6 кВ.</w:t>
            </w:r>
          </w:p>
        </w:tc>
        <w:tc>
          <w:tcPr>
            <w:tcW w:w="709" w:type="dxa"/>
            <w:tcBorders>
              <w:top w:val="single" w:sz="4" w:space="0" w:color="auto"/>
              <w:left w:val="single" w:sz="4" w:space="0" w:color="auto"/>
              <w:bottom w:val="single" w:sz="4" w:space="0" w:color="auto"/>
              <w:right w:val="single" w:sz="4" w:space="0" w:color="auto"/>
            </w:tcBorders>
          </w:tcPr>
          <w:p w:rsidR="00713DD8" w:rsidRPr="00987D88" w:rsidRDefault="00DB6C84" w:rsidP="00713DD8">
            <w:pPr>
              <w:jc w:val="center"/>
              <w:rPr>
                <w:color w:val="000000"/>
                <w:sz w:val="24"/>
                <w:szCs w:val="24"/>
              </w:rPr>
            </w:pPr>
            <w:r>
              <w:rPr>
                <w:color w:val="000000"/>
                <w:sz w:val="24"/>
                <w:szCs w:val="24"/>
              </w:rPr>
              <w:t>изм.</w:t>
            </w:r>
          </w:p>
        </w:tc>
        <w:tc>
          <w:tcPr>
            <w:tcW w:w="958" w:type="dxa"/>
            <w:tcBorders>
              <w:top w:val="single" w:sz="4" w:space="0" w:color="auto"/>
              <w:left w:val="single" w:sz="4" w:space="0" w:color="auto"/>
              <w:bottom w:val="single" w:sz="4" w:space="0" w:color="auto"/>
              <w:right w:val="single" w:sz="4" w:space="0" w:color="auto"/>
            </w:tcBorders>
          </w:tcPr>
          <w:p w:rsidR="00713DD8" w:rsidRPr="00987D88" w:rsidRDefault="00DB6C84" w:rsidP="00713DD8">
            <w:pPr>
              <w:jc w:val="center"/>
              <w:rPr>
                <w:color w:val="000000"/>
                <w:sz w:val="24"/>
                <w:szCs w:val="24"/>
              </w:rPr>
            </w:pPr>
            <w:r>
              <w:rPr>
                <w:color w:val="000000"/>
                <w:sz w:val="24"/>
                <w:szCs w:val="24"/>
              </w:rPr>
              <w:t>6</w:t>
            </w:r>
          </w:p>
        </w:tc>
      </w:tr>
    </w:tbl>
    <w:p w:rsidR="00E72216" w:rsidRDefault="00E72216" w:rsidP="001A7360">
      <w:pPr>
        <w:jc w:val="both"/>
        <w:rPr>
          <w:color w:val="000000"/>
        </w:rPr>
      </w:pPr>
    </w:p>
    <w:p w:rsidR="001A7360" w:rsidRPr="001F6931" w:rsidRDefault="001A7360" w:rsidP="001A7360">
      <w:pPr>
        <w:jc w:val="center"/>
        <w:rPr>
          <w:bCs/>
          <w:color w:val="000000"/>
        </w:rPr>
      </w:pPr>
      <w:r w:rsidRPr="001F6931">
        <w:rPr>
          <w:bCs/>
          <w:color w:val="000000"/>
        </w:rPr>
        <w:t>РАЗДЕЛ 4. ПЕРЕЧЕНЬ ПРОЕКТНОЙ И РАБОЧЕЙ ДОКУМЕНТАЦИИ</w:t>
      </w:r>
    </w:p>
    <w:p w:rsidR="001A7360" w:rsidRPr="001F6931" w:rsidRDefault="001A7360" w:rsidP="001A7360">
      <w:pPr>
        <w:jc w:val="both"/>
        <w:rPr>
          <w:b/>
          <w:bCs/>
          <w:color w:val="000000"/>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3227"/>
        <w:gridCol w:w="1572"/>
        <w:gridCol w:w="2820"/>
        <w:gridCol w:w="1515"/>
      </w:tblGrid>
      <w:tr w:rsidR="001A7360" w:rsidTr="00FD3E38">
        <w:trPr>
          <w:trHeight w:val="210"/>
        </w:trPr>
        <w:tc>
          <w:tcPr>
            <w:tcW w:w="9843" w:type="dxa"/>
            <w:gridSpan w:val="5"/>
          </w:tcPr>
          <w:p w:rsidR="001A7360" w:rsidRDefault="001A7360" w:rsidP="00A85D74">
            <w:pPr>
              <w:jc w:val="center"/>
              <w:rPr>
                <w:color w:val="000000"/>
              </w:rPr>
            </w:pPr>
            <w:r>
              <w:rPr>
                <w:color w:val="000000"/>
              </w:rPr>
              <w:t>Перечень проектной и рабочей документации</w:t>
            </w:r>
          </w:p>
          <w:p w:rsidR="001A7360" w:rsidRDefault="001A7360" w:rsidP="00A85D74">
            <w:pPr>
              <w:jc w:val="center"/>
              <w:rPr>
                <w:color w:val="000000"/>
              </w:rPr>
            </w:pPr>
            <w:r>
              <w:rPr>
                <w:color w:val="000000"/>
              </w:rPr>
              <w:t xml:space="preserve"> (чертежи, сметы, спецификации оборудования, изделий и материалов)</w:t>
            </w:r>
          </w:p>
        </w:tc>
      </w:tr>
      <w:tr w:rsidR="001A7360" w:rsidTr="00FD3E38">
        <w:trPr>
          <w:trHeight w:val="150"/>
        </w:trPr>
        <w:tc>
          <w:tcPr>
            <w:tcW w:w="709" w:type="dxa"/>
          </w:tcPr>
          <w:p w:rsidR="001A7360" w:rsidRDefault="001A7360" w:rsidP="00A85D74">
            <w:pPr>
              <w:jc w:val="center"/>
              <w:rPr>
                <w:color w:val="000000"/>
              </w:rPr>
            </w:pPr>
            <w:r>
              <w:rPr>
                <w:color w:val="000000"/>
              </w:rPr>
              <w:t xml:space="preserve">№ </w:t>
            </w:r>
            <w:proofErr w:type="spellStart"/>
            <w:r>
              <w:rPr>
                <w:color w:val="000000"/>
              </w:rPr>
              <w:t>пп</w:t>
            </w:r>
            <w:proofErr w:type="spellEnd"/>
          </w:p>
        </w:tc>
        <w:tc>
          <w:tcPr>
            <w:tcW w:w="3227" w:type="dxa"/>
          </w:tcPr>
          <w:p w:rsidR="001A7360" w:rsidRDefault="001A7360" w:rsidP="00A85D74">
            <w:pPr>
              <w:jc w:val="center"/>
              <w:rPr>
                <w:color w:val="000000"/>
              </w:rPr>
            </w:pPr>
            <w:r>
              <w:rPr>
                <w:color w:val="000000"/>
              </w:rPr>
              <w:t>Обозначение</w:t>
            </w:r>
          </w:p>
        </w:tc>
        <w:tc>
          <w:tcPr>
            <w:tcW w:w="1572" w:type="dxa"/>
          </w:tcPr>
          <w:p w:rsidR="001A7360" w:rsidRDefault="001A7360" w:rsidP="00A85D74">
            <w:pPr>
              <w:jc w:val="center"/>
              <w:rPr>
                <w:color w:val="000000"/>
              </w:rPr>
            </w:pPr>
            <w:r>
              <w:rPr>
                <w:color w:val="000000"/>
              </w:rPr>
              <w:t>Инв.номер,</w:t>
            </w:r>
          </w:p>
          <w:p w:rsidR="001A7360" w:rsidRDefault="001A7360" w:rsidP="00A85D74">
            <w:pPr>
              <w:jc w:val="center"/>
              <w:rPr>
                <w:color w:val="000000"/>
              </w:rPr>
            </w:pPr>
            <w:r>
              <w:rPr>
                <w:color w:val="000000"/>
              </w:rPr>
              <w:t>шифр</w:t>
            </w:r>
          </w:p>
        </w:tc>
        <w:tc>
          <w:tcPr>
            <w:tcW w:w="2820" w:type="dxa"/>
          </w:tcPr>
          <w:p w:rsidR="001A7360" w:rsidRDefault="001A7360" w:rsidP="00A85D74">
            <w:pPr>
              <w:jc w:val="center"/>
              <w:rPr>
                <w:color w:val="000000"/>
              </w:rPr>
            </w:pPr>
            <w:r>
              <w:rPr>
                <w:color w:val="000000"/>
              </w:rPr>
              <w:t>Наименование</w:t>
            </w:r>
          </w:p>
        </w:tc>
        <w:tc>
          <w:tcPr>
            <w:tcW w:w="1515" w:type="dxa"/>
          </w:tcPr>
          <w:p w:rsidR="001A7360" w:rsidRDefault="001A7360" w:rsidP="00A85D74">
            <w:pPr>
              <w:jc w:val="center"/>
              <w:rPr>
                <w:color w:val="000000"/>
              </w:rPr>
            </w:pPr>
            <w:r>
              <w:rPr>
                <w:color w:val="000000"/>
              </w:rPr>
              <w:t>Кол-во листов</w:t>
            </w:r>
          </w:p>
        </w:tc>
      </w:tr>
      <w:tr w:rsidR="00FD3E38" w:rsidTr="00FD3E38">
        <w:trPr>
          <w:trHeight w:val="157"/>
        </w:trPr>
        <w:tc>
          <w:tcPr>
            <w:tcW w:w="709" w:type="dxa"/>
          </w:tcPr>
          <w:p w:rsidR="00FD3E38" w:rsidRDefault="00FD3E38" w:rsidP="00A85D74">
            <w:pPr>
              <w:jc w:val="center"/>
              <w:rPr>
                <w:color w:val="000000"/>
              </w:rPr>
            </w:pPr>
          </w:p>
        </w:tc>
        <w:tc>
          <w:tcPr>
            <w:tcW w:w="3227" w:type="dxa"/>
            <w:vMerge w:val="restart"/>
          </w:tcPr>
          <w:p w:rsidR="00FD3E38" w:rsidRPr="00FD3E38" w:rsidRDefault="00FD3E38" w:rsidP="00FD3E38">
            <w:pPr>
              <w:autoSpaceDE w:val="0"/>
              <w:autoSpaceDN w:val="0"/>
              <w:adjustRightInd w:val="0"/>
              <w:rPr>
                <w:rFonts w:eastAsiaTheme="minorHAnsi"/>
                <w:sz w:val="20"/>
                <w:szCs w:val="20"/>
                <w:lang w:eastAsia="en-US"/>
              </w:rPr>
            </w:pPr>
            <w:r>
              <w:rPr>
                <w:rFonts w:eastAsiaTheme="minorHAnsi"/>
                <w:sz w:val="20"/>
                <w:szCs w:val="20"/>
                <w:lang w:eastAsia="en-US"/>
              </w:rPr>
              <w:t>проектно-сметной документация</w:t>
            </w:r>
            <w:r w:rsidRPr="00FD3E38">
              <w:rPr>
                <w:rFonts w:eastAsiaTheme="minorHAnsi"/>
                <w:sz w:val="20"/>
                <w:szCs w:val="20"/>
                <w:lang w:eastAsia="en-US"/>
              </w:rPr>
              <w:t xml:space="preserve"> по</w:t>
            </w:r>
            <w:r>
              <w:rPr>
                <w:rFonts w:eastAsiaTheme="minorHAnsi"/>
                <w:sz w:val="20"/>
                <w:szCs w:val="20"/>
                <w:lang w:eastAsia="en-US"/>
              </w:rPr>
              <w:t xml:space="preserve"> </w:t>
            </w:r>
            <w:r w:rsidRPr="00FD3E38">
              <w:rPr>
                <w:rFonts w:eastAsiaTheme="minorHAnsi"/>
                <w:sz w:val="20"/>
                <w:szCs w:val="20"/>
                <w:lang w:eastAsia="en-US"/>
              </w:rPr>
              <w:t>модернизации системы электроснабжения ПД – 0002</w:t>
            </w:r>
          </w:p>
          <w:p w:rsidR="00FD3E38" w:rsidRPr="00FD3E38" w:rsidRDefault="00FD3E38" w:rsidP="00FD3E38">
            <w:pPr>
              <w:autoSpaceDE w:val="0"/>
              <w:autoSpaceDN w:val="0"/>
              <w:adjustRightInd w:val="0"/>
              <w:rPr>
                <w:rFonts w:eastAsiaTheme="minorHAnsi"/>
                <w:sz w:val="20"/>
                <w:szCs w:val="20"/>
                <w:lang w:eastAsia="en-US"/>
              </w:rPr>
            </w:pPr>
            <w:r w:rsidRPr="00FD3E38">
              <w:rPr>
                <w:rFonts w:eastAsiaTheme="minorHAnsi"/>
                <w:sz w:val="20"/>
                <w:szCs w:val="20"/>
                <w:lang w:eastAsia="en-US"/>
              </w:rPr>
              <w:t>(плавдок 0002) объекта ФГУП «Атомфлот», расположенного</w:t>
            </w:r>
          </w:p>
          <w:p w:rsidR="00FD3E38" w:rsidRPr="00FD3E38" w:rsidRDefault="00FD3E38" w:rsidP="00FD3E38">
            <w:pPr>
              <w:autoSpaceDE w:val="0"/>
              <w:autoSpaceDN w:val="0"/>
              <w:adjustRightInd w:val="0"/>
              <w:rPr>
                <w:color w:val="000000"/>
                <w:sz w:val="20"/>
                <w:szCs w:val="20"/>
              </w:rPr>
            </w:pPr>
            <w:r w:rsidRPr="00FD3E38">
              <w:rPr>
                <w:rFonts w:eastAsiaTheme="minorHAnsi"/>
                <w:sz w:val="20"/>
                <w:szCs w:val="20"/>
                <w:lang w:eastAsia="en-US"/>
              </w:rPr>
              <w:t xml:space="preserve">по адресу: Мурманск-17 </w:t>
            </w:r>
          </w:p>
          <w:p w:rsidR="00FD3E38" w:rsidRPr="00FD3E38" w:rsidRDefault="00FD3E38" w:rsidP="00FD3E38">
            <w:pPr>
              <w:jc w:val="both"/>
              <w:rPr>
                <w:color w:val="000000"/>
                <w:sz w:val="20"/>
                <w:szCs w:val="20"/>
              </w:rPr>
            </w:pPr>
          </w:p>
        </w:tc>
        <w:tc>
          <w:tcPr>
            <w:tcW w:w="1572" w:type="dxa"/>
          </w:tcPr>
          <w:p w:rsidR="00FD3E38" w:rsidRPr="00FD3E38" w:rsidRDefault="00FD3E38" w:rsidP="00A85D74">
            <w:pPr>
              <w:jc w:val="center"/>
              <w:rPr>
                <w:color w:val="000000"/>
                <w:sz w:val="20"/>
                <w:szCs w:val="20"/>
              </w:rPr>
            </w:pPr>
            <w:r w:rsidRPr="00FD3E38">
              <w:rPr>
                <w:color w:val="000000"/>
                <w:sz w:val="20"/>
                <w:szCs w:val="20"/>
              </w:rPr>
              <w:t>319_15-ЗЗ1</w:t>
            </w:r>
          </w:p>
        </w:tc>
        <w:tc>
          <w:tcPr>
            <w:tcW w:w="2820" w:type="dxa"/>
            <w:vAlign w:val="center"/>
          </w:tcPr>
          <w:p w:rsidR="00FD3E38" w:rsidRPr="00FD3E38" w:rsidRDefault="00FD3E38" w:rsidP="003A4501">
            <w:pPr>
              <w:rPr>
                <w:b/>
                <w:color w:val="000000"/>
                <w:sz w:val="20"/>
                <w:szCs w:val="20"/>
              </w:rPr>
            </w:pPr>
            <w:r w:rsidRPr="00FD3E38">
              <w:rPr>
                <w:rFonts w:eastAsiaTheme="minorHAnsi"/>
                <w:sz w:val="20"/>
                <w:szCs w:val="20"/>
                <w:lang w:eastAsia="en-US"/>
              </w:rPr>
              <w:t>Задание заводу на изготовление переходных ячеек 6 кВ</w:t>
            </w:r>
          </w:p>
        </w:tc>
        <w:tc>
          <w:tcPr>
            <w:tcW w:w="1515" w:type="dxa"/>
          </w:tcPr>
          <w:p w:rsidR="00FD3E38" w:rsidRPr="00FD3E38" w:rsidRDefault="00FD3E38" w:rsidP="00A85D74">
            <w:pPr>
              <w:jc w:val="center"/>
              <w:rPr>
                <w:color w:val="000000"/>
                <w:sz w:val="20"/>
                <w:szCs w:val="20"/>
              </w:rPr>
            </w:pPr>
            <w:r>
              <w:rPr>
                <w:color w:val="000000"/>
                <w:sz w:val="20"/>
                <w:szCs w:val="20"/>
              </w:rPr>
              <w:t>6</w:t>
            </w:r>
          </w:p>
        </w:tc>
      </w:tr>
      <w:tr w:rsidR="00FD3E38" w:rsidTr="00FD3E38">
        <w:trPr>
          <w:trHeight w:val="157"/>
        </w:trPr>
        <w:tc>
          <w:tcPr>
            <w:tcW w:w="709" w:type="dxa"/>
          </w:tcPr>
          <w:p w:rsidR="00FD3E38" w:rsidRDefault="00FD3E38" w:rsidP="00A85D74">
            <w:pPr>
              <w:jc w:val="center"/>
              <w:rPr>
                <w:color w:val="000000"/>
              </w:rPr>
            </w:pPr>
          </w:p>
        </w:tc>
        <w:tc>
          <w:tcPr>
            <w:tcW w:w="3227" w:type="dxa"/>
            <w:vMerge/>
          </w:tcPr>
          <w:p w:rsidR="00FD3E38" w:rsidRPr="00FD3E38" w:rsidRDefault="00FD3E38" w:rsidP="00F07126">
            <w:pPr>
              <w:jc w:val="both"/>
              <w:rPr>
                <w:color w:val="000000"/>
                <w:sz w:val="20"/>
                <w:szCs w:val="20"/>
                <w:highlight w:val="yellow"/>
              </w:rPr>
            </w:pPr>
          </w:p>
        </w:tc>
        <w:tc>
          <w:tcPr>
            <w:tcW w:w="1572" w:type="dxa"/>
          </w:tcPr>
          <w:p w:rsidR="00FD3E38" w:rsidRPr="00FD3E38" w:rsidRDefault="00FD3E38" w:rsidP="00A85D74">
            <w:pPr>
              <w:jc w:val="center"/>
              <w:rPr>
                <w:color w:val="000000"/>
                <w:sz w:val="20"/>
                <w:szCs w:val="20"/>
              </w:rPr>
            </w:pPr>
            <w:r w:rsidRPr="00FD3E38">
              <w:rPr>
                <w:color w:val="000000"/>
                <w:sz w:val="20"/>
                <w:szCs w:val="20"/>
              </w:rPr>
              <w:t>319_15-ЗЗ2</w:t>
            </w:r>
          </w:p>
        </w:tc>
        <w:tc>
          <w:tcPr>
            <w:tcW w:w="2820" w:type="dxa"/>
            <w:vAlign w:val="center"/>
          </w:tcPr>
          <w:p w:rsidR="00FD3E38" w:rsidRPr="00FD3E38" w:rsidRDefault="00FD3E38" w:rsidP="003A4501">
            <w:pPr>
              <w:autoSpaceDE w:val="0"/>
              <w:autoSpaceDN w:val="0"/>
              <w:adjustRightInd w:val="0"/>
              <w:rPr>
                <w:rFonts w:eastAsiaTheme="minorHAnsi"/>
                <w:sz w:val="20"/>
                <w:szCs w:val="20"/>
                <w:lang w:eastAsia="en-US"/>
              </w:rPr>
            </w:pPr>
            <w:r w:rsidRPr="00FD3E38">
              <w:rPr>
                <w:rFonts w:eastAsiaTheme="minorHAnsi"/>
                <w:sz w:val="20"/>
                <w:szCs w:val="20"/>
                <w:lang w:eastAsia="en-US"/>
              </w:rPr>
              <w:t>Задание заводу на изготовление ячейки 6 кВ для</w:t>
            </w:r>
          </w:p>
          <w:p w:rsidR="00FD3E38" w:rsidRPr="00FD3E38" w:rsidRDefault="00FD3E38" w:rsidP="003A4501">
            <w:pPr>
              <w:rPr>
                <w:rFonts w:eastAsiaTheme="minorHAnsi"/>
                <w:sz w:val="20"/>
                <w:szCs w:val="20"/>
                <w:lang w:eastAsia="en-US"/>
              </w:rPr>
            </w:pPr>
            <w:r w:rsidRPr="00FD3E38">
              <w:rPr>
                <w:rFonts w:eastAsiaTheme="minorHAnsi"/>
                <w:sz w:val="20"/>
                <w:szCs w:val="20"/>
                <w:lang w:eastAsia="en-US"/>
              </w:rPr>
              <w:t xml:space="preserve">реконструируемого РУ 6 </w:t>
            </w:r>
            <w:proofErr w:type="spellStart"/>
            <w:r w:rsidRPr="00FD3E38">
              <w:rPr>
                <w:rFonts w:eastAsiaTheme="minorHAnsi"/>
                <w:sz w:val="20"/>
                <w:szCs w:val="20"/>
                <w:lang w:eastAsia="en-US"/>
              </w:rPr>
              <w:t>кВ</w:t>
            </w:r>
            <w:proofErr w:type="spellEnd"/>
            <w:r w:rsidRPr="00FD3E38">
              <w:rPr>
                <w:rFonts w:eastAsiaTheme="minorHAnsi"/>
                <w:sz w:val="20"/>
                <w:szCs w:val="20"/>
                <w:lang w:eastAsia="en-US"/>
              </w:rPr>
              <w:t xml:space="preserve"> </w:t>
            </w:r>
            <w:proofErr w:type="spellStart"/>
            <w:r w:rsidRPr="00FD3E38">
              <w:rPr>
                <w:rFonts w:eastAsiaTheme="minorHAnsi"/>
                <w:sz w:val="20"/>
                <w:szCs w:val="20"/>
                <w:lang w:eastAsia="en-US"/>
              </w:rPr>
              <w:t>плавдока</w:t>
            </w:r>
            <w:proofErr w:type="spellEnd"/>
          </w:p>
        </w:tc>
        <w:tc>
          <w:tcPr>
            <w:tcW w:w="1515" w:type="dxa"/>
          </w:tcPr>
          <w:p w:rsidR="00FD3E38" w:rsidRPr="00FD3E38" w:rsidRDefault="00FD3E38" w:rsidP="00A85D74">
            <w:pPr>
              <w:jc w:val="center"/>
              <w:rPr>
                <w:color w:val="000000"/>
                <w:sz w:val="20"/>
                <w:szCs w:val="20"/>
              </w:rPr>
            </w:pPr>
            <w:r>
              <w:rPr>
                <w:color w:val="000000"/>
                <w:sz w:val="20"/>
                <w:szCs w:val="20"/>
              </w:rPr>
              <w:t>6</w:t>
            </w:r>
          </w:p>
        </w:tc>
      </w:tr>
      <w:tr w:rsidR="00FD3E38" w:rsidTr="00FD3E38">
        <w:trPr>
          <w:trHeight w:val="157"/>
        </w:trPr>
        <w:tc>
          <w:tcPr>
            <w:tcW w:w="709" w:type="dxa"/>
          </w:tcPr>
          <w:p w:rsidR="00FD3E38" w:rsidRDefault="00FD3E38" w:rsidP="00A85D74">
            <w:pPr>
              <w:jc w:val="center"/>
              <w:rPr>
                <w:color w:val="000000"/>
              </w:rPr>
            </w:pPr>
          </w:p>
        </w:tc>
        <w:tc>
          <w:tcPr>
            <w:tcW w:w="3227" w:type="dxa"/>
            <w:vMerge/>
          </w:tcPr>
          <w:p w:rsidR="00FD3E38" w:rsidRPr="00FD3E38" w:rsidRDefault="00FD3E38" w:rsidP="00F07126">
            <w:pPr>
              <w:jc w:val="both"/>
              <w:rPr>
                <w:color w:val="000000"/>
                <w:sz w:val="20"/>
                <w:szCs w:val="20"/>
                <w:highlight w:val="yellow"/>
              </w:rPr>
            </w:pPr>
          </w:p>
        </w:tc>
        <w:tc>
          <w:tcPr>
            <w:tcW w:w="1572" w:type="dxa"/>
          </w:tcPr>
          <w:p w:rsidR="00FD3E38" w:rsidRPr="00FD3E38" w:rsidRDefault="00FD3E38" w:rsidP="00A85D74">
            <w:pPr>
              <w:jc w:val="center"/>
              <w:rPr>
                <w:color w:val="000000"/>
                <w:sz w:val="20"/>
                <w:szCs w:val="20"/>
              </w:rPr>
            </w:pPr>
            <w:r w:rsidRPr="00FD3E38">
              <w:rPr>
                <w:color w:val="000000"/>
                <w:sz w:val="20"/>
                <w:szCs w:val="20"/>
              </w:rPr>
              <w:t>319_15-ЗЗ3</w:t>
            </w:r>
          </w:p>
        </w:tc>
        <w:tc>
          <w:tcPr>
            <w:tcW w:w="2820" w:type="dxa"/>
            <w:vAlign w:val="center"/>
          </w:tcPr>
          <w:p w:rsidR="00FD3E38" w:rsidRPr="00FD3E38" w:rsidRDefault="00FD3E38" w:rsidP="003A4501">
            <w:pPr>
              <w:rPr>
                <w:rFonts w:eastAsiaTheme="minorHAnsi"/>
                <w:sz w:val="20"/>
                <w:szCs w:val="20"/>
                <w:lang w:eastAsia="en-US"/>
              </w:rPr>
            </w:pPr>
            <w:r w:rsidRPr="00FD3E38">
              <w:rPr>
                <w:rFonts w:eastAsiaTheme="minorHAnsi"/>
                <w:sz w:val="20"/>
                <w:szCs w:val="20"/>
                <w:lang w:eastAsia="en-US"/>
              </w:rPr>
              <w:t>Задание заводу на изготовление распределительного щита 0,4 кВ</w:t>
            </w:r>
          </w:p>
        </w:tc>
        <w:tc>
          <w:tcPr>
            <w:tcW w:w="1515" w:type="dxa"/>
          </w:tcPr>
          <w:p w:rsidR="00FD3E38" w:rsidRPr="00FD3E38" w:rsidRDefault="00FD3E38" w:rsidP="00A85D74">
            <w:pPr>
              <w:jc w:val="center"/>
              <w:rPr>
                <w:color w:val="000000"/>
                <w:sz w:val="20"/>
                <w:szCs w:val="20"/>
              </w:rPr>
            </w:pPr>
            <w:r w:rsidRPr="00FD3E38">
              <w:rPr>
                <w:color w:val="000000"/>
                <w:sz w:val="20"/>
                <w:szCs w:val="20"/>
              </w:rPr>
              <w:t>5</w:t>
            </w:r>
          </w:p>
        </w:tc>
      </w:tr>
      <w:tr w:rsidR="00FD3E38" w:rsidTr="00FD3E38">
        <w:trPr>
          <w:trHeight w:val="157"/>
        </w:trPr>
        <w:tc>
          <w:tcPr>
            <w:tcW w:w="709" w:type="dxa"/>
          </w:tcPr>
          <w:p w:rsidR="00FD3E38" w:rsidRDefault="00FD3E38" w:rsidP="00A85D74">
            <w:pPr>
              <w:jc w:val="center"/>
              <w:rPr>
                <w:color w:val="000000"/>
              </w:rPr>
            </w:pPr>
          </w:p>
        </w:tc>
        <w:tc>
          <w:tcPr>
            <w:tcW w:w="3227" w:type="dxa"/>
            <w:vMerge/>
          </w:tcPr>
          <w:p w:rsidR="00FD3E38" w:rsidRPr="00FD3E38" w:rsidRDefault="00FD3E38" w:rsidP="00F07126">
            <w:pPr>
              <w:jc w:val="both"/>
              <w:rPr>
                <w:color w:val="000000"/>
                <w:sz w:val="20"/>
                <w:szCs w:val="20"/>
                <w:highlight w:val="yellow"/>
              </w:rPr>
            </w:pPr>
          </w:p>
        </w:tc>
        <w:tc>
          <w:tcPr>
            <w:tcW w:w="1572" w:type="dxa"/>
          </w:tcPr>
          <w:p w:rsidR="00FD3E38" w:rsidRPr="00FD3E38" w:rsidRDefault="00FD3E38" w:rsidP="00A85D74">
            <w:pPr>
              <w:jc w:val="center"/>
              <w:rPr>
                <w:color w:val="000000"/>
                <w:sz w:val="20"/>
                <w:szCs w:val="20"/>
              </w:rPr>
            </w:pPr>
            <w:r w:rsidRPr="00FD3E38">
              <w:rPr>
                <w:color w:val="000000"/>
                <w:sz w:val="20"/>
                <w:szCs w:val="20"/>
              </w:rPr>
              <w:t>319_15-ЗЗ4</w:t>
            </w:r>
          </w:p>
        </w:tc>
        <w:tc>
          <w:tcPr>
            <w:tcW w:w="2820" w:type="dxa"/>
            <w:vAlign w:val="center"/>
          </w:tcPr>
          <w:p w:rsidR="00FD3E38" w:rsidRPr="00FD3E38" w:rsidRDefault="00FD3E38" w:rsidP="003A4501">
            <w:pPr>
              <w:autoSpaceDE w:val="0"/>
              <w:autoSpaceDN w:val="0"/>
              <w:adjustRightInd w:val="0"/>
              <w:rPr>
                <w:rFonts w:eastAsiaTheme="minorHAnsi"/>
                <w:sz w:val="20"/>
                <w:szCs w:val="20"/>
                <w:lang w:eastAsia="en-US"/>
              </w:rPr>
            </w:pPr>
            <w:r w:rsidRPr="00FD3E38">
              <w:rPr>
                <w:rFonts w:eastAsiaTheme="minorHAnsi"/>
                <w:sz w:val="20"/>
                <w:szCs w:val="20"/>
                <w:lang w:eastAsia="en-US"/>
              </w:rPr>
              <w:t>Задание заводу на изготовление блочно-модульного</w:t>
            </w:r>
          </w:p>
          <w:p w:rsidR="00FD3E38" w:rsidRPr="00FD3E38" w:rsidRDefault="00FD3E38" w:rsidP="003A4501">
            <w:pPr>
              <w:rPr>
                <w:rFonts w:eastAsiaTheme="minorHAnsi"/>
                <w:sz w:val="20"/>
                <w:szCs w:val="20"/>
                <w:lang w:eastAsia="en-US"/>
              </w:rPr>
            </w:pPr>
            <w:r w:rsidRPr="00FD3E38">
              <w:rPr>
                <w:rFonts w:eastAsiaTheme="minorHAnsi"/>
                <w:sz w:val="20"/>
                <w:szCs w:val="20"/>
                <w:lang w:eastAsia="en-US"/>
              </w:rPr>
              <w:t>здания переходных шкафов 6 кВ</w:t>
            </w:r>
          </w:p>
        </w:tc>
        <w:tc>
          <w:tcPr>
            <w:tcW w:w="1515" w:type="dxa"/>
          </w:tcPr>
          <w:p w:rsidR="00FD3E38" w:rsidRPr="00FD3E38" w:rsidRDefault="00FD3E38" w:rsidP="00A85D74">
            <w:pPr>
              <w:jc w:val="center"/>
              <w:rPr>
                <w:color w:val="000000"/>
                <w:sz w:val="20"/>
                <w:szCs w:val="20"/>
              </w:rPr>
            </w:pPr>
            <w:r w:rsidRPr="00FD3E38">
              <w:rPr>
                <w:color w:val="000000"/>
                <w:sz w:val="20"/>
                <w:szCs w:val="20"/>
              </w:rPr>
              <w:t>4</w:t>
            </w:r>
          </w:p>
        </w:tc>
      </w:tr>
      <w:tr w:rsidR="00FD3E38" w:rsidTr="00FD3E38">
        <w:trPr>
          <w:trHeight w:val="157"/>
        </w:trPr>
        <w:tc>
          <w:tcPr>
            <w:tcW w:w="709" w:type="dxa"/>
          </w:tcPr>
          <w:p w:rsidR="00FD3E38" w:rsidRDefault="00FD3E38" w:rsidP="00A85D74">
            <w:pPr>
              <w:jc w:val="center"/>
              <w:rPr>
                <w:color w:val="000000"/>
              </w:rPr>
            </w:pPr>
          </w:p>
        </w:tc>
        <w:tc>
          <w:tcPr>
            <w:tcW w:w="3227" w:type="dxa"/>
            <w:vMerge/>
          </w:tcPr>
          <w:p w:rsidR="00FD3E38" w:rsidRPr="00FD3E38" w:rsidRDefault="00FD3E38" w:rsidP="00F07126">
            <w:pPr>
              <w:jc w:val="both"/>
              <w:rPr>
                <w:color w:val="000000"/>
                <w:sz w:val="20"/>
                <w:szCs w:val="20"/>
                <w:highlight w:val="yellow"/>
              </w:rPr>
            </w:pPr>
          </w:p>
        </w:tc>
        <w:tc>
          <w:tcPr>
            <w:tcW w:w="1572" w:type="dxa"/>
          </w:tcPr>
          <w:p w:rsidR="00FD3E38" w:rsidRPr="00FD3E38" w:rsidRDefault="00FD3E38" w:rsidP="00A85D74">
            <w:pPr>
              <w:jc w:val="center"/>
              <w:rPr>
                <w:color w:val="000000"/>
                <w:sz w:val="20"/>
                <w:szCs w:val="20"/>
              </w:rPr>
            </w:pPr>
            <w:r w:rsidRPr="00FD3E38">
              <w:rPr>
                <w:color w:val="000000"/>
                <w:sz w:val="20"/>
                <w:szCs w:val="20"/>
              </w:rPr>
              <w:t>319_15-ПЗ</w:t>
            </w:r>
          </w:p>
        </w:tc>
        <w:tc>
          <w:tcPr>
            <w:tcW w:w="2820" w:type="dxa"/>
            <w:vAlign w:val="center"/>
          </w:tcPr>
          <w:p w:rsidR="00FD3E38" w:rsidRPr="00FD3E38" w:rsidRDefault="00FD3E38" w:rsidP="003A4501">
            <w:pPr>
              <w:autoSpaceDE w:val="0"/>
              <w:autoSpaceDN w:val="0"/>
              <w:adjustRightInd w:val="0"/>
              <w:rPr>
                <w:rFonts w:eastAsiaTheme="minorHAnsi"/>
                <w:sz w:val="20"/>
                <w:szCs w:val="20"/>
                <w:lang w:eastAsia="en-US"/>
              </w:rPr>
            </w:pPr>
            <w:r w:rsidRPr="00FD3E38">
              <w:rPr>
                <w:rFonts w:eastAsiaTheme="minorHAnsi"/>
                <w:sz w:val="20"/>
                <w:szCs w:val="20"/>
                <w:lang w:eastAsia="en-US"/>
              </w:rPr>
              <w:t>Пояснительная записка</w:t>
            </w:r>
          </w:p>
        </w:tc>
        <w:tc>
          <w:tcPr>
            <w:tcW w:w="1515" w:type="dxa"/>
          </w:tcPr>
          <w:p w:rsidR="00FD3E38" w:rsidRPr="00FD3E38" w:rsidRDefault="00FD3E38" w:rsidP="00A85D74">
            <w:pPr>
              <w:jc w:val="center"/>
              <w:rPr>
                <w:color w:val="000000"/>
                <w:sz w:val="20"/>
                <w:szCs w:val="20"/>
              </w:rPr>
            </w:pPr>
            <w:r w:rsidRPr="00FD3E38">
              <w:rPr>
                <w:color w:val="000000"/>
                <w:sz w:val="20"/>
                <w:szCs w:val="20"/>
              </w:rPr>
              <w:t>36</w:t>
            </w:r>
          </w:p>
        </w:tc>
      </w:tr>
      <w:tr w:rsidR="00FD3E38" w:rsidTr="00FD3E38">
        <w:trPr>
          <w:trHeight w:val="157"/>
        </w:trPr>
        <w:tc>
          <w:tcPr>
            <w:tcW w:w="709" w:type="dxa"/>
          </w:tcPr>
          <w:p w:rsidR="00FD3E38" w:rsidRDefault="00FD3E38" w:rsidP="00A85D74">
            <w:pPr>
              <w:jc w:val="center"/>
              <w:rPr>
                <w:color w:val="000000"/>
              </w:rPr>
            </w:pPr>
          </w:p>
        </w:tc>
        <w:tc>
          <w:tcPr>
            <w:tcW w:w="3227" w:type="dxa"/>
            <w:vMerge/>
          </w:tcPr>
          <w:p w:rsidR="00FD3E38" w:rsidRPr="00FD3E38" w:rsidRDefault="00FD3E38" w:rsidP="00F07126">
            <w:pPr>
              <w:jc w:val="both"/>
              <w:rPr>
                <w:color w:val="000000"/>
                <w:sz w:val="20"/>
                <w:szCs w:val="20"/>
                <w:highlight w:val="yellow"/>
              </w:rPr>
            </w:pPr>
          </w:p>
        </w:tc>
        <w:tc>
          <w:tcPr>
            <w:tcW w:w="1572" w:type="dxa"/>
          </w:tcPr>
          <w:p w:rsidR="00FD3E38" w:rsidRPr="00FD3E38" w:rsidRDefault="00FD3E38" w:rsidP="00A85D74">
            <w:pPr>
              <w:jc w:val="center"/>
              <w:rPr>
                <w:color w:val="000000"/>
                <w:sz w:val="20"/>
                <w:szCs w:val="20"/>
              </w:rPr>
            </w:pPr>
            <w:r w:rsidRPr="00FD3E38">
              <w:rPr>
                <w:color w:val="000000"/>
                <w:sz w:val="20"/>
                <w:szCs w:val="20"/>
              </w:rPr>
              <w:t>319_15-ЭП</w:t>
            </w:r>
          </w:p>
        </w:tc>
        <w:tc>
          <w:tcPr>
            <w:tcW w:w="2820" w:type="dxa"/>
            <w:vAlign w:val="center"/>
          </w:tcPr>
          <w:p w:rsidR="00FD3E38" w:rsidRPr="00FD3E38" w:rsidRDefault="00FD3E38" w:rsidP="003A4501">
            <w:pPr>
              <w:autoSpaceDE w:val="0"/>
              <w:autoSpaceDN w:val="0"/>
              <w:adjustRightInd w:val="0"/>
              <w:rPr>
                <w:rFonts w:eastAsiaTheme="minorHAnsi"/>
                <w:sz w:val="20"/>
                <w:szCs w:val="20"/>
                <w:lang w:eastAsia="en-US"/>
              </w:rPr>
            </w:pPr>
            <w:r w:rsidRPr="00FD3E38">
              <w:rPr>
                <w:rFonts w:eastAsiaTheme="minorHAnsi"/>
                <w:sz w:val="20"/>
                <w:szCs w:val="20"/>
                <w:lang w:eastAsia="en-US"/>
              </w:rPr>
              <w:t>Электротехнические решения</w:t>
            </w:r>
          </w:p>
        </w:tc>
        <w:tc>
          <w:tcPr>
            <w:tcW w:w="1515" w:type="dxa"/>
          </w:tcPr>
          <w:p w:rsidR="00FD3E38" w:rsidRPr="00FD3E38" w:rsidRDefault="00FD3E38" w:rsidP="00A85D74">
            <w:pPr>
              <w:jc w:val="center"/>
              <w:rPr>
                <w:color w:val="000000"/>
                <w:sz w:val="20"/>
                <w:szCs w:val="20"/>
              </w:rPr>
            </w:pPr>
            <w:r w:rsidRPr="00FD3E38">
              <w:rPr>
                <w:color w:val="000000"/>
                <w:sz w:val="20"/>
                <w:szCs w:val="20"/>
              </w:rPr>
              <w:t>28</w:t>
            </w:r>
          </w:p>
        </w:tc>
      </w:tr>
    </w:tbl>
    <w:p w:rsidR="001A7360" w:rsidRDefault="001A7360" w:rsidP="001A7360">
      <w:pPr>
        <w:jc w:val="center"/>
        <w:rPr>
          <w:color w:val="000000"/>
        </w:rPr>
      </w:pPr>
    </w:p>
    <w:p w:rsidR="001A7360" w:rsidRPr="001F6931" w:rsidRDefault="001A7360" w:rsidP="001A7360">
      <w:pPr>
        <w:ind w:right="566"/>
        <w:jc w:val="center"/>
        <w:rPr>
          <w:color w:val="000000"/>
        </w:rPr>
      </w:pPr>
      <w:r w:rsidRPr="001F6931">
        <w:rPr>
          <w:color w:val="000000"/>
        </w:rPr>
        <w:t>РАЗДЕЛ 5. МЕСТО ВЫПОЛНЯЕМЫХ РАБОТ</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1A7360" w:rsidRPr="00414BA5" w:rsidRDefault="001A7360" w:rsidP="00F07126">
            <w:pPr>
              <w:jc w:val="both"/>
              <w:rPr>
                <w:color w:val="000000"/>
                <w:lang w:eastAsia="en-US"/>
              </w:rPr>
            </w:pPr>
            <w:r>
              <w:rPr>
                <w:color w:val="000000"/>
              </w:rPr>
              <w:t xml:space="preserve">Сведения о месте выполнения работ: г.Мурманск-17, территория ФГУП «Атомфлот», </w:t>
            </w:r>
            <w:r w:rsidR="00F07126">
              <w:rPr>
                <w:color w:val="000000"/>
              </w:rPr>
              <w:t>ПД-0002</w:t>
            </w:r>
          </w:p>
        </w:tc>
      </w:tr>
    </w:tbl>
    <w:p w:rsidR="001A7360" w:rsidRDefault="001A7360" w:rsidP="001A7360">
      <w:pPr>
        <w:jc w:val="center"/>
        <w:rPr>
          <w:color w:val="000000"/>
        </w:rPr>
      </w:pPr>
    </w:p>
    <w:p w:rsidR="001A7360" w:rsidRDefault="001A7360" w:rsidP="001A7360">
      <w:pPr>
        <w:jc w:val="center"/>
        <w:rPr>
          <w:color w:val="000000"/>
        </w:rPr>
      </w:pPr>
      <w:r w:rsidRPr="001F6931">
        <w:rPr>
          <w:color w:val="000000"/>
        </w:rPr>
        <w:t xml:space="preserve">РАЗДЕЛ 6. ТРЕБОВАНИЯ И УСЛОВИЯ К РАЗРАБОТКЕ </w:t>
      </w:r>
    </w:p>
    <w:p w:rsidR="001A7360" w:rsidRPr="001F6931" w:rsidRDefault="001A7360" w:rsidP="001A7360">
      <w:pPr>
        <w:jc w:val="center"/>
        <w:rPr>
          <w:color w:val="000000"/>
        </w:rPr>
      </w:pPr>
      <w:r w:rsidRPr="001F6931">
        <w:rPr>
          <w:color w:val="000000"/>
        </w:rPr>
        <w:t>ПРИРОДООХРАННЫХ МЕР И МЕРОПРИЯТИЙ</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1A7360" w:rsidRPr="000168C0" w:rsidRDefault="001A7360" w:rsidP="00A85D74">
            <w:pPr>
              <w:jc w:val="both"/>
              <w:rPr>
                <w:color w:val="000000"/>
              </w:rPr>
            </w:pPr>
            <w:r w:rsidRPr="000168C0">
              <w:rPr>
                <w:color w:val="000000"/>
              </w:rPr>
              <w:t xml:space="preserve">Вывоз с ремонтируемого объекта строительного мусора и отходов (кроме отходов металла) </w:t>
            </w:r>
            <w:r>
              <w:rPr>
                <w:color w:val="000000"/>
              </w:rPr>
              <w:t>предусматривается</w:t>
            </w:r>
            <w:r w:rsidRPr="000168C0">
              <w:rPr>
                <w:color w:val="000000"/>
              </w:rPr>
              <w:t xml:space="preserve"> на городской полигон ТБО (расстояние 35 км). </w:t>
            </w:r>
          </w:p>
          <w:p w:rsidR="001A7360" w:rsidRDefault="001A7360" w:rsidP="00A85D74">
            <w:pPr>
              <w:jc w:val="both"/>
              <w:rPr>
                <w:color w:val="000000"/>
              </w:rPr>
            </w:pPr>
            <w:r w:rsidRPr="000168C0">
              <w:rPr>
                <w:color w:val="000000"/>
              </w:rPr>
              <w:t xml:space="preserve">Отходы металла </w:t>
            </w:r>
            <w:r>
              <w:rPr>
                <w:color w:val="000000"/>
              </w:rPr>
              <w:t>вывозить</w:t>
            </w:r>
            <w:r w:rsidRPr="000168C0">
              <w:rPr>
                <w:color w:val="000000"/>
              </w:rPr>
              <w:t xml:space="preserve"> на площадку металлолома ФГУП «Атомфлот» (расстояние 0,5км).</w:t>
            </w:r>
          </w:p>
          <w:p w:rsidR="001A7360" w:rsidRPr="001F6931" w:rsidRDefault="001A7360" w:rsidP="00A85D74">
            <w:pPr>
              <w:jc w:val="both"/>
              <w:rPr>
                <w:i/>
                <w:color w:val="000000"/>
                <w:lang w:eastAsia="en-US"/>
              </w:rPr>
            </w:pPr>
            <w:r>
              <w:rPr>
                <w:color w:val="000000"/>
              </w:rPr>
              <w:t>Вывоз остатков строительных материалов</w:t>
            </w:r>
            <w:r w:rsidR="002016C5">
              <w:rPr>
                <w:color w:val="000000"/>
              </w:rPr>
              <w:t xml:space="preserve">, приспособлений, оборудования </w:t>
            </w:r>
            <w:r>
              <w:rPr>
                <w:color w:val="000000"/>
              </w:rPr>
              <w:t>с территории предприятия - не позднее трех дней с даты приемки объекта.</w:t>
            </w:r>
          </w:p>
        </w:tc>
      </w:tr>
    </w:tbl>
    <w:p w:rsidR="001A7360" w:rsidRPr="001F6931" w:rsidRDefault="001A7360" w:rsidP="001A7360">
      <w:pPr>
        <w:jc w:val="center"/>
        <w:rPr>
          <w:color w:val="000000"/>
        </w:rPr>
      </w:pPr>
    </w:p>
    <w:p w:rsidR="001A7360" w:rsidRPr="001F6931" w:rsidRDefault="001A7360" w:rsidP="001A7360">
      <w:pPr>
        <w:jc w:val="center"/>
        <w:rPr>
          <w:color w:val="000000"/>
        </w:rPr>
      </w:pPr>
      <w:r w:rsidRPr="001F6931">
        <w:rPr>
          <w:color w:val="000000"/>
        </w:rPr>
        <w:t>РАЗДЕЛ 7. СРОК (ИНТЕРВАЛ) ВЫПОЛНЕНИЯ РАБОТ</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1A7360" w:rsidRPr="000168C0" w:rsidRDefault="001A7360" w:rsidP="00A85D74">
            <w:pPr>
              <w:ind w:right="-3"/>
              <w:jc w:val="both"/>
              <w:rPr>
                <w:color w:val="000000"/>
              </w:rPr>
            </w:pPr>
            <w:r w:rsidRPr="000168C0">
              <w:rPr>
                <w:color w:val="000000"/>
              </w:rPr>
              <w:t>Дата начала работ – с даты подписания сторонами договора подряда.</w:t>
            </w:r>
          </w:p>
          <w:p w:rsidR="001A7360" w:rsidRPr="001F6931" w:rsidRDefault="001A7360" w:rsidP="00DB6C84">
            <w:pPr>
              <w:ind w:right="-3"/>
              <w:jc w:val="both"/>
              <w:rPr>
                <w:i/>
                <w:color w:val="000000"/>
                <w:lang w:eastAsia="en-US"/>
              </w:rPr>
            </w:pPr>
            <w:r w:rsidRPr="000168C0">
              <w:rPr>
                <w:color w:val="000000"/>
              </w:rPr>
              <w:t>Дата окончания работ –</w:t>
            </w:r>
            <w:r w:rsidR="002016C5">
              <w:rPr>
                <w:color w:val="000000"/>
              </w:rPr>
              <w:t xml:space="preserve"> с </w:t>
            </w:r>
            <w:r w:rsidR="00DB6C84">
              <w:rPr>
                <w:color w:val="000000"/>
              </w:rPr>
              <w:t xml:space="preserve">даты подписания договора </w:t>
            </w:r>
            <w:r w:rsidR="00334B81">
              <w:rPr>
                <w:color w:val="000000"/>
              </w:rPr>
              <w:t xml:space="preserve">по </w:t>
            </w:r>
            <w:r w:rsidR="002016C5">
              <w:rPr>
                <w:color w:val="000000"/>
              </w:rPr>
              <w:t>«</w:t>
            </w:r>
            <w:r w:rsidR="00F07126">
              <w:rPr>
                <w:color w:val="000000"/>
              </w:rPr>
              <w:t>2</w:t>
            </w:r>
            <w:r w:rsidR="00906DEB">
              <w:rPr>
                <w:color w:val="000000"/>
              </w:rPr>
              <w:t>5</w:t>
            </w:r>
            <w:r w:rsidR="002016C5">
              <w:rPr>
                <w:color w:val="000000"/>
              </w:rPr>
              <w:t>»</w:t>
            </w:r>
            <w:r w:rsidR="00906DEB">
              <w:rPr>
                <w:color w:val="000000"/>
              </w:rPr>
              <w:t xml:space="preserve"> </w:t>
            </w:r>
            <w:r w:rsidR="00F07126">
              <w:rPr>
                <w:color w:val="000000"/>
              </w:rPr>
              <w:t>декабря</w:t>
            </w:r>
            <w:r w:rsidR="002016C5">
              <w:rPr>
                <w:color w:val="000000"/>
              </w:rPr>
              <w:t xml:space="preserve"> 2015 г.</w:t>
            </w:r>
            <w:r w:rsidRPr="001F6931">
              <w:rPr>
                <w:i/>
                <w:color w:val="000000"/>
              </w:rPr>
              <w:t xml:space="preserve"> </w:t>
            </w:r>
          </w:p>
        </w:tc>
      </w:tr>
    </w:tbl>
    <w:p w:rsidR="00B72DD6" w:rsidRDefault="00B72DD6" w:rsidP="001A7360">
      <w:pPr>
        <w:jc w:val="center"/>
        <w:rPr>
          <w:color w:val="000000"/>
        </w:rPr>
      </w:pPr>
    </w:p>
    <w:p w:rsidR="002016C5" w:rsidRDefault="002016C5">
      <w:pPr>
        <w:spacing w:after="160" w:line="259" w:lineRule="auto"/>
        <w:rPr>
          <w:color w:val="000000"/>
        </w:rPr>
      </w:pPr>
      <w:r>
        <w:rPr>
          <w:color w:val="000000"/>
        </w:rPr>
        <w:br w:type="page"/>
      </w:r>
    </w:p>
    <w:p w:rsidR="001A7360" w:rsidRPr="001F6931" w:rsidRDefault="001A7360" w:rsidP="001A7360">
      <w:pPr>
        <w:jc w:val="center"/>
        <w:rPr>
          <w:color w:val="000000"/>
        </w:rPr>
      </w:pPr>
      <w:r w:rsidRPr="001F6931">
        <w:rPr>
          <w:color w:val="000000"/>
        </w:rPr>
        <w:lastRenderedPageBreak/>
        <w:t>РАЗДЕЛ 8. ТРЕБОВАНИЯ К КАЧЕСТВУ ВЫПОЛНЯЕМЫХ РАБОТ</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B72DD6" w:rsidRDefault="00B72DD6" w:rsidP="00B72DD6">
            <w:pPr>
              <w:autoSpaceDE w:val="0"/>
              <w:autoSpaceDN w:val="0"/>
              <w:adjustRightInd w:val="0"/>
              <w:jc w:val="both"/>
              <w:rPr>
                <w:color w:val="000000"/>
              </w:rPr>
            </w:pPr>
            <w:bookmarkStart w:id="0" w:name="_Hlk346286769"/>
            <w:r w:rsidRPr="008350F9">
              <w:rPr>
                <w:color w:val="000000"/>
              </w:rPr>
              <w:t>Все работы выполнять в соответствии и с соблюдением требований следующих нормативных документов:</w:t>
            </w:r>
          </w:p>
          <w:p w:rsidR="00650BF4" w:rsidRPr="00DB6C84" w:rsidRDefault="00650BF4" w:rsidP="00650BF4">
            <w:pPr>
              <w:autoSpaceDE w:val="0"/>
              <w:autoSpaceDN w:val="0"/>
              <w:adjustRightInd w:val="0"/>
              <w:rPr>
                <w:color w:val="000000"/>
              </w:rPr>
            </w:pPr>
            <w:r>
              <w:rPr>
                <w:color w:val="000000"/>
              </w:rPr>
              <w:t xml:space="preserve">- </w:t>
            </w:r>
            <w:r w:rsidRPr="00650BF4">
              <w:rPr>
                <w:color w:val="000000"/>
              </w:rPr>
              <w:t>П</w:t>
            </w:r>
            <w:r w:rsidRPr="00650BF4">
              <w:rPr>
                <w:rFonts w:eastAsiaTheme="minorHAnsi"/>
                <w:lang w:eastAsia="en-US"/>
              </w:rPr>
              <w:t xml:space="preserve">роектно-сметной документация по модернизации системы электроснабжения ПД – </w:t>
            </w:r>
            <w:r w:rsidRPr="00DB6C84">
              <w:rPr>
                <w:rFonts w:eastAsiaTheme="minorHAnsi"/>
                <w:lang w:eastAsia="en-US"/>
              </w:rPr>
              <w:t>0002 (плавдок 0002)</w:t>
            </w:r>
          </w:p>
          <w:p w:rsidR="00B72DD6" w:rsidRDefault="00B72DD6" w:rsidP="00B72DD6">
            <w:pPr>
              <w:autoSpaceDE w:val="0"/>
              <w:autoSpaceDN w:val="0"/>
              <w:adjustRightInd w:val="0"/>
            </w:pPr>
            <w:r>
              <w:t>- Правила устройства электроустановок 7 изд. (ПУЭ);</w:t>
            </w:r>
          </w:p>
          <w:p w:rsidR="00B72DD6" w:rsidRDefault="00B72DD6" w:rsidP="00B72DD6">
            <w:pPr>
              <w:autoSpaceDE w:val="0"/>
              <w:autoSpaceDN w:val="0"/>
              <w:adjustRightInd w:val="0"/>
            </w:pPr>
            <w:r>
              <w:t>- Правил технической эксплуатации электроустановок потребителей (ПТЭЭП);</w:t>
            </w:r>
          </w:p>
          <w:p w:rsidR="00673F37" w:rsidRPr="00B72DD6" w:rsidRDefault="001A7360" w:rsidP="00A85D74">
            <w:pPr>
              <w:autoSpaceDE w:val="0"/>
              <w:autoSpaceDN w:val="0"/>
              <w:adjustRightInd w:val="0"/>
              <w:rPr>
                <w:color w:val="000000"/>
              </w:rPr>
            </w:pPr>
            <w:r w:rsidRPr="00B72DD6">
              <w:rPr>
                <w:color w:val="000000"/>
              </w:rPr>
              <w:t>При производстве работ также необходимо строго руководствоваться</w:t>
            </w:r>
            <w:r w:rsidR="00673F37" w:rsidRPr="00B72DD6">
              <w:rPr>
                <w:color w:val="000000"/>
              </w:rPr>
              <w:t>:</w:t>
            </w:r>
          </w:p>
          <w:p w:rsidR="00673F37" w:rsidRPr="008350F9" w:rsidRDefault="001A7360" w:rsidP="00673F37">
            <w:pPr>
              <w:autoSpaceDE w:val="0"/>
              <w:autoSpaceDN w:val="0"/>
              <w:adjustRightInd w:val="0"/>
              <w:rPr>
                <w:color w:val="000000"/>
              </w:rPr>
            </w:pPr>
            <w:r w:rsidRPr="00B72DD6">
              <w:rPr>
                <w:color w:val="000000"/>
              </w:rPr>
              <w:t xml:space="preserve"> </w:t>
            </w:r>
            <w:r w:rsidR="00673F37" w:rsidRPr="00B72DD6">
              <w:rPr>
                <w:color w:val="000000"/>
              </w:rPr>
              <w:t>Федеральными нормами и правилами в области промышленной безопасности "Правила безопасности опасных производственных объектов, на которых используются подъемные сооружения"</w:t>
            </w:r>
          </w:p>
          <w:p w:rsidR="001A7360" w:rsidRDefault="001A7360" w:rsidP="00F07126">
            <w:pPr>
              <w:autoSpaceDE w:val="0"/>
              <w:autoSpaceDN w:val="0"/>
              <w:adjustRightInd w:val="0"/>
              <w:ind w:firstLine="313"/>
              <w:jc w:val="both"/>
              <w:rPr>
                <w:color w:val="000000"/>
              </w:rPr>
            </w:pPr>
            <w:r w:rsidRPr="008350F9">
              <w:rPr>
                <w:color w:val="000000"/>
              </w:rPr>
              <w:t>Работы должны выполняться технически исправными спецтехникой, оснасткой и спецприспособлениями.</w:t>
            </w:r>
            <w:bookmarkStart w:id="1" w:name="_GoBack"/>
            <w:bookmarkEnd w:id="1"/>
          </w:p>
          <w:p w:rsidR="00673F37" w:rsidRPr="008350F9" w:rsidRDefault="00673F37" w:rsidP="00A85D74">
            <w:pPr>
              <w:autoSpaceDE w:val="0"/>
              <w:autoSpaceDN w:val="0"/>
              <w:adjustRightInd w:val="0"/>
              <w:ind w:firstLine="313"/>
              <w:rPr>
                <w:color w:val="000000"/>
              </w:rPr>
            </w:pPr>
          </w:p>
          <w:p w:rsidR="001A7360" w:rsidRPr="008350F9" w:rsidRDefault="001A7360" w:rsidP="00A85D74">
            <w:pPr>
              <w:autoSpaceDE w:val="0"/>
              <w:autoSpaceDN w:val="0"/>
              <w:adjustRightInd w:val="0"/>
              <w:ind w:firstLine="313"/>
              <w:rPr>
                <w:color w:val="000000"/>
              </w:rPr>
            </w:pPr>
            <w:r w:rsidRPr="008350F9">
              <w:rPr>
                <w:color w:val="000000"/>
              </w:rPr>
              <w:t>Подрядчик должен обеспечить:</w:t>
            </w:r>
          </w:p>
          <w:p w:rsidR="001A7360" w:rsidRPr="008350F9" w:rsidRDefault="001A7360" w:rsidP="00A24F33">
            <w:pPr>
              <w:autoSpaceDE w:val="0"/>
              <w:autoSpaceDN w:val="0"/>
              <w:adjustRightInd w:val="0"/>
              <w:ind w:firstLine="313"/>
              <w:jc w:val="both"/>
              <w:rPr>
                <w:color w:val="000000"/>
              </w:rPr>
            </w:pPr>
            <w:r w:rsidRPr="008350F9">
              <w:rPr>
                <w:color w:val="000000"/>
              </w:rPr>
              <w:t>- качество выполнения всех работ в соответствии с действующими в РФ нормами и техническими условиями;</w:t>
            </w:r>
          </w:p>
          <w:p w:rsidR="001A7360" w:rsidRPr="008350F9" w:rsidRDefault="001A7360" w:rsidP="00A24F33">
            <w:pPr>
              <w:autoSpaceDE w:val="0"/>
              <w:autoSpaceDN w:val="0"/>
              <w:adjustRightInd w:val="0"/>
              <w:ind w:firstLine="313"/>
              <w:jc w:val="both"/>
              <w:rPr>
                <w:color w:val="000000"/>
              </w:rPr>
            </w:pPr>
            <w:r w:rsidRPr="008350F9">
              <w:rPr>
                <w:color w:val="000000"/>
              </w:rPr>
              <w:t>- своевременное устранение за свой счет недостатков и дефектов, выявленных при приемке работ и в период гарантийного срока.</w:t>
            </w:r>
          </w:p>
          <w:p w:rsidR="001A7360" w:rsidRPr="00B254DF" w:rsidRDefault="001A7360" w:rsidP="00A24F33">
            <w:pPr>
              <w:jc w:val="both"/>
              <w:rPr>
                <w:color w:val="000000"/>
              </w:rPr>
            </w:pPr>
            <w:r>
              <w:rPr>
                <w:i/>
                <w:color w:val="000000"/>
              </w:rPr>
              <w:t xml:space="preserve">    </w:t>
            </w:r>
            <w:r w:rsidRPr="001F6931">
              <w:rPr>
                <w:i/>
                <w:color w:val="000000"/>
              </w:rPr>
              <w:t xml:space="preserve"> </w:t>
            </w:r>
            <w:r w:rsidRPr="00B254DF">
              <w:rPr>
                <w:color w:val="000000"/>
              </w:rPr>
              <w:t>Подрядчик обязан направить Заказчику копии технических паспортов и сертификатов на применяемые материалы до их монтажа с целью проверки Заказчиком соответствию проекту данных материалов во избежание фальсификации продукции.</w:t>
            </w:r>
          </w:p>
        </w:tc>
      </w:tr>
      <w:bookmarkEnd w:id="0"/>
    </w:tbl>
    <w:p w:rsidR="001A7360" w:rsidRPr="001F6931" w:rsidRDefault="001A7360" w:rsidP="001A7360">
      <w:pPr>
        <w:jc w:val="both"/>
        <w:rPr>
          <w:color w:val="000000"/>
        </w:rPr>
      </w:pPr>
    </w:p>
    <w:p w:rsidR="001A7360" w:rsidRPr="001F6931" w:rsidRDefault="001A7360" w:rsidP="001A7360">
      <w:pPr>
        <w:jc w:val="center"/>
        <w:rPr>
          <w:color w:val="000000"/>
        </w:rPr>
      </w:pPr>
      <w:r w:rsidRPr="001F6931">
        <w:rPr>
          <w:color w:val="000000"/>
        </w:rPr>
        <w:t>РАЗДЕЛ 9. ТРЕБОВАНИЯ К ОСОБЫМ УСЛОВИЯМ РАБОТ</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1A7360" w:rsidRPr="000168C0" w:rsidRDefault="001A7360" w:rsidP="00A24F33">
            <w:pPr>
              <w:ind w:right="-3"/>
              <w:jc w:val="both"/>
              <w:rPr>
                <w:color w:val="000000"/>
              </w:rPr>
            </w:pPr>
            <w:r>
              <w:rPr>
                <w:color w:val="000000"/>
              </w:rPr>
              <w:t>Поставк</w:t>
            </w:r>
            <w:r w:rsidR="00A24F33">
              <w:rPr>
                <w:color w:val="000000"/>
              </w:rPr>
              <w:t>у</w:t>
            </w:r>
            <w:r>
              <w:rPr>
                <w:color w:val="000000"/>
              </w:rPr>
              <w:t xml:space="preserve"> материалов осуществляет Подрядчик в объеме 100%.</w:t>
            </w:r>
          </w:p>
        </w:tc>
      </w:tr>
    </w:tbl>
    <w:p w:rsidR="001A7360" w:rsidRPr="001F6931" w:rsidRDefault="001A7360" w:rsidP="001A7360">
      <w:pPr>
        <w:jc w:val="center"/>
        <w:rPr>
          <w:color w:val="000000"/>
        </w:rPr>
      </w:pPr>
    </w:p>
    <w:p w:rsidR="001A7360" w:rsidRDefault="001A7360" w:rsidP="001A7360">
      <w:pPr>
        <w:jc w:val="center"/>
        <w:rPr>
          <w:color w:val="000000"/>
        </w:rPr>
      </w:pPr>
      <w:r w:rsidRPr="001F6931">
        <w:rPr>
          <w:color w:val="000000"/>
        </w:rPr>
        <w:t xml:space="preserve">РАЗДЕЛ 10. ТРЕБОВАНИЯ К СРОКУ И (ИЛИ) ОБЪЕМУ </w:t>
      </w:r>
    </w:p>
    <w:p w:rsidR="001A7360" w:rsidRPr="001F6931" w:rsidRDefault="001A7360" w:rsidP="001A7360">
      <w:pPr>
        <w:jc w:val="center"/>
        <w:rPr>
          <w:color w:val="000000"/>
        </w:rPr>
      </w:pPr>
      <w:r w:rsidRPr="001F6931">
        <w:rPr>
          <w:color w:val="000000"/>
        </w:rPr>
        <w:t>ПРЕДОСТАВЛЕНИЯ ГАРАНТИЙ</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1A7360" w:rsidRPr="000168C0" w:rsidRDefault="001A7360" w:rsidP="00A85D74">
            <w:pPr>
              <w:jc w:val="both"/>
              <w:rPr>
                <w:color w:val="000000"/>
              </w:rPr>
            </w:pPr>
            <w:r w:rsidRPr="000168C0">
              <w:rPr>
                <w:color w:val="000000"/>
              </w:rPr>
              <w:t>Срок гарантии на выполненные работы и поставленные Подрядчиком материалы, изделия и конструкции – не менее 24 месяцев с даты подписания сторонами акта сдачи-приемки выполненных работ по договору</w:t>
            </w:r>
          </w:p>
        </w:tc>
      </w:tr>
    </w:tbl>
    <w:p w:rsidR="001A7360" w:rsidRDefault="001A7360" w:rsidP="001A7360">
      <w:pPr>
        <w:jc w:val="center"/>
        <w:rPr>
          <w:color w:val="000000"/>
        </w:rPr>
      </w:pPr>
    </w:p>
    <w:p w:rsidR="00873371" w:rsidRDefault="00873371">
      <w:pPr>
        <w:spacing w:after="160" w:line="259" w:lineRule="auto"/>
        <w:rPr>
          <w:color w:val="000000"/>
        </w:rPr>
      </w:pPr>
      <w:r>
        <w:rPr>
          <w:color w:val="000000"/>
        </w:rPr>
        <w:br w:type="page"/>
      </w:r>
    </w:p>
    <w:p w:rsidR="001A7360" w:rsidRPr="001F6931" w:rsidRDefault="001A7360" w:rsidP="001A7360">
      <w:pPr>
        <w:jc w:val="center"/>
        <w:rPr>
          <w:color w:val="000000"/>
        </w:rPr>
      </w:pPr>
      <w:r w:rsidRPr="001F6931">
        <w:rPr>
          <w:color w:val="000000"/>
        </w:rPr>
        <w:lastRenderedPageBreak/>
        <w:t>РАЗДЕЛ 11. ТРЕБОВАНИЯ К БЕЗОПАСНОСТИ ВЫПОЛНЯЕМЫХ РАБОТ</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650BF4" w:rsidRDefault="00650BF4" w:rsidP="00650BF4">
            <w:pPr>
              <w:autoSpaceDE w:val="0"/>
              <w:autoSpaceDN w:val="0"/>
              <w:adjustRightInd w:val="0"/>
            </w:pPr>
            <w:r>
              <w:t>Все работы должны выполнятся на основании:</w:t>
            </w:r>
          </w:p>
          <w:p w:rsidR="00650BF4" w:rsidRDefault="00650BF4" w:rsidP="00650BF4">
            <w:pPr>
              <w:autoSpaceDE w:val="0"/>
              <w:autoSpaceDN w:val="0"/>
              <w:adjustRightInd w:val="0"/>
              <w:rPr>
                <w:color w:val="141412"/>
              </w:rPr>
            </w:pPr>
            <w:r>
              <w:t>- Правил по охране труда при эксплуатации электроустановок (</w:t>
            </w:r>
            <w:r>
              <w:rPr>
                <w:color w:val="141412"/>
              </w:rPr>
              <w:t>Утверждены Приказом Министерства труда и социальной защиты Российской Федерации от 24.07.2013 №328н.)</w:t>
            </w:r>
          </w:p>
          <w:p w:rsidR="00C3503C" w:rsidRDefault="00C3503C" w:rsidP="00650BF4">
            <w:pPr>
              <w:autoSpaceDE w:val="0"/>
              <w:autoSpaceDN w:val="0"/>
              <w:adjustRightInd w:val="0"/>
              <w:rPr>
                <w:color w:val="141412"/>
              </w:rPr>
            </w:pPr>
          </w:p>
          <w:p w:rsidR="007809C5" w:rsidRPr="00C3503C" w:rsidRDefault="007809C5" w:rsidP="00650BF4">
            <w:pPr>
              <w:autoSpaceDE w:val="0"/>
              <w:autoSpaceDN w:val="0"/>
              <w:adjustRightInd w:val="0"/>
              <w:rPr>
                <w:color w:val="141412"/>
              </w:rPr>
            </w:pPr>
            <w:r w:rsidRPr="00C3503C">
              <w:rPr>
                <w:color w:val="141412"/>
              </w:rPr>
              <w:t>- Организация должна иметь свидетельство СРО:</w:t>
            </w:r>
          </w:p>
          <w:p w:rsidR="007809C5" w:rsidRPr="00C3503C" w:rsidRDefault="007809C5" w:rsidP="00650BF4">
            <w:pPr>
              <w:autoSpaceDE w:val="0"/>
              <w:autoSpaceDN w:val="0"/>
              <w:adjustRightInd w:val="0"/>
            </w:pPr>
            <w:r w:rsidRPr="00C3503C">
              <w:rPr>
                <w:color w:val="141412"/>
              </w:rPr>
              <w:t xml:space="preserve"> </w:t>
            </w:r>
            <w:r w:rsidRPr="00C3503C">
              <w:t>Перечень видов работ по Приказу № 624 для строителей</w:t>
            </w:r>
          </w:p>
          <w:p w:rsidR="007809C5" w:rsidRPr="00C3503C" w:rsidRDefault="007809C5" w:rsidP="00C3503C">
            <w:pPr>
              <w:pStyle w:val="aa"/>
              <w:spacing w:before="0" w:beforeAutospacing="0" w:after="0" w:afterAutospacing="0"/>
              <w:rPr>
                <w:sz w:val="28"/>
                <w:szCs w:val="28"/>
              </w:rPr>
            </w:pPr>
            <w:r w:rsidRPr="00C3503C">
              <w:rPr>
                <w:sz w:val="28"/>
                <w:szCs w:val="28"/>
              </w:rPr>
              <w:t>20. Устройство наружных электрических сетей и линий связи</w:t>
            </w:r>
          </w:p>
          <w:p w:rsidR="007809C5" w:rsidRPr="00C3503C" w:rsidRDefault="007809C5" w:rsidP="00C3503C">
            <w:pPr>
              <w:pStyle w:val="aa"/>
              <w:spacing w:before="0" w:beforeAutospacing="0" w:after="0" w:afterAutospacing="0"/>
              <w:rPr>
                <w:sz w:val="28"/>
                <w:szCs w:val="28"/>
              </w:rPr>
            </w:pPr>
            <w:r w:rsidRPr="00C3503C">
              <w:rPr>
                <w:sz w:val="28"/>
                <w:szCs w:val="28"/>
              </w:rPr>
              <w:t xml:space="preserve">(п. 20 в ред. Приказа </w:t>
            </w:r>
            <w:proofErr w:type="spellStart"/>
            <w:r w:rsidRPr="00C3503C">
              <w:rPr>
                <w:sz w:val="28"/>
                <w:szCs w:val="28"/>
              </w:rPr>
              <w:t>Минрегиона</w:t>
            </w:r>
            <w:proofErr w:type="spellEnd"/>
            <w:r w:rsidRPr="00C3503C">
              <w:rPr>
                <w:sz w:val="28"/>
                <w:szCs w:val="28"/>
              </w:rPr>
              <w:t xml:space="preserve"> РФ от 23.06.2010 N 294)</w:t>
            </w:r>
          </w:p>
          <w:p w:rsidR="007809C5" w:rsidRPr="00C3503C" w:rsidRDefault="007809C5" w:rsidP="00C3503C">
            <w:pPr>
              <w:pStyle w:val="aa"/>
              <w:spacing w:before="0" w:beforeAutospacing="0" w:after="0" w:afterAutospacing="0"/>
              <w:rPr>
                <w:sz w:val="28"/>
                <w:szCs w:val="28"/>
              </w:rPr>
            </w:pPr>
            <w:r w:rsidRPr="00C3503C">
              <w:rPr>
                <w:sz w:val="28"/>
                <w:szCs w:val="28"/>
              </w:rPr>
              <w:t>20.1. Устройство сетей электроснабжения напряжением до 1 кВ включительно &lt;*&gt;</w:t>
            </w:r>
          </w:p>
          <w:p w:rsidR="007809C5" w:rsidRDefault="007809C5" w:rsidP="00C3503C">
            <w:pPr>
              <w:pStyle w:val="aa"/>
              <w:spacing w:before="0" w:beforeAutospacing="0" w:after="0" w:afterAutospacing="0"/>
              <w:rPr>
                <w:sz w:val="28"/>
                <w:szCs w:val="28"/>
              </w:rPr>
            </w:pPr>
            <w:r w:rsidRPr="00C3503C">
              <w:rPr>
                <w:sz w:val="28"/>
                <w:szCs w:val="28"/>
              </w:rPr>
              <w:t xml:space="preserve">20.2. Устройство сетей электроснабжения напряжением до 35 </w:t>
            </w:r>
            <w:proofErr w:type="spellStart"/>
            <w:r w:rsidRPr="00C3503C">
              <w:rPr>
                <w:sz w:val="28"/>
                <w:szCs w:val="28"/>
              </w:rPr>
              <w:t>кВ</w:t>
            </w:r>
            <w:proofErr w:type="spellEnd"/>
            <w:r w:rsidRPr="00C3503C">
              <w:rPr>
                <w:sz w:val="28"/>
                <w:szCs w:val="28"/>
              </w:rPr>
              <w:t xml:space="preserve"> включительно</w:t>
            </w:r>
            <w:r w:rsidR="00C3503C">
              <w:rPr>
                <w:sz w:val="28"/>
                <w:szCs w:val="28"/>
              </w:rPr>
              <w:t>.</w:t>
            </w:r>
          </w:p>
          <w:p w:rsidR="00C3503C" w:rsidRPr="00C3503C" w:rsidRDefault="00C3503C" w:rsidP="00C3503C">
            <w:pPr>
              <w:pStyle w:val="aa"/>
              <w:spacing w:before="0" w:beforeAutospacing="0" w:after="0" w:afterAutospacing="0"/>
              <w:rPr>
                <w:sz w:val="28"/>
                <w:szCs w:val="28"/>
              </w:rPr>
            </w:pPr>
          </w:p>
          <w:p w:rsidR="00650BF4" w:rsidRPr="00DF42F0" w:rsidRDefault="00650BF4" w:rsidP="00DF42F0">
            <w:pPr>
              <w:autoSpaceDE w:val="0"/>
              <w:autoSpaceDN w:val="0"/>
              <w:adjustRightInd w:val="0"/>
              <w:jc w:val="both"/>
              <w:rPr>
                <w:color w:val="000000"/>
              </w:rPr>
            </w:pPr>
            <w:r w:rsidRPr="00DF42F0">
              <w:rPr>
                <w:color w:val="000000"/>
              </w:rPr>
              <w:t>Работы должны выполнятся квалифицированным электротехническим персоналом, имеющим соответствующую группу по электробезопасности.</w:t>
            </w:r>
          </w:p>
          <w:p w:rsidR="00873371" w:rsidRPr="00DF42F0" w:rsidRDefault="00DD30FA" w:rsidP="00DF42F0">
            <w:pPr>
              <w:jc w:val="both"/>
              <w:rPr>
                <w:color w:val="000000"/>
              </w:rPr>
            </w:pPr>
            <w:r w:rsidRPr="00DF42F0">
              <w:rPr>
                <w:color w:val="000000"/>
              </w:rPr>
              <w:t>При подаче заявки п</w:t>
            </w:r>
            <w:r w:rsidR="00DF42F0" w:rsidRPr="00DF42F0">
              <w:rPr>
                <w:color w:val="000000"/>
              </w:rPr>
              <w:t>редоставить копии удостоверений (в</w:t>
            </w:r>
            <w:r w:rsidR="00873371" w:rsidRPr="00DF42F0">
              <w:rPr>
                <w:color w:val="000000"/>
              </w:rPr>
              <w:t xml:space="preserve"> соответствии с правилами эксплуатаци</w:t>
            </w:r>
            <w:r w:rsidR="00DF42F0" w:rsidRPr="00DF42F0">
              <w:rPr>
                <w:color w:val="000000"/>
              </w:rPr>
              <w:t>и электроустановок потребителей, правил охраны труда в электроустановках (приказ №328)).</w:t>
            </w:r>
          </w:p>
          <w:p w:rsidR="00DF42F0" w:rsidRPr="00DF42F0" w:rsidRDefault="00DF42F0" w:rsidP="00DF42F0">
            <w:pPr>
              <w:jc w:val="both"/>
              <w:rPr>
                <w:color w:val="000000"/>
              </w:rPr>
            </w:pPr>
          </w:p>
          <w:p w:rsidR="00873371" w:rsidRPr="00DF42F0" w:rsidRDefault="00873371" w:rsidP="00DF42F0">
            <w:pPr>
              <w:jc w:val="both"/>
              <w:rPr>
                <w:color w:val="000000"/>
              </w:rPr>
            </w:pPr>
            <w:r w:rsidRPr="00DF42F0">
              <w:rPr>
                <w:color w:val="000000"/>
              </w:rPr>
              <w:t>Подрядчик предоставляет справку о кадровых ресурсах с обязательным подтверждением наличия у каждого привлекаемого работника удостоверения по электробезопасности.</w:t>
            </w:r>
          </w:p>
          <w:p w:rsidR="002016C5" w:rsidRPr="00DF42F0" w:rsidRDefault="002016C5" w:rsidP="00DF42F0">
            <w:pPr>
              <w:jc w:val="both"/>
              <w:rPr>
                <w:color w:val="000000"/>
              </w:rPr>
            </w:pPr>
            <w:r w:rsidRPr="00DF42F0">
              <w:rPr>
                <w:color w:val="000000"/>
              </w:rPr>
              <w:t>Необходимо иметь достаточное для исполнения договора количество кадровых ресурсов соответствующей квалификации, в том числе:</w:t>
            </w:r>
          </w:p>
          <w:p w:rsidR="002016C5" w:rsidRPr="00650BF4" w:rsidRDefault="002016C5" w:rsidP="00DF42F0">
            <w:pPr>
              <w:jc w:val="both"/>
              <w:rPr>
                <w:color w:val="000000"/>
              </w:rPr>
            </w:pPr>
            <w:r w:rsidRPr="00DF42F0">
              <w:rPr>
                <w:color w:val="000000"/>
              </w:rPr>
              <w:t xml:space="preserve">- не менее 5 </w:t>
            </w:r>
            <w:r w:rsidR="00873371" w:rsidRPr="00DF42F0">
              <w:rPr>
                <w:color w:val="000000"/>
              </w:rPr>
              <w:t>человек электротехнического персонала.</w:t>
            </w:r>
          </w:p>
          <w:p w:rsidR="00DF42F0" w:rsidRDefault="00DF42F0" w:rsidP="00A85D74">
            <w:pPr>
              <w:jc w:val="both"/>
              <w:rPr>
                <w:color w:val="000000"/>
              </w:rPr>
            </w:pPr>
          </w:p>
          <w:p w:rsidR="001A7360" w:rsidRPr="00650BF4" w:rsidRDefault="001A7360" w:rsidP="00A85D74">
            <w:pPr>
              <w:jc w:val="both"/>
              <w:rPr>
                <w:color w:val="000000"/>
              </w:rPr>
            </w:pPr>
            <w:r w:rsidRPr="00650BF4">
              <w:rPr>
                <w:color w:val="000000"/>
              </w:rPr>
              <w:t>Все рабочие и ИТР Подрядчика до начала производства работ проходят вводный инструктаж по технике безопасности и пожарной безопасности в соответствующих подразделениях ФГУП «Атомфлот» (4 этаж РТК-Б).</w:t>
            </w:r>
          </w:p>
          <w:p w:rsidR="001A7360" w:rsidRPr="00650BF4" w:rsidRDefault="001A7360" w:rsidP="00A85D74">
            <w:pPr>
              <w:jc w:val="both"/>
              <w:rPr>
                <w:color w:val="000000"/>
              </w:rPr>
            </w:pPr>
            <w:r w:rsidRPr="00650BF4">
              <w:rPr>
                <w:color w:val="000000"/>
              </w:rPr>
              <w:t>Зона производства работ ограждается забором либо сигнальной лентой.</w:t>
            </w:r>
          </w:p>
          <w:p w:rsidR="001A7360" w:rsidRPr="00650BF4" w:rsidRDefault="001A7360" w:rsidP="00A85D74">
            <w:pPr>
              <w:jc w:val="both"/>
              <w:rPr>
                <w:color w:val="000000"/>
              </w:rPr>
            </w:pPr>
            <w:r w:rsidRPr="00650BF4">
              <w:rPr>
                <w:color w:val="000000"/>
              </w:rPr>
              <w:t>Сварщик обязан иметь при себе удостоверение, пожарный талон, разрешение на производство огневых работ.</w:t>
            </w:r>
          </w:p>
          <w:p w:rsidR="001A7360" w:rsidRPr="00650BF4" w:rsidRDefault="001A7360" w:rsidP="00A85D74">
            <w:pPr>
              <w:jc w:val="both"/>
              <w:rPr>
                <w:color w:val="000000"/>
              </w:rPr>
            </w:pPr>
            <w:r w:rsidRPr="00650BF4">
              <w:rPr>
                <w:color w:val="000000"/>
              </w:rPr>
              <w:t>Подрядчик обеспечивает соблюдение требований охраны труда и техники безопасности в соответствии с действующим законодательством РФ, регламентирующим производство работ, которые оказывают влияние на безопасность объектов капитального строительства и ремонта, в том числе:</w:t>
            </w:r>
          </w:p>
          <w:p w:rsidR="001A7360" w:rsidRPr="00650BF4" w:rsidRDefault="001A7360" w:rsidP="00A85D74">
            <w:pPr>
              <w:autoSpaceDE w:val="0"/>
              <w:autoSpaceDN w:val="0"/>
              <w:adjustRightInd w:val="0"/>
              <w:ind w:firstLine="567"/>
              <w:jc w:val="both"/>
              <w:rPr>
                <w:color w:val="000000"/>
              </w:rPr>
            </w:pPr>
            <w:r w:rsidRPr="00650BF4">
              <w:rPr>
                <w:color w:val="000000"/>
              </w:rPr>
              <w:t>- Технический регламент о требованиях пожарной безопасности № 123-ФЗ от 22 июля 2008;</w:t>
            </w:r>
          </w:p>
          <w:p w:rsidR="001A7360" w:rsidRPr="00650BF4" w:rsidRDefault="001A7360" w:rsidP="00A85D74">
            <w:pPr>
              <w:autoSpaceDE w:val="0"/>
              <w:autoSpaceDN w:val="0"/>
              <w:adjustRightInd w:val="0"/>
              <w:ind w:firstLine="567"/>
              <w:jc w:val="both"/>
              <w:rPr>
                <w:color w:val="000000"/>
              </w:rPr>
            </w:pPr>
            <w:r w:rsidRPr="00650BF4">
              <w:rPr>
                <w:color w:val="000000"/>
              </w:rPr>
              <w:t>- Технический регламент о безопасности зданий и сооружений N 384-ФЗ от 30 декабря 2009 года;</w:t>
            </w:r>
          </w:p>
          <w:p w:rsidR="001A7360" w:rsidRPr="00650BF4" w:rsidRDefault="001A7360" w:rsidP="00A85D74">
            <w:pPr>
              <w:ind w:firstLine="567"/>
              <w:jc w:val="both"/>
              <w:rPr>
                <w:color w:val="000000"/>
              </w:rPr>
            </w:pPr>
            <w:r w:rsidRPr="00650BF4">
              <w:rPr>
                <w:color w:val="000000"/>
              </w:rPr>
              <w:t xml:space="preserve">- ППР-2012 «Правила противопожарного режима в Российской Федерации»»; </w:t>
            </w:r>
          </w:p>
          <w:p w:rsidR="001A7360" w:rsidRPr="00650BF4" w:rsidRDefault="001A7360" w:rsidP="00A85D74">
            <w:pPr>
              <w:ind w:firstLine="567"/>
              <w:jc w:val="both"/>
              <w:rPr>
                <w:color w:val="000000"/>
              </w:rPr>
            </w:pPr>
            <w:r w:rsidRPr="00650BF4">
              <w:rPr>
                <w:color w:val="000000"/>
              </w:rPr>
              <w:lastRenderedPageBreak/>
              <w:t>- СНиП 12-01-2004 «Организация строительства»;</w:t>
            </w:r>
          </w:p>
          <w:p w:rsidR="001A7360" w:rsidRPr="00650BF4" w:rsidRDefault="001A7360" w:rsidP="00A85D74">
            <w:pPr>
              <w:ind w:firstLine="567"/>
              <w:jc w:val="both"/>
              <w:rPr>
                <w:color w:val="000000"/>
              </w:rPr>
            </w:pPr>
            <w:r w:rsidRPr="00650BF4">
              <w:rPr>
                <w:color w:val="000000"/>
              </w:rPr>
              <w:t>- СНиП 12-03-2001 «Безопасность труда в строительстве». Часть 1;</w:t>
            </w:r>
          </w:p>
          <w:p w:rsidR="001A7360" w:rsidRPr="001F6931" w:rsidRDefault="001A7360" w:rsidP="00A85D74">
            <w:pPr>
              <w:ind w:firstLine="567"/>
              <w:jc w:val="both"/>
              <w:rPr>
                <w:i/>
                <w:color w:val="000000"/>
              </w:rPr>
            </w:pPr>
            <w:r w:rsidRPr="00650BF4">
              <w:rPr>
                <w:color w:val="000000"/>
              </w:rPr>
              <w:t>- СНиП 12-04-2002 «Безопасность труда в строительстве». Часть 2.</w:t>
            </w:r>
          </w:p>
        </w:tc>
      </w:tr>
    </w:tbl>
    <w:p w:rsidR="001A7360" w:rsidRPr="001F6931" w:rsidRDefault="001A7360" w:rsidP="001A7360">
      <w:pPr>
        <w:jc w:val="both"/>
        <w:rPr>
          <w:color w:val="000000"/>
        </w:rPr>
      </w:pPr>
    </w:p>
    <w:p w:rsidR="00E02718" w:rsidRDefault="00E02718" w:rsidP="001A7360">
      <w:pPr>
        <w:jc w:val="center"/>
        <w:rPr>
          <w:color w:val="000000"/>
        </w:rPr>
      </w:pPr>
    </w:p>
    <w:p w:rsidR="001A7360" w:rsidRDefault="001A7360" w:rsidP="001A7360">
      <w:pPr>
        <w:jc w:val="center"/>
        <w:rPr>
          <w:color w:val="000000"/>
        </w:rPr>
      </w:pPr>
      <w:r w:rsidRPr="001F6931">
        <w:rPr>
          <w:color w:val="000000"/>
        </w:rPr>
        <w:t xml:space="preserve">РАЗДЕЛ 12. ТРЕБОВАНИЯ К РЕЗУЛЬТАТАМ РАБОТ И ПОРЯДКУ </w:t>
      </w:r>
    </w:p>
    <w:p w:rsidR="001A7360" w:rsidRPr="001F6931" w:rsidRDefault="001A7360" w:rsidP="001A7360">
      <w:pPr>
        <w:jc w:val="center"/>
        <w:rPr>
          <w:b/>
          <w:bCs/>
          <w:color w:val="000000"/>
        </w:rPr>
      </w:pPr>
      <w:r w:rsidRPr="001F6931">
        <w:rPr>
          <w:color w:val="000000"/>
        </w:rPr>
        <w:t>ПРИЕМКИ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1A7360" w:rsidRDefault="001A7360" w:rsidP="00A85D74">
            <w:pPr>
              <w:jc w:val="both"/>
              <w:rPr>
                <w:color w:val="000000"/>
              </w:rPr>
            </w:pPr>
            <w:bookmarkStart w:id="2" w:name="OLE_LINK1"/>
            <w:r w:rsidRPr="00165B42">
              <w:rPr>
                <w:color w:val="000000"/>
              </w:rPr>
              <w:t xml:space="preserve">Ответственный представитель Подрядчика назначается приказом организации. Он обязан предъявлять всю информацию по ходу работ, соблюдению графика, поставке материалов представителю Заказчика по первому обращению Заказчика. Вызывает представителя Заказчика не позднее чем за сутки на совместную приемку скрытых работ с оформлением акта и предоставлением сертификатов на примененные материалы. </w:t>
            </w:r>
            <w:r>
              <w:rPr>
                <w:color w:val="000000"/>
              </w:rPr>
              <w:t xml:space="preserve">Ведет входной контроль за поставляемыми материалами (с оформлением записей в Журнале) в части осуществления строительного контроля со стороны Подрядчика. </w:t>
            </w:r>
            <w:r w:rsidRPr="00165B42">
              <w:rPr>
                <w:color w:val="000000"/>
              </w:rPr>
              <w:t xml:space="preserve">По окончании отчетного периода предъявляет все выполненные работы, перечисленные в акте по форме КС-2. Комплектует и предоставляет Заказчику исполнительную техническую документацию в соответствии с РД-11-02-2006. </w:t>
            </w:r>
          </w:p>
          <w:p w:rsidR="001A7360" w:rsidRPr="00165B42" w:rsidRDefault="001A7360" w:rsidP="00A85D74">
            <w:pPr>
              <w:jc w:val="both"/>
              <w:rPr>
                <w:color w:val="000000"/>
              </w:rPr>
            </w:pPr>
            <w:r w:rsidRPr="00165B42">
              <w:rPr>
                <w:color w:val="000000"/>
              </w:rPr>
              <w:t xml:space="preserve">Сметная документация предоставляется Заказчику в формате отраслевого программного комплекса «Атом Смета» (либо в сметной программе «А0») в формате </w:t>
            </w:r>
            <w:r w:rsidRPr="00165B42">
              <w:rPr>
                <w:color w:val="000000"/>
                <w:lang w:val="en-US"/>
              </w:rPr>
              <w:t>MS</w:t>
            </w:r>
            <w:r w:rsidRPr="00165B42">
              <w:rPr>
                <w:color w:val="000000"/>
              </w:rPr>
              <w:t xml:space="preserve"> </w:t>
            </w:r>
            <w:r w:rsidRPr="00165B42">
              <w:rPr>
                <w:color w:val="000000"/>
                <w:lang w:val="en-US"/>
              </w:rPr>
              <w:t>Ex</w:t>
            </w:r>
            <w:r w:rsidRPr="00165B42">
              <w:rPr>
                <w:color w:val="000000"/>
              </w:rPr>
              <w:t>с</w:t>
            </w:r>
            <w:r w:rsidRPr="00165B42">
              <w:rPr>
                <w:color w:val="000000"/>
                <w:lang w:val="en-US"/>
              </w:rPr>
              <w:t>el</w:t>
            </w:r>
            <w:r w:rsidRPr="00165B42">
              <w:rPr>
                <w:color w:val="000000"/>
              </w:rPr>
              <w:t xml:space="preserve"> с сохранением все</w:t>
            </w:r>
            <w:r w:rsidR="00024D81">
              <w:rPr>
                <w:color w:val="000000"/>
              </w:rPr>
              <w:t>х функциональных взаимосвязей.</w:t>
            </w:r>
          </w:p>
        </w:tc>
      </w:tr>
    </w:tbl>
    <w:p w:rsidR="009C6C2C" w:rsidRPr="001F6931" w:rsidRDefault="009C6C2C" w:rsidP="001A7360">
      <w:pPr>
        <w:jc w:val="both"/>
        <w:rPr>
          <w:b/>
          <w:bCs/>
          <w:color w:val="000000"/>
        </w:rPr>
      </w:pPr>
    </w:p>
    <w:p w:rsidR="00E02718" w:rsidRDefault="00E02718" w:rsidP="001A7360">
      <w:pPr>
        <w:jc w:val="center"/>
        <w:rPr>
          <w:color w:val="000000"/>
        </w:rPr>
      </w:pPr>
    </w:p>
    <w:p w:rsidR="001A7360" w:rsidRDefault="001A7360" w:rsidP="001A7360">
      <w:pPr>
        <w:jc w:val="center"/>
        <w:rPr>
          <w:color w:val="000000"/>
        </w:rPr>
      </w:pPr>
      <w:r w:rsidRPr="001F6931">
        <w:rPr>
          <w:color w:val="000000"/>
        </w:rPr>
        <w:t>РАЗДЕЛ 13. ТРЕБОВАНИ</w:t>
      </w:r>
      <w:r>
        <w:rPr>
          <w:color w:val="000000"/>
        </w:rPr>
        <w:t>Я</w:t>
      </w:r>
      <w:r w:rsidRPr="001F6931">
        <w:rPr>
          <w:color w:val="000000"/>
        </w:rPr>
        <w:t xml:space="preserve"> К ФОРМЕ ПРЕДСТАВЛЯЕМОЙ </w:t>
      </w:r>
    </w:p>
    <w:p w:rsidR="001A7360" w:rsidRPr="001F6931" w:rsidRDefault="001A7360" w:rsidP="001A7360">
      <w:pPr>
        <w:jc w:val="center"/>
        <w:rPr>
          <w:color w:val="000000"/>
        </w:rPr>
      </w:pPr>
      <w:r w:rsidRPr="001F6931">
        <w:rPr>
          <w:color w:val="000000"/>
        </w:rPr>
        <w:t>ИНФОРМАЦИИ</w:t>
      </w:r>
    </w:p>
    <w:p w:rsidR="001A7360" w:rsidRPr="001F6931" w:rsidRDefault="001A7360" w:rsidP="001A7360">
      <w:pPr>
        <w:jc w:val="both"/>
        <w:rPr>
          <w:b/>
          <w:bC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1F6931" w:rsidTr="00A85D74">
        <w:tc>
          <w:tcPr>
            <w:tcW w:w="9606" w:type="dxa"/>
            <w:tcBorders>
              <w:top w:val="single" w:sz="4" w:space="0" w:color="auto"/>
              <w:left w:val="single" w:sz="4" w:space="0" w:color="auto"/>
              <w:bottom w:val="single" w:sz="4" w:space="0" w:color="auto"/>
              <w:right w:val="single" w:sz="4" w:space="0" w:color="auto"/>
            </w:tcBorders>
          </w:tcPr>
          <w:p w:rsidR="001A7360" w:rsidRPr="00EF058A" w:rsidRDefault="001A7360" w:rsidP="00A85D74">
            <w:pPr>
              <w:jc w:val="both"/>
              <w:rPr>
                <w:color w:val="000000"/>
              </w:rPr>
            </w:pPr>
            <w:r w:rsidRPr="00EF058A">
              <w:rPr>
                <w:color w:val="000000"/>
              </w:rPr>
              <w:t>КС-2, КС-3, исполнительная документация могут направляться Заказчику для предварительного просмотра и согласования по электронной почте. Вызовы представителя Заказчика осуществляются по телефонной связи или путем направления письменного (электронного) обращения.</w:t>
            </w:r>
          </w:p>
        </w:tc>
      </w:tr>
    </w:tbl>
    <w:p w:rsidR="001A7360" w:rsidRPr="001F6931" w:rsidRDefault="001A7360" w:rsidP="001A7360">
      <w:pPr>
        <w:jc w:val="center"/>
        <w:rPr>
          <w:color w:val="000000"/>
        </w:rPr>
      </w:pPr>
    </w:p>
    <w:p w:rsidR="00E02718" w:rsidRDefault="00E02718" w:rsidP="001A7360">
      <w:pPr>
        <w:jc w:val="center"/>
        <w:rPr>
          <w:color w:val="000000"/>
        </w:rPr>
      </w:pPr>
    </w:p>
    <w:p w:rsidR="001A7360" w:rsidRDefault="001A7360" w:rsidP="001A7360">
      <w:pPr>
        <w:jc w:val="center"/>
        <w:rPr>
          <w:color w:val="000000"/>
        </w:rPr>
      </w:pPr>
      <w:r w:rsidRPr="001F6931">
        <w:rPr>
          <w:color w:val="000000"/>
        </w:rPr>
        <w:t xml:space="preserve">РАЗДЕЛ 14. ТРЕБОВАНИЯ К ТЕХНИЧЕСКОМУ ОБУЧЕНИЮ </w:t>
      </w:r>
    </w:p>
    <w:p w:rsidR="001A7360" w:rsidRDefault="001A7360" w:rsidP="001A7360">
      <w:pPr>
        <w:jc w:val="center"/>
        <w:rPr>
          <w:color w:val="000000"/>
        </w:rPr>
      </w:pPr>
      <w:r w:rsidRPr="001F6931">
        <w:rPr>
          <w:color w:val="000000"/>
        </w:rPr>
        <w:t>ПЕРСОНАЛА ЗАКАЗЧИКА</w:t>
      </w:r>
    </w:p>
    <w:p w:rsidR="001A7360" w:rsidRPr="001F6931" w:rsidRDefault="001A7360" w:rsidP="001A7360">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6"/>
      </w:tblGrid>
      <w:tr w:rsidR="001A7360" w:rsidRPr="0072094D" w:rsidTr="009C6C2C">
        <w:tc>
          <w:tcPr>
            <w:tcW w:w="9606" w:type="dxa"/>
            <w:tcBorders>
              <w:top w:val="single" w:sz="4" w:space="0" w:color="auto"/>
              <w:left w:val="single" w:sz="4" w:space="0" w:color="auto"/>
              <w:bottom w:val="single" w:sz="4" w:space="0" w:color="auto"/>
              <w:right w:val="single" w:sz="4" w:space="0" w:color="auto"/>
            </w:tcBorders>
            <w:shd w:val="clear" w:color="auto" w:fill="auto"/>
          </w:tcPr>
          <w:p w:rsidR="001A7360" w:rsidRPr="00A24F33" w:rsidRDefault="001A7360" w:rsidP="00A85D74">
            <w:pPr>
              <w:jc w:val="both"/>
              <w:rPr>
                <w:color w:val="000000"/>
                <w:highlight w:val="yellow"/>
              </w:rPr>
            </w:pPr>
            <w:r w:rsidRPr="009C6C2C">
              <w:rPr>
                <w:color w:val="000000"/>
              </w:rPr>
              <w:t>Не требуется</w:t>
            </w:r>
          </w:p>
        </w:tc>
      </w:tr>
    </w:tbl>
    <w:p w:rsidR="001A7360" w:rsidRDefault="001A7360" w:rsidP="001A7360">
      <w:pPr>
        <w:pBdr>
          <w:top w:val="single" w:sz="4" w:space="1" w:color="auto"/>
        </w:pBdr>
        <w:ind w:firstLine="567"/>
        <w:jc w:val="center"/>
        <w:rPr>
          <w:color w:val="000000"/>
        </w:rPr>
      </w:pPr>
    </w:p>
    <w:p w:rsidR="001A7360" w:rsidRPr="001F6931" w:rsidRDefault="001A7360" w:rsidP="001A7360">
      <w:pPr>
        <w:pBdr>
          <w:top w:val="single" w:sz="4" w:space="1" w:color="auto"/>
        </w:pBdr>
        <w:ind w:firstLine="567"/>
        <w:jc w:val="center"/>
        <w:rPr>
          <w:color w:val="000000"/>
        </w:rPr>
      </w:pPr>
      <w:r w:rsidRPr="001F6931">
        <w:rPr>
          <w:color w:val="000000"/>
        </w:rPr>
        <w:t>РАЗДЕЛ 15. ПЕРЕЧЕНЬ ПРИНЯТЫХ СОКРАЩЕНИЙ</w:t>
      </w:r>
    </w:p>
    <w:p w:rsidR="001A7360" w:rsidRPr="001F6931" w:rsidRDefault="001A7360" w:rsidP="001A7360">
      <w:pPr>
        <w:pBdr>
          <w:top w:val="single" w:sz="4" w:space="1" w:color="auto"/>
        </w:pBdr>
        <w:ind w:firstLine="567"/>
        <w:jc w:val="both"/>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410"/>
        <w:gridCol w:w="6379"/>
      </w:tblGrid>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A7360" w:rsidRPr="001F6931" w:rsidRDefault="001A7360" w:rsidP="00A85D74">
            <w:pPr>
              <w:jc w:val="center"/>
              <w:rPr>
                <w:color w:val="000000"/>
              </w:rPr>
            </w:pPr>
            <w:r w:rsidRPr="001F6931">
              <w:rPr>
                <w:color w:val="000000"/>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1A7360" w:rsidRPr="001F6931" w:rsidRDefault="001A7360" w:rsidP="00A85D74">
            <w:pPr>
              <w:autoSpaceDE w:val="0"/>
              <w:autoSpaceDN w:val="0"/>
              <w:adjustRightInd w:val="0"/>
              <w:jc w:val="center"/>
              <w:rPr>
                <w:color w:val="000000"/>
              </w:rPr>
            </w:pPr>
            <w:r w:rsidRPr="001F6931">
              <w:rPr>
                <w:color w:val="000000"/>
              </w:rPr>
              <w:t>Сокращение</w:t>
            </w:r>
          </w:p>
        </w:tc>
        <w:tc>
          <w:tcPr>
            <w:tcW w:w="6379" w:type="dxa"/>
            <w:tcBorders>
              <w:top w:val="single" w:sz="4" w:space="0" w:color="auto"/>
              <w:left w:val="single" w:sz="4" w:space="0" w:color="auto"/>
              <w:bottom w:val="single" w:sz="4" w:space="0" w:color="auto"/>
              <w:right w:val="single" w:sz="4" w:space="0" w:color="auto"/>
            </w:tcBorders>
            <w:vAlign w:val="center"/>
          </w:tcPr>
          <w:p w:rsidR="001A7360" w:rsidRPr="001F6931" w:rsidRDefault="001A7360" w:rsidP="00A85D74">
            <w:pPr>
              <w:jc w:val="center"/>
              <w:rPr>
                <w:color w:val="000000"/>
              </w:rPr>
            </w:pPr>
            <w:r w:rsidRPr="001F6931">
              <w:rPr>
                <w:color w:val="000000"/>
              </w:rPr>
              <w:t>Расшифровка сокращения</w:t>
            </w:r>
          </w:p>
        </w:tc>
      </w:tr>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tcPr>
          <w:p w:rsidR="001A7360" w:rsidRPr="001F6931" w:rsidRDefault="001A7360" w:rsidP="00A85D74">
            <w:pPr>
              <w:jc w:val="center"/>
              <w:rPr>
                <w:color w:val="000000"/>
              </w:rPr>
            </w:pPr>
            <w:r>
              <w:rPr>
                <w:color w:val="000000"/>
              </w:rPr>
              <w:t>1</w:t>
            </w:r>
          </w:p>
        </w:tc>
        <w:tc>
          <w:tcPr>
            <w:tcW w:w="2410" w:type="dxa"/>
            <w:tcBorders>
              <w:top w:val="single" w:sz="4" w:space="0" w:color="auto"/>
              <w:left w:val="single" w:sz="4" w:space="0" w:color="auto"/>
              <w:bottom w:val="single" w:sz="4" w:space="0" w:color="auto"/>
              <w:right w:val="single" w:sz="4" w:space="0" w:color="auto"/>
            </w:tcBorders>
          </w:tcPr>
          <w:p w:rsidR="001A7360" w:rsidRPr="001F6931" w:rsidRDefault="00A24F33" w:rsidP="00A24F33">
            <w:pPr>
              <w:autoSpaceDE w:val="0"/>
              <w:autoSpaceDN w:val="0"/>
              <w:adjustRightInd w:val="0"/>
              <w:rPr>
                <w:color w:val="000000"/>
              </w:rPr>
            </w:pPr>
            <w:r>
              <w:rPr>
                <w:color w:val="000000"/>
              </w:rPr>
              <w:t>ПД-0002</w:t>
            </w:r>
          </w:p>
        </w:tc>
        <w:tc>
          <w:tcPr>
            <w:tcW w:w="6379" w:type="dxa"/>
            <w:tcBorders>
              <w:top w:val="single" w:sz="4" w:space="0" w:color="auto"/>
              <w:left w:val="single" w:sz="4" w:space="0" w:color="auto"/>
              <w:bottom w:val="single" w:sz="4" w:space="0" w:color="auto"/>
              <w:right w:val="single" w:sz="4" w:space="0" w:color="auto"/>
            </w:tcBorders>
          </w:tcPr>
          <w:p w:rsidR="001A7360" w:rsidRPr="00063494" w:rsidRDefault="00A24F33" w:rsidP="00A85D74">
            <w:pPr>
              <w:jc w:val="both"/>
              <w:rPr>
                <w:color w:val="000000"/>
              </w:rPr>
            </w:pPr>
            <w:r>
              <w:rPr>
                <w:color w:val="000000"/>
              </w:rPr>
              <w:t>Плавдок 0002</w:t>
            </w:r>
          </w:p>
        </w:tc>
      </w:tr>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tcPr>
          <w:p w:rsidR="001A7360" w:rsidRDefault="00767615" w:rsidP="00767615">
            <w:pPr>
              <w:jc w:val="center"/>
              <w:rPr>
                <w:color w:val="000000"/>
              </w:rPr>
            </w:pPr>
            <w:r>
              <w:rPr>
                <w:color w:val="000000"/>
              </w:rPr>
              <w:t>2</w:t>
            </w:r>
          </w:p>
        </w:tc>
        <w:tc>
          <w:tcPr>
            <w:tcW w:w="2410" w:type="dxa"/>
            <w:tcBorders>
              <w:top w:val="single" w:sz="4" w:space="0" w:color="auto"/>
              <w:left w:val="single" w:sz="4" w:space="0" w:color="auto"/>
              <w:bottom w:val="single" w:sz="4" w:space="0" w:color="auto"/>
              <w:right w:val="single" w:sz="4" w:space="0" w:color="auto"/>
            </w:tcBorders>
          </w:tcPr>
          <w:p w:rsidR="001A7360" w:rsidRDefault="001A7360" w:rsidP="00A85D74">
            <w:pPr>
              <w:autoSpaceDE w:val="0"/>
              <w:autoSpaceDN w:val="0"/>
              <w:adjustRightInd w:val="0"/>
              <w:rPr>
                <w:color w:val="000000"/>
              </w:rPr>
            </w:pPr>
            <w:r>
              <w:rPr>
                <w:color w:val="000000"/>
              </w:rPr>
              <w:t>СНиП</w:t>
            </w:r>
          </w:p>
        </w:tc>
        <w:tc>
          <w:tcPr>
            <w:tcW w:w="6379" w:type="dxa"/>
            <w:tcBorders>
              <w:top w:val="single" w:sz="4" w:space="0" w:color="auto"/>
              <w:left w:val="single" w:sz="4" w:space="0" w:color="auto"/>
              <w:bottom w:val="single" w:sz="4" w:space="0" w:color="auto"/>
              <w:right w:val="single" w:sz="4" w:space="0" w:color="auto"/>
            </w:tcBorders>
          </w:tcPr>
          <w:p w:rsidR="001A7360" w:rsidRPr="00063494" w:rsidRDefault="001A7360" w:rsidP="00A85D74">
            <w:pPr>
              <w:jc w:val="both"/>
              <w:rPr>
                <w:color w:val="000000"/>
              </w:rPr>
            </w:pPr>
            <w:r w:rsidRPr="00063494">
              <w:rPr>
                <w:color w:val="000000"/>
              </w:rPr>
              <w:t>Строительные нормы и правила</w:t>
            </w:r>
          </w:p>
        </w:tc>
      </w:tr>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tcPr>
          <w:p w:rsidR="001A7360" w:rsidRDefault="00767615" w:rsidP="00767615">
            <w:pPr>
              <w:jc w:val="center"/>
              <w:rPr>
                <w:color w:val="000000"/>
              </w:rPr>
            </w:pPr>
            <w:r>
              <w:rPr>
                <w:color w:val="000000"/>
              </w:rPr>
              <w:lastRenderedPageBreak/>
              <w:t>3</w:t>
            </w:r>
          </w:p>
        </w:tc>
        <w:tc>
          <w:tcPr>
            <w:tcW w:w="2410" w:type="dxa"/>
            <w:tcBorders>
              <w:top w:val="single" w:sz="4" w:space="0" w:color="auto"/>
              <w:left w:val="single" w:sz="4" w:space="0" w:color="auto"/>
              <w:bottom w:val="single" w:sz="4" w:space="0" w:color="auto"/>
              <w:right w:val="single" w:sz="4" w:space="0" w:color="auto"/>
            </w:tcBorders>
          </w:tcPr>
          <w:p w:rsidR="001A7360" w:rsidRDefault="001A7360" w:rsidP="00A85D74">
            <w:pPr>
              <w:autoSpaceDE w:val="0"/>
              <w:autoSpaceDN w:val="0"/>
              <w:adjustRightInd w:val="0"/>
              <w:rPr>
                <w:color w:val="000000"/>
              </w:rPr>
            </w:pPr>
            <w:r>
              <w:rPr>
                <w:color w:val="000000"/>
              </w:rPr>
              <w:t>СП</w:t>
            </w:r>
          </w:p>
        </w:tc>
        <w:tc>
          <w:tcPr>
            <w:tcW w:w="6379" w:type="dxa"/>
            <w:tcBorders>
              <w:top w:val="single" w:sz="4" w:space="0" w:color="auto"/>
              <w:left w:val="single" w:sz="4" w:space="0" w:color="auto"/>
              <w:bottom w:val="single" w:sz="4" w:space="0" w:color="auto"/>
              <w:right w:val="single" w:sz="4" w:space="0" w:color="auto"/>
            </w:tcBorders>
          </w:tcPr>
          <w:p w:rsidR="001A7360" w:rsidRPr="00063494" w:rsidRDefault="001A7360" w:rsidP="00A85D74">
            <w:pPr>
              <w:jc w:val="both"/>
              <w:rPr>
                <w:color w:val="000000"/>
              </w:rPr>
            </w:pPr>
            <w:r>
              <w:rPr>
                <w:color w:val="000000"/>
              </w:rPr>
              <w:t>Свод правил</w:t>
            </w:r>
          </w:p>
        </w:tc>
      </w:tr>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tcPr>
          <w:p w:rsidR="001A7360" w:rsidRDefault="00767615" w:rsidP="00767615">
            <w:pPr>
              <w:jc w:val="center"/>
              <w:rPr>
                <w:color w:val="000000"/>
              </w:rPr>
            </w:pPr>
            <w:r>
              <w:rPr>
                <w:color w:val="000000"/>
              </w:rPr>
              <w:t>4</w:t>
            </w:r>
          </w:p>
        </w:tc>
        <w:tc>
          <w:tcPr>
            <w:tcW w:w="2410" w:type="dxa"/>
            <w:tcBorders>
              <w:top w:val="single" w:sz="4" w:space="0" w:color="auto"/>
              <w:left w:val="single" w:sz="4" w:space="0" w:color="auto"/>
              <w:bottom w:val="single" w:sz="4" w:space="0" w:color="auto"/>
              <w:right w:val="single" w:sz="4" w:space="0" w:color="auto"/>
            </w:tcBorders>
          </w:tcPr>
          <w:p w:rsidR="001A7360" w:rsidRDefault="001A7360" w:rsidP="00A85D74">
            <w:pPr>
              <w:autoSpaceDE w:val="0"/>
              <w:autoSpaceDN w:val="0"/>
              <w:adjustRightInd w:val="0"/>
              <w:rPr>
                <w:color w:val="000000"/>
              </w:rPr>
            </w:pPr>
            <w:r>
              <w:rPr>
                <w:color w:val="000000"/>
              </w:rPr>
              <w:t>ППР</w:t>
            </w:r>
          </w:p>
        </w:tc>
        <w:tc>
          <w:tcPr>
            <w:tcW w:w="6379" w:type="dxa"/>
            <w:tcBorders>
              <w:top w:val="single" w:sz="4" w:space="0" w:color="auto"/>
              <w:left w:val="single" w:sz="4" w:space="0" w:color="auto"/>
              <w:bottom w:val="single" w:sz="4" w:space="0" w:color="auto"/>
              <w:right w:val="single" w:sz="4" w:space="0" w:color="auto"/>
            </w:tcBorders>
          </w:tcPr>
          <w:p w:rsidR="001A7360" w:rsidRPr="00063494" w:rsidRDefault="001A7360" w:rsidP="00A85D74">
            <w:pPr>
              <w:jc w:val="both"/>
              <w:rPr>
                <w:color w:val="000000"/>
              </w:rPr>
            </w:pPr>
            <w:r>
              <w:rPr>
                <w:color w:val="000000"/>
              </w:rPr>
              <w:t>Проект производства работ</w:t>
            </w:r>
          </w:p>
        </w:tc>
      </w:tr>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tcPr>
          <w:p w:rsidR="001A7360" w:rsidRDefault="00767615" w:rsidP="00767615">
            <w:pPr>
              <w:jc w:val="center"/>
              <w:rPr>
                <w:color w:val="000000"/>
              </w:rPr>
            </w:pPr>
            <w:r>
              <w:rPr>
                <w:color w:val="000000"/>
              </w:rPr>
              <w:t>5</w:t>
            </w:r>
          </w:p>
        </w:tc>
        <w:tc>
          <w:tcPr>
            <w:tcW w:w="2410" w:type="dxa"/>
            <w:tcBorders>
              <w:top w:val="single" w:sz="4" w:space="0" w:color="auto"/>
              <w:left w:val="single" w:sz="4" w:space="0" w:color="auto"/>
              <w:bottom w:val="single" w:sz="4" w:space="0" w:color="auto"/>
              <w:right w:val="single" w:sz="4" w:space="0" w:color="auto"/>
            </w:tcBorders>
          </w:tcPr>
          <w:p w:rsidR="001A7360" w:rsidRDefault="001A7360" w:rsidP="00A85D74">
            <w:pPr>
              <w:autoSpaceDE w:val="0"/>
              <w:autoSpaceDN w:val="0"/>
              <w:adjustRightInd w:val="0"/>
              <w:rPr>
                <w:color w:val="000000"/>
              </w:rPr>
            </w:pPr>
            <w:r>
              <w:rPr>
                <w:color w:val="000000"/>
              </w:rPr>
              <w:t>СМР</w:t>
            </w:r>
          </w:p>
        </w:tc>
        <w:tc>
          <w:tcPr>
            <w:tcW w:w="6379" w:type="dxa"/>
            <w:tcBorders>
              <w:top w:val="single" w:sz="4" w:space="0" w:color="auto"/>
              <w:left w:val="single" w:sz="4" w:space="0" w:color="auto"/>
              <w:bottom w:val="single" w:sz="4" w:space="0" w:color="auto"/>
              <w:right w:val="single" w:sz="4" w:space="0" w:color="auto"/>
            </w:tcBorders>
          </w:tcPr>
          <w:p w:rsidR="001A7360" w:rsidRDefault="001A7360" w:rsidP="00A85D74">
            <w:pPr>
              <w:jc w:val="both"/>
              <w:rPr>
                <w:color w:val="000000"/>
              </w:rPr>
            </w:pPr>
            <w:r>
              <w:rPr>
                <w:color w:val="000000"/>
              </w:rPr>
              <w:t>Строительно-монтажные работы</w:t>
            </w:r>
          </w:p>
        </w:tc>
      </w:tr>
      <w:tr w:rsidR="001A7360" w:rsidRPr="001F6931" w:rsidTr="00A85D74">
        <w:trPr>
          <w:trHeight w:val="399"/>
        </w:trPr>
        <w:tc>
          <w:tcPr>
            <w:tcW w:w="851" w:type="dxa"/>
            <w:tcBorders>
              <w:top w:val="single" w:sz="4" w:space="0" w:color="auto"/>
              <w:left w:val="single" w:sz="4" w:space="0" w:color="auto"/>
              <w:right w:val="single" w:sz="4" w:space="0" w:color="auto"/>
            </w:tcBorders>
          </w:tcPr>
          <w:p w:rsidR="001A7360" w:rsidRDefault="00767615" w:rsidP="00767615">
            <w:pPr>
              <w:jc w:val="center"/>
              <w:rPr>
                <w:color w:val="000000"/>
              </w:rPr>
            </w:pPr>
            <w:r>
              <w:rPr>
                <w:color w:val="000000"/>
              </w:rPr>
              <w:t>6</w:t>
            </w:r>
          </w:p>
        </w:tc>
        <w:tc>
          <w:tcPr>
            <w:tcW w:w="2410" w:type="dxa"/>
            <w:tcBorders>
              <w:top w:val="single" w:sz="4" w:space="0" w:color="auto"/>
              <w:left w:val="single" w:sz="4" w:space="0" w:color="auto"/>
              <w:bottom w:val="single" w:sz="4" w:space="0" w:color="auto"/>
              <w:right w:val="single" w:sz="4" w:space="0" w:color="auto"/>
            </w:tcBorders>
          </w:tcPr>
          <w:p w:rsidR="001A7360" w:rsidRDefault="001A7360" w:rsidP="00A85D74">
            <w:pPr>
              <w:autoSpaceDE w:val="0"/>
              <w:autoSpaceDN w:val="0"/>
              <w:adjustRightInd w:val="0"/>
              <w:rPr>
                <w:color w:val="000000"/>
              </w:rPr>
            </w:pPr>
            <w:r>
              <w:rPr>
                <w:color w:val="000000"/>
              </w:rPr>
              <w:t>ПНР</w:t>
            </w:r>
          </w:p>
        </w:tc>
        <w:tc>
          <w:tcPr>
            <w:tcW w:w="6379" w:type="dxa"/>
            <w:tcBorders>
              <w:top w:val="single" w:sz="4" w:space="0" w:color="auto"/>
              <w:left w:val="single" w:sz="4" w:space="0" w:color="auto"/>
              <w:bottom w:val="single" w:sz="4" w:space="0" w:color="auto"/>
              <w:right w:val="single" w:sz="4" w:space="0" w:color="auto"/>
            </w:tcBorders>
          </w:tcPr>
          <w:p w:rsidR="001A7360" w:rsidRDefault="001A7360" w:rsidP="00A85D74">
            <w:pPr>
              <w:jc w:val="both"/>
              <w:rPr>
                <w:color w:val="000000"/>
              </w:rPr>
            </w:pPr>
            <w:r>
              <w:rPr>
                <w:color w:val="000000"/>
              </w:rPr>
              <w:t>Пусконаладочные работы</w:t>
            </w:r>
          </w:p>
        </w:tc>
      </w:tr>
    </w:tbl>
    <w:p w:rsidR="001A7360" w:rsidRDefault="001A7360" w:rsidP="001A7360">
      <w:pPr>
        <w:jc w:val="both"/>
        <w:rPr>
          <w:color w:val="000000"/>
        </w:rPr>
      </w:pPr>
    </w:p>
    <w:p w:rsidR="00E02718" w:rsidRDefault="00E02718" w:rsidP="001A7360">
      <w:pPr>
        <w:jc w:val="both"/>
        <w:rPr>
          <w:color w:val="000000"/>
        </w:rPr>
      </w:pPr>
    </w:p>
    <w:p w:rsidR="001A7360" w:rsidRDefault="001A7360" w:rsidP="001A7360">
      <w:pPr>
        <w:jc w:val="center"/>
        <w:rPr>
          <w:color w:val="000000"/>
        </w:rPr>
      </w:pPr>
      <w:r w:rsidRPr="001F6931">
        <w:rPr>
          <w:color w:val="000000"/>
        </w:rPr>
        <w:t>РАЗДЕЛ 16. ПЕРЕЧЕНЬ ПРИЛОЖЕНИЙ</w:t>
      </w:r>
    </w:p>
    <w:p w:rsidR="001A7360" w:rsidRPr="001F6931" w:rsidRDefault="001A7360" w:rsidP="001A7360">
      <w:pPr>
        <w:jc w:val="center"/>
        <w:rPr>
          <w:color w:val="00000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418"/>
      </w:tblGrid>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vAlign w:val="center"/>
          </w:tcPr>
          <w:p w:rsidR="001A7360" w:rsidRPr="001F6931" w:rsidRDefault="001A7360" w:rsidP="00A85D74">
            <w:pPr>
              <w:jc w:val="center"/>
              <w:rPr>
                <w:color w:val="000000"/>
              </w:rPr>
            </w:pPr>
            <w:r w:rsidRPr="001F6931">
              <w:rPr>
                <w:color w:val="000000"/>
              </w:rPr>
              <w:t>№ п/п</w:t>
            </w:r>
          </w:p>
        </w:tc>
        <w:tc>
          <w:tcPr>
            <w:tcW w:w="7371" w:type="dxa"/>
            <w:tcBorders>
              <w:top w:val="single" w:sz="4" w:space="0" w:color="auto"/>
              <w:left w:val="single" w:sz="4" w:space="0" w:color="auto"/>
              <w:bottom w:val="single" w:sz="4" w:space="0" w:color="auto"/>
              <w:right w:val="single" w:sz="4" w:space="0" w:color="auto"/>
            </w:tcBorders>
            <w:vAlign w:val="center"/>
          </w:tcPr>
          <w:p w:rsidR="001A7360" w:rsidRPr="001F6931" w:rsidRDefault="001A7360" w:rsidP="00A85D74">
            <w:pPr>
              <w:autoSpaceDE w:val="0"/>
              <w:autoSpaceDN w:val="0"/>
              <w:adjustRightInd w:val="0"/>
              <w:jc w:val="center"/>
              <w:rPr>
                <w:color w:val="000000"/>
              </w:rPr>
            </w:pPr>
            <w:r w:rsidRPr="001F6931">
              <w:rPr>
                <w:color w:val="000000"/>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1A7360" w:rsidRPr="001F6931" w:rsidRDefault="001A7360" w:rsidP="00A85D74">
            <w:pPr>
              <w:jc w:val="center"/>
              <w:rPr>
                <w:color w:val="000000"/>
              </w:rPr>
            </w:pPr>
            <w:r>
              <w:rPr>
                <w:color w:val="000000"/>
              </w:rPr>
              <w:t>Кол-во листов</w:t>
            </w:r>
          </w:p>
        </w:tc>
      </w:tr>
      <w:tr w:rsidR="001A7360" w:rsidRPr="001F6931" w:rsidTr="00A85D74">
        <w:trPr>
          <w:trHeight w:val="399"/>
        </w:trPr>
        <w:tc>
          <w:tcPr>
            <w:tcW w:w="851" w:type="dxa"/>
            <w:tcBorders>
              <w:top w:val="single" w:sz="4" w:space="0" w:color="auto"/>
              <w:left w:val="single" w:sz="4" w:space="0" w:color="auto"/>
              <w:bottom w:val="single" w:sz="4" w:space="0" w:color="auto"/>
              <w:right w:val="single" w:sz="4" w:space="0" w:color="auto"/>
            </w:tcBorders>
          </w:tcPr>
          <w:p w:rsidR="001A7360" w:rsidRPr="001F6931" w:rsidRDefault="00024D81" w:rsidP="00A85D74">
            <w:pPr>
              <w:jc w:val="center"/>
              <w:rPr>
                <w:color w:val="000000"/>
              </w:rPr>
            </w:pPr>
            <w:r>
              <w:rPr>
                <w:color w:val="000000"/>
              </w:rPr>
              <w:t>1.</w:t>
            </w:r>
          </w:p>
        </w:tc>
        <w:tc>
          <w:tcPr>
            <w:tcW w:w="7371" w:type="dxa"/>
            <w:tcBorders>
              <w:top w:val="single" w:sz="4" w:space="0" w:color="auto"/>
              <w:left w:val="single" w:sz="4" w:space="0" w:color="auto"/>
              <w:bottom w:val="single" w:sz="4" w:space="0" w:color="auto"/>
              <w:right w:val="single" w:sz="4" w:space="0" w:color="auto"/>
            </w:tcBorders>
          </w:tcPr>
          <w:p w:rsidR="00E02718" w:rsidRPr="00E02718" w:rsidRDefault="00E02718" w:rsidP="00E02718">
            <w:pPr>
              <w:autoSpaceDE w:val="0"/>
              <w:autoSpaceDN w:val="0"/>
              <w:adjustRightInd w:val="0"/>
              <w:rPr>
                <w:color w:val="000000"/>
              </w:rPr>
            </w:pPr>
            <w:r w:rsidRPr="00E02718">
              <w:rPr>
                <w:rFonts w:eastAsiaTheme="minorHAnsi"/>
                <w:lang w:eastAsia="en-US"/>
              </w:rPr>
              <w:t>проектно-сметная документация по модернизации системы электроснабжения ПД – 0002 (плавдок 0002) объекта ФГУП «Атомфлот», расположенного</w:t>
            </w:r>
            <w:r w:rsidR="000A0436">
              <w:rPr>
                <w:rFonts w:eastAsiaTheme="minorHAnsi"/>
                <w:lang w:eastAsia="en-US"/>
              </w:rPr>
              <w:t xml:space="preserve"> </w:t>
            </w:r>
            <w:r w:rsidRPr="00E02718">
              <w:rPr>
                <w:rFonts w:eastAsiaTheme="minorHAnsi"/>
                <w:lang w:eastAsia="en-US"/>
              </w:rPr>
              <w:t xml:space="preserve">по адресу: Мурманск-17 </w:t>
            </w:r>
          </w:p>
          <w:p w:rsidR="001A7360" w:rsidRPr="00A24F33" w:rsidRDefault="001A7360" w:rsidP="00A85D74">
            <w:pPr>
              <w:autoSpaceDE w:val="0"/>
              <w:autoSpaceDN w:val="0"/>
              <w:adjustRightInd w:val="0"/>
              <w:rPr>
                <w:color w:val="000000"/>
                <w:highlight w:val="yellow"/>
              </w:rPr>
            </w:pPr>
          </w:p>
        </w:tc>
        <w:tc>
          <w:tcPr>
            <w:tcW w:w="1418" w:type="dxa"/>
            <w:tcBorders>
              <w:top w:val="single" w:sz="4" w:space="0" w:color="auto"/>
              <w:left w:val="single" w:sz="4" w:space="0" w:color="auto"/>
              <w:bottom w:val="single" w:sz="4" w:space="0" w:color="auto"/>
              <w:right w:val="single" w:sz="4" w:space="0" w:color="auto"/>
            </w:tcBorders>
          </w:tcPr>
          <w:p w:rsidR="001A7360" w:rsidRPr="00A24F33" w:rsidRDefault="00E02718" w:rsidP="00A85D74">
            <w:pPr>
              <w:jc w:val="center"/>
              <w:rPr>
                <w:color w:val="000000"/>
                <w:highlight w:val="yellow"/>
              </w:rPr>
            </w:pPr>
            <w:r w:rsidRPr="00E02718">
              <w:rPr>
                <w:color w:val="000000"/>
              </w:rPr>
              <w:t>85</w:t>
            </w:r>
          </w:p>
        </w:tc>
      </w:tr>
      <w:bookmarkEnd w:id="2"/>
    </w:tbl>
    <w:p w:rsidR="001A7360" w:rsidRDefault="001A7360" w:rsidP="001A7360">
      <w:pPr>
        <w:rPr>
          <w:color w:val="000000"/>
        </w:rPr>
      </w:pPr>
    </w:p>
    <w:p w:rsidR="00E02718" w:rsidRDefault="00E02718" w:rsidP="009E1F90">
      <w:pPr>
        <w:rPr>
          <w:caps/>
          <w:color w:val="000000"/>
        </w:rPr>
      </w:pPr>
    </w:p>
    <w:p w:rsidR="009E1F90" w:rsidRDefault="009E1F90" w:rsidP="009E1F90">
      <w:pPr>
        <w:rPr>
          <w:caps/>
          <w:color w:val="000000"/>
        </w:rPr>
      </w:pPr>
    </w:p>
    <w:p w:rsidR="00E02718" w:rsidRDefault="00E02718" w:rsidP="001A7360">
      <w:pPr>
        <w:ind w:left="5103" w:hanging="5103"/>
        <w:jc w:val="center"/>
        <w:rPr>
          <w:caps/>
          <w:color w:val="000000"/>
        </w:rPr>
      </w:pPr>
    </w:p>
    <w:p w:rsidR="001A7360" w:rsidRDefault="001A7360" w:rsidP="001A7360">
      <w:pPr>
        <w:ind w:left="5103" w:hanging="5103"/>
        <w:jc w:val="center"/>
        <w:rPr>
          <w:caps/>
          <w:color w:val="000000"/>
        </w:rPr>
      </w:pPr>
      <w:r>
        <w:rPr>
          <w:caps/>
          <w:color w:val="000000"/>
        </w:rPr>
        <w:t>Подписи лиц, ответственных за подготовку ТЗ:</w:t>
      </w:r>
    </w:p>
    <w:p w:rsidR="001A7360" w:rsidRDefault="001A7360" w:rsidP="001A7360">
      <w:pPr>
        <w:ind w:left="5103" w:hanging="5103"/>
        <w:jc w:val="center"/>
        <w:rPr>
          <w:caps/>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3402"/>
        <w:gridCol w:w="2410"/>
      </w:tblGrid>
      <w:tr w:rsidR="001A7360" w:rsidRPr="001F6931" w:rsidTr="00A85D74">
        <w:tc>
          <w:tcPr>
            <w:tcW w:w="3794" w:type="dxa"/>
          </w:tcPr>
          <w:p w:rsidR="001A7360" w:rsidRPr="001F6931" w:rsidRDefault="001A7360" w:rsidP="00A85D74">
            <w:pPr>
              <w:jc w:val="center"/>
              <w:rPr>
                <w:color w:val="000000"/>
                <w:sz w:val="24"/>
                <w:szCs w:val="24"/>
              </w:rPr>
            </w:pPr>
            <w:r>
              <w:rPr>
                <w:color w:val="000000"/>
                <w:sz w:val="24"/>
                <w:szCs w:val="24"/>
              </w:rPr>
              <w:t>Ответственное должностное лицо (должность)</w:t>
            </w:r>
          </w:p>
        </w:tc>
        <w:tc>
          <w:tcPr>
            <w:tcW w:w="3402" w:type="dxa"/>
          </w:tcPr>
          <w:p w:rsidR="001A7360" w:rsidRPr="001F6931" w:rsidRDefault="001A7360" w:rsidP="00A85D74">
            <w:pPr>
              <w:jc w:val="center"/>
              <w:rPr>
                <w:color w:val="000000"/>
                <w:sz w:val="24"/>
                <w:szCs w:val="24"/>
              </w:rPr>
            </w:pPr>
            <w:r>
              <w:rPr>
                <w:color w:val="000000"/>
                <w:sz w:val="24"/>
                <w:szCs w:val="24"/>
              </w:rPr>
              <w:t>Подпись</w:t>
            </w:r>
          </w:p>
        </w:tc>
        <w:tc>
          <w:tcPr>
            <w:tcW w:w="2410" w:type="dxa"/>
          </w:tcPr>
          <w:p w:rsidR="001A7360" w:rsidRPr="001F6931" w:rsidRDefault="001A7360" w:rsidP="00A85D74">
            <w:pPr>
              <w:jc w:val="center"/>
              <w:rPr>
                <w:color w:val="000000"/>
                <w:sz w:val="24"/>
                <w:szCs w:val="24"/>
              </w:rPr>
            </w:pPr>
            <w:r>
              <w:rPr>
                <w:color w:val="000000"/>
                <w:sz w:val="24"/>
                <w:szCs w:val="24"/>
              </w:rPr>
              <w:t>Ф.И.О</w:t>
            </w:r>
          </w:p>
        </w:tc>
      </w:tr>
      <w:tr w:rsidR="001A7360" w:rsidRPr="001F6931" w:rsidTr="00A85D74">
        <w:tc>
          <w:tcPr>
            <w:tcW w:w="3794" w:type="dxa"/>
            <w:vAlign w:val="center"/>
          </w:tcPr>
          <w:p w:rsidR="001A7360" w:rsidRPr="001F6931" w:rsidRDefault="00A24F33" w:rsidP="00A24F33">
            <w:pPr>
              <w:jc w:val="center"/>
              <w:rPr>
                <w:color w:val="000000"/>
              </w:rPr>
            </w:pPr>
            <w:r>
              <w:rPr>
                <w:color w:val="000000"/>
              </w:rPr>
              <w:t>Г</w:t>
            </w:r>
            <w:r w:rsidR="00DC2C85">
              <w:rPr>
                <w:color w:val="000000"/>
              </w:rPr>
              <w:t xml:space="preserve">лавный </w:t>
            </w:r>
            <w:r>
              <w:rPr>
                <w:color w:val="000000"/>
              </w:rPr>
              <w:t xml:space="preserve">энергетик </w:t>
            </w:r>
            <w:r w:rsidR="001A7360">
              <w:rPr>
                <w:color w:val="000000"/>
              </w:rPr>
              <w:t>ФГУП «Атомфлот»</w:t>
            </w:r>
          </w:p>
        </w:tc>
        <w:tc>
          <w:tcPr>
            <w:tcW w:w="3402" w:type="dxa"/>
          </w:tcPr>
          <w:p w:rsidR="001A7360" w:rsidRPr="001F6931" w:rsidRDefault="001A7360" w:rsidP="00A85D74">
            <w:pPr>
              <w:jc w:val="both"/>
              <w:rPr>
                <w:color w:val="000000"/>
              </w:rPr>
            </w:pPr>
          </w:p>
        </w:tc>
        <w:tc>
          <w:tcPr>
            <w:tcW w:w="2410" w:type="dxa"/>
          </w:tcPr>
          <w:p w:rsidR="001A7360" w:rsidRPr="001F6931" w:rsidRDefault="00A24F33" w:rsidP="00A85D74">
            <w:pPr>
              <w:jc w:val="center"/>
              <w:rPr>
                <w:color w:val="000000"/>
              </w:rPr>
            </w:pPr>
            <w:r>
              <w:rPr>
                <w:color w:val="000000"/>
              </w:rPr>
              <w:t>Д.В. Шурупов</w:t>
            </w:r>
          </w:p>
        </w:tc>
      </w:tr>
    </w:tbl>
    <w:p w:rsidR="001A7360" w:rsidRDefault="001A7360" w:rsidP="001A7360">
      <w:pPr>
        <w:ind w:left="5103"/>
        <w:rPr>
          <w:caps/>
          <w:color w:val="000000"/>
        </w:rPr>
      </w:pPr>
    </w:p>
    <w:p w:rsidR="001A7360" w:rsidRDefault="001A7360" w:rsidP="001A7360">
      <w:pPr>
        <w:rPr>
          <w:caps/>
          <w:color w:val="000000"/>
        </w:rPr>
      </w:pPr>
      <w:r>
        <w:rPr>
          <w:caps/>
          <w:color w:val="000000"/>
        </w:rPr>
        <w:t>Согласовано:</w:t>
      </w:r>
    </w:p>
    <w:p w:rsidR="001A7360" w:rsidRPr="00AC3534" w:rsidRDefault="001A7360" w:rsidP="001A7360">
      <w:pPr>
        <w:rPr>
          <w:color w:val="000000"/>
        </w:rPr>
      </w:pPr>
      <w:r w:rsidRPr="00AC3534">
        <w:rPr>
          <w:color w:val="000000"/>
        </w:rPr>
        <w:t>Заместитель генерального директора</w:t>
      </w:r>
    </w:p>
    <w:p w:rsidR="001A7360" w:rsidRPr="00AC3534" w:rsidRDefault="001A7360" w:rsidP="001A7360">
      <w:pPr>
        <w:rPr>
          <w:color w:val="000000"/>
        </w:rPr>
      </w:pPr>
      <w:r w:rsidRPr="00AC3534">
        <w:rPr>
          <w:color w:val="000000"/>
        </w:rPr>
        <w:t>по базированию и спецпроизводству</w:t>
      </w:r>
    </w:p>
    <w:p w:rsidR="001A7360" w:rsidRPr="00AC3534" w:rsidRDefault="001A7360" w:rsidP="001A7360">
      <w:pPr>
        <w:rPr>
          <w:color w:val="000000"/>
        </w:rPr>
      </w:pPr>
      <w:r w:rsidRPr="00AC3534">
        <w:rPr>
          <w:color w:val="000000"/>
        </w:rPr>
        <w:t xml:space="preserve">ФГУП «Атомфлот»                                                                              </w:t>
      </w:r>
      <w:r>
        <w:rPr>
          <w:color w:val="000000"/>
        </w:rPr>
        <w:t xml:space="preserve">  </w:t>
      </w:r>
      <w:r w:rsidRPr="00AC3534">
        <w:rPr>
          <w:color w:val="000000"/>
        </w:rPr>
        <w:t>Н.В. Мантула</w:t>
      </w:r>
    </w:p>
    <w:p w:rsidR="001A7360" w:rsidRPr="00AC3534" w:rsidRDefault="001A7360" w:rsidP="001A7360">
      <w:pPr>
        <w:rPr>
          <w:color w:val="000000"/>
        </w:rPr>
      </w:pPr>
    </w:p>
    <w:p w:rsidR="001A7360" w:rsidRPr="00AC3534" w:rsidRDefault="001A7360" w:rsidP="001A7360">
      <w:pPr>
        <w:rPr>
          <w:color w:val="000000"/>
        </w:rPr>
      </w:pPr>
      <w:r w:rsidRPr="00AC3534">
        <w:rPr>
          <w:color w:val="000000"/>
        </w:rPr>
        <w:t>Начальник управления по</w:t>
      </w:r>
    </w:p>
    <w:p w:rsidR="001A7360" w:rsidRPr="00AC3534" w:rsidRDefault="001A7360" w:rsidP="001A7360">
      <w:pPr>
        <w:rPr>
          <w:color w:val="000000"/>
        </w:rPr>
      </w:pPr>
      <w:r w:rsidRPr="00AC3534">
        <w:rPr>
          <w:color w:val="000000"/>
        </w:rPr>
        <w:t xml:space="preserve">базированию ФГУП «Атомфлот»                                                       </w:t>
      </w:r>
      <w:r>
        <w:rPr>
          <w:color w:val="000000"/>
        </w:rPr>
        <w:t xml:space="preserve"> </w:t>
      </w:r>
      <w:r w:rsidRPr="00AC3534">
        <w:rPr>
          <w:color w:val="000000"/>
        </w:rPr>
        <w:t>С.Д. Попович</w:t>
      </w:r>
    </w:p>
    <w:p w:rsidR="001A7360" w:rsidRPr="00AC3534" w:rsidRDefault="001A7360" w:rsidP="001A7360">
      <w:pPr>
        <w:rPr>
          <w:color w:val="000000"/>
        </w:rPr>
      </w:pPr>
    </w:p>
    <w:p w:rsidR="001A7360" w:rsidRDefault="001A7360" w:rsidP="001A7360">
      <w:pPr>
        <w:rPr>
          <w:color w:val="000000"/>
        </w:rPr>
      </w:pPr>
    </w:p>
    <w:p w:rsidR="00A24F33" w:rsidRDefault="00A24F33" w:rsidP="001A7360">
      <w:pPr>
        <w:rPr>
          <w:color w:val="000000"/>
        </w:rPr>
      </w:pPr>
      <w:r>
        <w:rPr>
          <w:color w:val="000000"/>
        </w:rPr>
        <w:t xml:space="preserve">Начальник ЭМО - </w:t>
      </w:r>
      <w:r w:rsidR="001A7360">
        <w:rPr>
          <w:color w:val="000000"/>
        </w:rPr>
        <w:t xml:space="preserve">Главный </w:t>
      </w:r>
      <w:r>
        <w:rPr>
          <w:color w:val="000000"/>
        </w:rPr>
        <w:t>механик</w:t>
      </w:r>
    </w:p>
    <w:p w:rsidR="001A7360" w:rsidRPr="00AC3534" w:rsidRDefault="001A7360" w:rsidP="001A7360">
      <w:pPr>
        <w:rPr>
          <w:color w:val="000000"/>
        </w:rPr>
      </w:pPr>
      <w:r>
        <w:rPr>
          <w:color w:val="000000"/>
        </w:rPr>
        <w:t xml:space="preserve">ФГУП «Атомфлот»                         </w:t>
      </w:r>
      <w:r w:rsidR="00A24F33">
        <w:rPr>
          <w:color w:val="000000"/>
        </w:rPr>
        <w:t xml:space="preserve">                                                     А.А. Тимченко</w:t>
      </w:r>
    </w:p>
    <w:p w:rsidR="00FE1857" w:rsidRDefault="00FE1857" w:rsidP="001A7360">
      <w:pPr>
        <w:jc w:val="center"/>
        <w:rPr>
          <w:sz w:val="24"/>
          <w:szCs w:val="24"/>
        </w:rPr>
      </w:pPr>
    </w:p>
    <w:p w:rsidR="00B15221" w:rsidRDefault="00B15221" w:rsidP="001A7360">
      <w:pPr>
        <w:jc w:val="center"/>
        <w:rPr>
          <w:sz w:val="24"/>
          <w:szCs w:val="24"/>
        </w:rPr>
      </w:pPr>
    </w:p>
    <w:p w:rsidR="00B15221" w:rsidRPr="00B15221" w:rsidRDefault="00B15221" w:rsidP="00B15221">
      <w:r w:rsidRPr="00B15221">
        <w:t>Начальник ОКС</w:t>
      </w:r>
    </w:p>
    <w:p w:rsidR="00B15221" w:rsidRDefault="00B15221" w:rsidP="00B15221">
      <w:pPr>
        <w:rPr>
          <w:color w:val="000000"/>
        </w:rPr>
      </w:pPr>
      <w:r>
        <w:rPr>
          <w:color w:val="000000"/>
        </w:rPr>
        <w:t>ФГУП «</w:t>
      </w:r>
      <w:proofErr w:type="gramStart"/>
      <w:r>
        <w:rPr>
          <w:color w:val="000000"/>
        </w:rPr>
        <w:t xml:space="preserve">Атомфлот»   </w:t>
      </w:r>
      <w:proofErr w:type="gramEnd"/>
      <w:r>
        <w:rPr>
          <w:color w:val="000000"/>
        </w:rPr>
        <w:t xml:space="preserve">                                                               </w:t>
      </w:r>
      <w:r w:rsidR="001517CF">
        <w:rPr>
          <w:color w:val="000000"/>
        </w:rPr>
        <w:t xml:space="preserve">           </w:t>
      </w:r>
      <w:r>
        <w:rPr>
          <w:color w:val="000000"/>
        </w:rPr>
        <w:t>А.Л. Коротких</w:t>
      </w:r>
    </w:p>
    <w:p w:rsidR="003C1331" w:rsidRPr="003C1331" w:rsidRDefault="003C1331" w:rsidP="003C1331">
      <w:pPr>
        <w:spacing w:after="160" w:line="259" w:lineRule="auto"/>
        <w:rPr>
          <w:color w:val="000000"/>
        </w:rPr>
      </w:pPr>
    </w:p>
    <w:sectPr w:rsidR="003C1331" w:rsidRPr="003C1331" w:rsidSect="00CE11A0">
      <w:pgSz w:w="11906" w:h="16838"/>
      <w:pgMar w:top="1134" w:right="566"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CYR">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B9176D"/>
    <w:multiLevelType w:val="multilevel"/>
    <w:tmpl w:val="0400D61E"/>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1" w15:restartNumberingAfterBreak="0">
    <w:nsid w:val="02D96A16"/>
    <w:multiLevelType w:val="hybridMultilevel"/>
    <w:tmpl w:val="31A01318"/>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start w:val="1"/>
      <w:numFmt w:val="bullet"/>
      <w:lvlText w:val=""/>
      <w:lvlJc w:val="left"/>
      <w:pPr>
        <w:tabs>
          <w:tab w:val="num" w:pos="2508"/>
        </w:tabs>
        <w:ind w:left="2508" w:hanging="360"/>
      </w:pPr>
      <w:rPr>
        <w:rFonts w:ascii="Wingdings" w:hAnsi="Wingdings" w:hint="default"/>
      </w:rPr>
    </w:lvl>
    <w:lvl w:ilvl="3" w:tplc="04190001">
      <w:start w:val="1"/>
      <w:numFmt w:val="bullet"/>
      <w:lvlText w:val=""/>
      <w:lvlJc w:val="left"/>
      <w:pPr>
        <w:tabs>
          <w:tab w:val="num" w:pos="3228"/>
        </w:tabs>
        <w:ind w:left="3228" w:hanging="360"/>
      </w:pPr>
      <w:rPr>
        <w:rFonts w:ascii="Symbol" w:hAnsi="Symbol" w:hint="default"/>
      </w:rPr>
    </w:lvl>
    <w:lvl w:ilvl="4" w:tplc="04190003">
      <w:start w:val="1"/>
      <w:numFmt w:val="bullet"/>
      <w:lvlText w:val="o"/>
      <w:lvlJc w:val="left"/>
      <w:pPr>
        <w:tabs>
          <w:tab w:val="num" w:pos="3948"/>
        </w:tabs>
        <w:ind w:left="3948" w:hanging="360"/>
      </w:pPr>
      <w:rPr>
        <w:rFonts w:ascii="Courier New" w:hAnsi="Courier New" w:cs="Courier New" w:hint="default"/>
      </w:rPr>
    </w:lvl>
    <w:lvl w:ilvl="5" w:tplc="04190005">
      <w:start w:val="1"/>
      <w:numFmt w:val="bullet"/>
      <w:lvlText w:val=""/>
      <w:lvlJc w:val="left"/>
      <w:pPr>
        <w:tabs>
          <w:tab w:val="num" w:pos="4668"/>
        </w:tabs>
        <w:ind w:left="4668" w:hanging="360"/>
      </w:pPr>
      <w:rPr>
        <w:rFonts w:ascii="Wingdings" w:hAnsi="Wingdings" w:hint="default"/>
      </w:rPr>
    </w:lvl>
    <w:lvl w:ilvl="6" w:tplc="04190001">
      <w:start w:val="1"/>
      <w:numFmt w:val="bullet"/>
      <w:lvlText w:val=""/>
      <w:lvlJc w:val="left"/>
      <w:pPr>
        <w:tabs>
          <w:tab w:val="num" w:pos="5388"/>
        </w:tabs>
        <w:ind w:left="5388" w:hanging="360"/>
      </w:pPr>
      <w:rPr>
        <w:rFonts w:ascii="Symbol" w:hAnsi="Symbol" w:hint="default"/>
      </w:rPr>
    </w:lvl>
    <w:lvl w:ilvl="7" w:tplc="04190003">
      <w:start w:val="1"/>
      <w:numFmt w:val="bullet"/>
      <w:lvlText w:val="o"/>
      <w:lvlJc w:val="left"/>
      <w:pPr>
        <w:tabs>
          <w:tab w:val="num" w:pos="6108"/>
        </w:tabs>
        <w:ind w:left="6108" w:hanging="360"/>
      </w:pPr>
      <w:rPr>
        <w:rFonts w:ascii="Courier New" w:hAnsi="Courier New" w:cs="Courier New" w:hint="default"/>
      </w:rPr>
    </w:lvl>
    <w:lvl w:ilvl="8" w:tplc="04190005">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03B4301A"/>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3"/>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3" w15:restartNumberingAfterBreak="0">
    <w:nsid w:val="08F67842"/>
    <w:multiLevelType w:val="hybridMultilevel"/>
    <w:tmpl w:val="886E6CF0"/>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B5918D6"/>
    <w:multiLevelType w:val="hybridMultilevel"/>
    <w:tmpl w:val="1C36C7D8"/>
    <w:lvl w:ilvl="0" w:tplc="04190001">
      <w:start w:val="1"/>
      <w:numFmt w:val="bullet"/>
      <w:lvlText w:val=""/>
      <w:lvlJc w:val="left"/>
      <w:pPr>
        <w:tabs>
          <w:tab w:val="num" w:pos="1428"/>
        </w:tabs>
        <w:ind w:left="1428" w:hanging="360"/>
      </w:pPr>
      <w:rPr>
        <w:rFonts w:ascii="Symbol" w:hAnsi="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hint="default"/>
      </w:rPr>
    </w:lvl>
    <w:lvl w:ilvl="3" w:tplc="04190001">
      <w:start w:val="1"/>
      <w:numFmt w:val="bullet"/>
      <w:lvlText w:val=""/>
      <w:lvlJc w:val="left"/>
      <w:pPr>
        <w:tabs>
          <w:tab w:val="num" w:pos="3588"/>
        </w:tabs>
        <w:ind w:left="3588" w:hanging="360"/>
      </w:pPr>
      <w:rPr>
        <w:rFonts w:ascii="Symbol" w:hAnsi="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hint="default"/>
      </w:rPr>
    </w:lvl>
    <w:lvl w:ilvl="6" w:tplc="04190001">
      <w:start w:val="1"/>
      <w:numFmt w:val="bullet"/>
      <w:lvlText w:val=""/>
      <w:lvlJc w:val="left"/>
      <w:pPr>
        <w:tabs>
          <w:tab w:val="num" w:pos="5748"/>
        </w:tabs>
        <w:ind w:left="5748" w:hanging="360"/>
      </w:pPr>
      <w:rPr>
        <w:rFonts w:ascii="Symbol" w:hAnsi="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hint="default"/>
      </w:rPr>
    </w:lvl>
  </w:abstractNum>
  <w:abstractNum w:abstractNumId="5" w15:restartNumberingAfterBreak="0">
    <w:nsid w:val="0C461AAF"/>
    <w:multiLevelType w:val="multilevel"/>
    <w:tmpl w:val="AC4EBCF6"/>
    <w:lvl w:ilvl="0">
      <w:start w:val="3"/>
      <w:numFmt w:val="decimal"/>
      <w:lvlText w:val="%1"/>
      <w:lvlJc w:val="left"/>
      <w:pPr>
        <w:ind w:left="480" w:hanging="480"/>
      </w:pPr>
      <w:rPr>
        <w:rFonts w:hint="default"/>
      </w:rPr>
    </w:lvl>
    <w:lvl w:ilvl="1">
      <w:start w:val="5"/>
      <w:numFmt w:val="decimal"/>
      <w:lvlText w:val="%1.%2"/>
      <w:lvlJc w:val="left"/>
      <w:pPr>
        <w:ind w:left="832" w:hanging="480"/>
      </w:pPr>
      <w:rPr>
        <w:rFonts w:hint="default"/>
      </w:rPr>
    </w:lvl>
    <w:lvl w:ilvl="2">
      <w:start w:val="3"/>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616" w:hanging="1800"/>
      </w:pPr>
      <w:rPr>
        <w:rFonts w:hint="default"/>
      </w:rPr>
    </w:lvl>
  </w:abstractNum>
  <w:abstractNum w:abstractNumId="6" w15:restartNumberingAfterBreak="0">
    <w:nsid w:val="0F282D88"/>
    <w:multiLevelType w:val="hybridMultilevel"/>
    <w:tmpl w:val="45C62B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00552A6"/>
    <w:multiLevelType w:val="hybridMultilevel"/>
    <w:tmpl w:val="F84E7A08"/>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870AE0"/>
    <w:multiLevelType w:val="hybridMultilevel"/>
    <w:tmpl w:val="763AFB4C"/>
    <w:lvl w:ilvl="0" w:tplc="04190001">
      <w:start w:val="49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2144139"/>
    <w:multiLevelType w:val="hybridMultilevel"/>
    <w:tmpl w:val="A078C736"/>
    <w:lvl w:ilvl="0" w:tplc="18DC10E2">
      <w:start w:val="1"/>
      <w:numFmt w:val="decimal"/>
      <w:lvlText w:val="%1."/>
      <w:lvlJc w:val="left"/>
      <w:pPr>
        <w:ind w:left="360" w:hanging="360"/>
      </w:pPr>
      <w:rPr>
        <w:rFonts w:hint="default"/>
        <w:sz w:val="22"/>
        <w:szCs w:val="22"/>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17D27FC7"/>
    <w:multiLevelType w:val="hybridMultilevel"/>
    <w:tmpl w:val="22CE79E2"/>
    <w:lvl w:ilvl="0" w:tplc="47446FDE">
      <w:numFmt w:val="bullet"/>
      <w:lvlText w:val=""/>
      <w:lvlJc w:val="left"/>
      <w:pPr>
        <w:ind w:left="720" w:hanging="360"/>
      </w:pPr>
      <w:rPr>
        <w:rFonts w:ascii="Symbol" w:eastAsia="Calibr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17E7400C"/>
    <w:multiLevelType w:val="hybridMultilevel"/>
    <w:tmpl w:val="BD9E11EC"/>
    <w:lvl w:ilvl="0" w:tplc="B16E763A">
      <w:numFmt w:val="bullet"/>
      <w:lvlText w:val="–"/>
      <w:lvlJc w:val="left"/>
      <w:pPr>
        <w:ind w:left="1287" w:hanging="360"/>
      </w:pPr>
      <w:rPr>
        <w:rFonts w:ascii="Times New Roman" w:hAnsi="Times New Roman" w:cs="Times New Roman"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EEC72BA"/>
    <w:multiLevelType w:val="hybridMultilevel"/>
    <w:tmpl w:val="D0A616E2"/>
    <w:lvl w:ilvl="0" w:tplc="1FDE0BC4">
      <w:start w:val="1"/>
      <w:numFmt w:val="decimal"/>
      <w:lvlText w:val="%1."/>
      <w:lvlJc w:val="left"/>
      <w:pPr>
        <w:ind w:left="1770" w:hanging="360"/>
      </w:pPr>
      <w:rPr>
        <w:rFonts w:hint="default"/>
      </w:rPr>
    </w:lvl>
    <w:lvl w:ilvl="1" w:tplc="04190019" w:tentative="1">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3" w15:restartNumberingAfterBreak="0">
    <w:nsid w:val="228C12D4"/>
    <w:multiLevelType w:val="multilevel"/>
    <w:tmpl w:val="D2E67882"/>
    <w:lvl w:ilvl="0">
      <w:start w:val="1"/>
      <w:numFmt w:val="decimal"/>
      <w:lvlText w:val="%1"/>
      <w:lvlJc w:val="left"/>
      <w:pPr>
        <w:ind w:left="375" w:hanging="375"/>
      </w:pPr>
      <w:rPr>
        <w:rFonts w:hint="default"/>
      </w:rPr>
    </w:lvl>
    <w:lvl w:ilvl="1">
      <w:start w:val="3"/>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27C14C6A"/>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15:restartNumberingAfterBreak="0">
    <w:nsid w:val="29613894"/>
    <w:multiLevelType w:val="multilevel"/>
    <w:tmpl w:val="407C395A"/>
    <w:lvl w:ilvl="0">
      <w:start w:val="3"/>
      <w:numFmt w:val="decimal"/>
      <w:lvlText w:val="%1"/>
      <w:lvlJc w:val="left"/>
      <w:pPr>
        <w:tabs>
          <w:tab w:val="num" w:pos="600"/>
        </w:tabs>
        <w:ind w:left="600" w:hanging="600"/>
      </w:pPr>
    </w:lvl>
    <w:lvl w:ilvl="1">
      <w:start w:val="4"/>
      <w:numFmt w:val="decimal"/>
      <w:lvlText w:val="%1.%2"/>
      <w:lvlJc w:val="left"/>
      <w:pPr>
        <w:tabs>
          <w:tab w:val="num" w:pos="960"/>
        </w:tabs>
        <w:ind w:left="960" w:hanging="600"/>
      </w:pPr>
    </w:lvl>
    <w:lvl w:ilvl="2">
      <w:start w:val="2"/>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16" w15:restartNumberingAfterBreak="0">
    <w:nsid w:val="2A7A429E"/>
    <w:multiLevelType w:val="hybridMultilevel"/>
    <w:tmpl w:val="527A8654"/>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BC71CBA"/>
    <w:multiLevelType w:val="hybridMultilevel"/>
    <w:tmpl w:val="AE683CAA"/>
    <w:lvl w:ilvl="0" w:tplc="6B4CD38E">
      <w:start w:val="8"/>
      <w:numFmt w:val="decimal"/>
      <w:lvlText w:val="%1."/>
      <w:lvlJc w:val="left"/>
      <w:pPr>
        <w:ind w:left="1770" w:hanging="360"/>
      </w:pPr>
      <w:rPr>
        <w:rFonts w:hint="default"/>
      </w:rPr>
    </w:lvl>
    <w:lvl w:ilvl="1" w:tplc="04190019">
      <w:start w:val="1"/>
      <w:numFmt w:val="lowerLetter"/>
      <w:lvlText w:val="%2."/>
      <w:lvlJc w:val="left"/>
      <w:pPr>
        <w:ind w:left="2490" w:hanging="360"/>
      </w:pPr>
    </w:lvl>
    <w:lvl w:ilvl="2" w:tplc="0419001B" w:tentative="1">
      <w:start w:val="1"/>
      <w:numFmt w:val="lowerRoman"/>
      <w:lvlText w:val="%3."/>
      <w:lvlJc w:val="right"/>
      <w:pPr>
        <w:ind w:left="3210" w:hanging="180"/>
      </w:pPr>
    </w:lvl>
    <w:lvl w:ilvl="3" w:tplc="0419000F" w:tentative="1">
      <w:start w:val="1"/>
      <w:numFmt w:val="decimal"/>
      <w:lvlText w:val="%4."/>
      <w:lvlJc w:val="left"/>
      <w:pPr>
        <w:ind w:left="3930" w:hanging="360"/>
      </w:pPr>
    </w:lvl>
    <w:lvl w:ilvl="4" w:tplc="04190019" w:tentative="1">
      <w:start w:val="1"/>
      <w:numFmt w:val="lowerLetter"/>
      <w:lvlText w:val="%5."/>
      <w:lvlJc w:val="left"/>
      <w:pPr>
        <w:ind w:left="4650" w:hanging="360"/>
      </w:pPr>
    </w:lvl>
    <w:lvl w:ilvl="5" w:tplc="0419001B" w:tentative="1">
      <w:start w:val="1"/>
      <w:numFmt w:val="lowerRoman"/>
      <w:lvlText w:val="%6."/>
      <w:lvlJc w:val="right"/>
      <w:pPr>
        <w:ind w:left="5370" w:hanging="180"/>
      </w:pPr>
    </w:lvl>
    <w:lvl w:ilvl="6" w:tplc="0419000F" w:tentative="1">
      <w:start w:val="1"/>
      <w:numFmt w:val="decimal"/>
      <w:lvlText w:val="%7."/>
      <w:lvlJc w:val="left"/>
      <w:pPr>
        <w:ind w:left="6090" w:hanging="360"/>
      </w:pPr>
    </w:lvl>
    <w:lvl w:ilvl="7" w:tplc="04190019" w:tentative="1">
      <w:start w:val="1"/>
      <w:numFmt w:val="lowerLetter"/>
      <w:lvlText w:val="%8."/>
      <w:lvlJc w:val="left"/>
      <w:pPr>
        <w:ind w:left="6810" w:hanging="360"/>
      </w:pPr>
    </w:lvl>
    <w:lvl w:ilvl="8" w:tplc="0419001B" w:tentative="1">
      <w:start w:val="1"/>
      <w:numFmt w:val="lowerRoman"/>
      <w:lvlText w:val="%9."/>
      <w:lvlJc w:val="right"/>
      <w:pPr>
        <w:ind w:left="7530" w:hanging="180"/>
      </w:pPr>
    </w:lvl>
  </w:abstractNum>
  <w:abstractNum w:abstractNumId="18" w15:restartNumberingAfterBreak="0">
    <w:nsid w:val="339E6B84"/>
    <w:multiLevelType w:val="hybridMultilevel"/>
    <w:tmpl w:val="E88AABF2"/>
    <w:lvl w:ilvl="0" w:tplc="B16E763A">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15:restartNumberingAfterBreak="0">
    <w:nsid w:val="341B40B5"/>
    <w:multiLevelType w:val="multilevel"/>
    <w:tmpl w:val="64C207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2"/>
        <w:szCs w:val="22"/>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5EC54C6"/>
    <w:multiLevelType w:val="multilevel"/>
    <w:tmpl w:val="13261392"/>
    <w:lvl w:ilvl="0">
      <w:start w:val="3"/>
      <w:numFmt w:val="decimal"/>
      <w:lvlText w:val="%1"/>
      <w:lvlJc w:val="left"/>
      <w:pPr>
        <w:ind w:left="420" w:hanging="420"/>
      </w:pPr>
      <w:rPr>
        <w:rFonts w:hint="default"/>
      </w:rPr>
    </w:lvl>
    <w:lvl w:ilvl="1">
      <w:start w:val="53"/>
      <w:numFmt w:val="decimal"/>
      <w:lvlText w:val="%1.%2"/>
      <w:lvlJc w:val="left"/>
      <w:pPr>
        <w:ind w:left="2550" w:hanging="420"/>
      </w:pPr>
      <w:rPr>
        <w:rFonts w:hint="default"/>
      </w:rPr>
    </w:lvl>
    <w:lvl w:ilvl="2">
      <w:start w:val="1"/>
      <w:numFmt w:val="decimal"/>
      <w:lvlText w:val="%1.%2.%3"/>
      <w:lvlJc w:val="left"/>
      <w:pPr>
        <w:ind w:left="4980" w:hanging="720"/>
      </w:pPr>
      <w:rPr>
        <w:rFonts w:hint="default"/>
      </w:rPr>
    </w:lvl>
    <w:lvl w:ilvl="3">
      <w:start w:val="1"/>
      <w:numFmt w:val="decimal"/>
      <w:lvlText w:val="%1.%2.%3.%4"/>
      <w:lvlJc w:val="left"/>
      <w:pPr>
        <w:ind w:left="7110" w:hanging="720"/>
      </w:pPr>
      <w:rPr>
        <w:rFonts w:hint="default"/>
      </w:rPr>
    </w:lvl>
    <w:lvl w:ilvl="4">
      <w:start w:val="1"/>
      <w:numFmt w:val="decimal"/>
      <w:lvlText w:val="%1.%2.%3.%4.%5"/>
      <w:lvlJc w:val="left"/>
      <w:pPr>
        <w:ind w:left="9600" w:hanging="1080"/>
      </w:pPr>
      <w:rPr>
        <w:rFonts w:hint="default"/>
      </w:rPr>
    </w:lvl>
    <w:lvl w:ilvl="5">
      <w:start w:val="1"/>
      <w:numFmt w:val="decimal"/>
      <w:lvlText w:val="%1.%2.%3.%4.%5.%6"/>
      <w:lvlJc w:val="left"/>
      <w:pPr>
        <w:ind w:left="11730" w:hanging="1080"/>
      </w:pPr>
      <w:rPr>
        <w:rFonts w:hint="default"/>
      </w:rPr>
    </w:lvl>
    <w:lvl w:ilvl="6">
      <w:start w:val="1"/>
      <w:numFmt w:val="decimal"/>
      <w:lvlText w:val="%1.%2.%3.%4.%5.%6.%7"/>
      <w:lvlJc w:val="left"/>
      <w:pPr>
        <w:ind w:left="14220" w:hanging="1440"/>
      </w:pPr>
      <w:rPr>
        <w:rFonts w:hint="default"/>
      </w:rPr>
    </w:lvl>
    <w:lvl w:ilvl="7">
      <w:start w:val="1"/>
      <w:numFmt w:val="decimal"/>
      <w:lvlText w:val="%1.%2.%3.%4.%5.%6.%7.%8"/>
      <w:lvlJc w:val="left"/>
      <w:pPr>
        <w:ind w:left="16350" w:hanging="1440"/>
      </w:pPr>
      <w:rPr>
        <w:rFonts w:hint="default"/>
      </w:rPr>
    </w:lvl>
    <w:lvl w:ilvl="8">
      <w:start w:val="1"/>
      <w:numFmt w:val="decimal"/>
      <w:lvlText w:val="%1.%2.%3.%4.%5.%6.%7.%8.%9"/>
      <w:lvlJc w:val="left"/>
      <w:pPr>
        <w:ind w:left="18840" w:hanging="1800"/>
      </w:pPr>
      <w:rPr>
        <w:rFonts w:hint="default"/>
      </w:rPr>
    </w:lvl>
  </w:abstractNum>
  <w:abstractNum w:abstractNumId="21" w15:restartNumberingAfterBreak="0">
    <w:nsid w:val="361336C9"/>
    <w:multiLevelType w:val="hybridMultilevel"/>
    <w:tmpl w:val="F75C228A"/>
    <w:lvl w:ilvl="0" w:tplc="5954463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65D43BC"/>
    <w:multiLevelType w:val="multilevel"/>
    <w:tmpl w:val="7B7E1350"/>
    <w:lvl w:ilvl="0">
      <w:start w:val="4"/>
      <w:numFmt w:val="decimal"/>
      <w:lvlText w:val="%1"/>
      <w:lvlJc w:val="left"/>
      <w:pPr>
        <w:ind w:left="375" w:hanging="375"/>
      </w:pPr>
      <w:rPr>
        <w:rFonts w:hint="default"/>
      </w:rPr>
    </w:lvl>
    <w:lvl w:ilvl="1">
      <w:start w:val="7"/>
      <w:numFmt w:val="decimal"/>
      <w:lvlText w:val="%1.%2"/>
      <w:lvlJc w:val="left"/>
      <w:pPr>
        <w:ind w:left="1789" w:hanging="375"/>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5322" w:hanging="108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510" w:hanging="144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698" w:hanging="1800"/>
      </w:pPr>
      <w:rPr>
        <w:rFonts w:hint="default"/>
      </w:rPr>
    </w:lvl>
    <w:lvl w:ilvl="8">
      <w:start w:val="1"/>
      <w:numFmt w:val="decimal"/>
      <w:lvlText w:val="%1.%2.%3.%4.%5.%6.%7.%8.%9"/>
      <w:lvlJc w:val="left"/>
      <w:pPr>
        <w:ind w:left="13472" w:hanging="2160"/>
      </w:pPr>
      <w:rPr>
        <w:rFonts w:hint="default"/>
      </w:rPr>
    </w:lvl>
  </w:abstractNum>
  <w:abstractNum w:abstractNumId="23" w15:restartNumberingAfterBreak="0">
    <w:nsid w:val="38973668"/>
    <w:multiLevelType w:val="hybridMultilevel"/>
    <w:tmpl w:val="0D5E0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pStyle w:val="3"/>
      <w:lvlText w:val="%3."/>
      <w:lvlJc w:val="right"/>
      <w:pPr>
        <w:ind w:left="2160" w:hanging="180"/>
      </w:pPr>
      <w:rPr>
        <w:rFonts w:cs="Times New Roman"/>
      </w:rPr>
    </w:lvl>
    <w:lvl w:ilvl="3" w:tplc="0419000F" w:tentative="1">
      <w:start w:val="1"/>
      <w:numFmt w:val="decimal"/>
      <w:pStyle w:val="4"/>
      <w:lvlText w:val="%4."/>
      <w:lvlJc w:val="left"/>
      <w:pPr>
        <w:ind w:left="2880" w:hanging="360"/>
      </w:pPr>
      <w:rPr>
        <w:rFonts w:cs="Times New Roman"/>
      </w:rPr>
    </w:lvl>
    <w:lvl w:ilvl="4" w:tplc="04190019">
      <w:start w:val="1"/>
      <w:numFmt w:val="lowerLetter"/>
      <w:pStyle w:val="5"/>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B2B2F9D"/>
    <w:multiLevelType w:val="multilevel"/>
    <w:tmpl w:val="A4C6C194"/>
    <w:lvl w:ilvl="0">
      <w:start w:val="3"/>
      <w:numFmt w:val="decimal"/>
      <w:lvlText w:val="%1"/>
      <w:lvlJc w:val="left"/>
      <w:pPr>
        <w:tabs>
          <w:tab w:val="num" w:pos="480"/>
        </w:tabs>
        <w:ind w:left="480" w:hanging="480"/>
      </w:pPr>
    </w:lvl>
    <w:lvl w:ilvl="1">
      <w:start w:val="4"/>
      <w:numFmt w:val="decimal"/>
      <w:lvlText w:val="%1.%2"/>
      <w:lvlJc w:val="left"/>
      <w:pPr>
        <w:tabs>
          <w:tab w:val="num" w:pos="840"/>
        </w:tabs>
        <w:ind w:left="840" w:hanging="480"/>
      </w:pPr>
    </w:lvl>
    <w:lvl w:ilvl="2">
      <w:start w:val="7"/>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600"/>
        </w:tabs>
        <w:ind w:left="3600" w:hanging="144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680"/>
        </w:tabs>
        <w:ind w:left="4680" w:hanging="1800"/>
      </w:pPr>
    </w:lvl>
  </w:abstractNum>
  <w:abstractNum w:abstractNumId="25" w15:restartNumberingAfterBreak="0">
    <w:nsid w:val="3DF3645F"/>
    <w:multiLevelType w:val="hybridMultilevel"/>
    <w:tmpl w:val="D006EF3E"/>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2BF69D5"/>
    <w:multiLevelType w:val="multilevel"/>
    <w:tmpl w:val="B4DCCDD8"/>
    <w:lvl w:ilvl="0">
      <w:start w:val="1"/>
      <w:numFmt w:val="decimal"/>
      <w:lvlText w:val="%1."/>
      <w:lvlJc w:val="left"/>
      <w:pPr>
        <w:ind w:left="720" w:hanging="360"/>
      </w:pPr>
      <w:rPr>
        <w:rFonts w:hint="default"/>
      </w:rPr>
    </w:lvl>
    <w:lvl w:ilvl="1">
      <w:start w:val="1"/>
      <w:numFmt w:val="decimal"/>
      <w:isLgl/>
      <w:lvlText w:val="%1.%2"/>
      <w:lvlJc w:val="left"/>
      <w:pPr>
        <w:ind w:left="1785" w:hanging="375"/>
      </w:pPr>
      <w:rPr>
        <w:rFonts w:hint="default"/>
      </w:rPr>
    </w:lvl>
    <w:lvl w:ilvl="2">
      <w:start w:val="1"/>
      <w:numFmt w:val="decimal"/>
      <w:isLgl/>
      <w:lvlText w:val="%1.%2.%3"/>
      <w:lvlJc w:val="left"/>
      <w:pPr>
        <w:ind w:left="3180" w:hanging="720"/>
      </w:pPr>
      <w:rPr>
        <w:rFonts w:hint="default"/>
      </w:rPr>
    </w:lvl>
    <w:lvl w:ilvl="3">
      <w:start w:val="1"/>
      <w:numFmt w:val="decimal"/>
      <w:isLgl/>
      <w:lvlText w:val="%1.%2.%3.%4"/>
      <w:lvlJc w:val="left"/>
      <w:pPr>
        <w:ind w:left="4590" w:hanging="1080"/>
      </w:pPr>
      <w:rPr>
        <w:rFonts w:hint="default"/>
      </w:rPr>
    </w:lvl>
    <w:lvl w:ilvl="4">
      <w:start w:val="1"/>
      <w:numFmt w:val="decimal"/>
      <w:isLgl/>
      <w:lvlText w:val="%1.%2.%3.%4.%5"/>
      <w:lvlJc w:val="left"/>
      <w:pPr>
        <w:ind w:left="5640" w:hanging="1080"/>
      </w:pPr>
      <w:rPr>
        <w:rFonts w:hint="default"/>
      </w:rPr>
    </w:lvl>
    <w:lvl w:ilvl="5">
      <w:start w:val="1"/>
      <w:numFmt w:val="decimal"/>
      <w:isLgl/>
      <w:lvlText w:val="%1.%2.%3.%4.%5.%6"/>
      <w:lvlJc w:val="left"/>
      <w:pPr>
        <w:ind w:left="7050" w:hanging="1440"/>
      </w:pPr>
      <w:rPr>
        <w:rFonts w:hint="default"/>
      </w:rPr>
    </w:lvl>
    <w:lvl w:ilvl="6">
      <w:start w:val="1"/>
      <w:numFmt w:val="decimal"/>
      <w:isLgl/>
      <w:lvlText w:val="%1.%2.%3.%4.%5.%6.%7"/>
      <w:lvlJc w:val="left"/>
      <w:pPr>
        <w:ind w:left="8100" w:hanging="1440"/>
      </w:pPr>
      <w:rPr>
        <w:rFonts w:hint="default"/>
      </w:rPr>
    </w:lvl>
    <w:lvl w:ilvl="7">
      <w:start w:val="1"/>
      <w:numFmt w:val="decimal"/>
      <w:isLgl/>
      <w:lvlText w:val="%1.%2.%3.%4.%5.%6.%7.%8"/>
      <w:lvlJc w:val="left"/>
      <w:pPr>
        <w:ind w:left="9510" w:hanging="1800"/>
      </w:pPr>
      <w:rPr>
        <w:rFonts w:hint="default"/>
      </w:rPr>
    </w:lvl>
    <w:lvl w:ilvl="8">
      <w:start w:val="1"/>
      <w:numFmt w:val="decimal"/>
      <w:isLgl/>
      <w:lvlText w:val="%1.%2.%3.%4.%5.%6.%7.%8.%9"/>
      <w:lvlJc w:val="left"/>
      <w:pPr>
        <w:ind w:left="10920" w:hanging="2160"/>
      </w:pPr>
      <w:rPr>
        <w:rFonts w:hint="default"/>
      </w:rPr>
    </w:lvl>
  </w:abstractNum>
  <w:abstractNum w:abstractNumId="27" w15:restartNumberingAfterBreak="0">
    <w:nsid w:val="49E77875"/>
    <w:multiLevelType w:val="multilevel"/>
    <w:tmpl w:val="F5E28324"/>
    <w:lvl w:ilvl="0">
      <w:start w:val="1"/>
      <w:numFmt w:val="decimal"/>
      <w:lvlText w:val="%1"/>
      <w:lvlJc w:val="left"/>
      <w:pPr>
        <w:ind w:left="360" w:hanging="360"/>
      </w:pPr>
      <w:rPr>
        <w:rFonts w:hint="default"/>
      </w:rPr>
    </w:lvl>
    <w:lvl w:ilvl="1">
      <w:start w:val="4"/>
      <w:numFmt w:val="decimal"/>
      <w:lvlText w:val="%1.%2"/>
      <w:lvlJc w:val="left"/>
      <w:pPr>
        <w:ind w:left="1353" w:hanging="360"/>
      </w:pPr>
      <w:rPr>
        <w:rFonts w:hint="default"/>
      </w:rPr>
    </w:lvl>
    <w:lvl w:ilvl="2">
      <w:start w:val="1"/>
      <w:numFmt w:val="decimal"/>
      <w:lvlText w:val="%1.%2.%3"/>
      <w:lvlJc w:val="left"/>
      <w:pPr>
        <w:ind w:left="3548" w:hanging="720"/>
      </w:pPr>
      <w:rPr>
        <w:rFonts w:hint="default"/>
      </w:rPr>
    </w:lvl>
    <w:lvl w:ilvl="3">
      <w:start w:val="1"/>
      <w:numFmt w:val="decimal"/>
      <w:lvlText w:val="%1.%2.%3.%4"/>
      <w:lvlJc w:val="left"/>
      <w:pPr>
        <w:ind w:left="4962" w:hanging="720"/>
      </w:pPr>
      <w:rPr>
        <w:rFonts w:hint="default"/>
      </w:rPr>
    </w:lvl>
    <w:lvl w:ilvl="4">
      <w:start w:val="1"/>
      <w:numFmt w:val="decimal"/>
      <w:lvlText w:val="%1.%2.%3.%4.%5"/>
      <w:lvlJc w:val="left"/>
      <w:pPr>
        <w:ind w:left="6736" w:hanging="1080"/>
      </w:pPr>
      <w:rPr>
        <w:rFonts w:hint="default"/>
      </w:rPr>
    </w:lvl>
    <w:lvl w:ilvl="5">
      <w:start w:val="1"/>
      <w:numFmt w:val="decimal"/>
      <w:lvlText w:val="%1.%2.%3.%4.%5.%6"/>
      <w:lvlJc w:val="left"/>
      <w:pPr>
        <w:ind w:left="8150" w:hanging="1080"/>
      </w:pPr>
      <w:rPr>
        <w:rFonts w:hint="default"/>
      </w:rPr>
    </w:lvl>
    <w:lvl w:ilvl="6">
      <w:start w:val="1"/>
      <w:numFmt w:val="decimal"/>
      <w:lvlText w:val="%1.%2.%3.%4.%5.%6.%7"/>
      <w:lvlJc w:val="left"/>
      <w:pPr>
        <w:ind w:left="9924" w:hanging="1440"/>
      </w:pPr>
      <w:rPr>
        <w:rFonts w:hint="default"/>
      </w:rPr>
    </w:lvl>
    <w:lvl w:ilvl="7">
      <w:start w:val="1"/>
      <w:numFmt w:val="decimal"/>
      <w:lvlText w:val="%1.%2.%3.%4.%5.%6.%7.%8"/>
      <w:lvlJc w:val="left"/>
      <w:pPr>
        <w:ind w:left="11338" w:hanging="1440"/>
      </w:pPr>
      <w:rPr>
        <w:rFonts w:hint="default"/>
      </w:rPr>
    </w:lvl>
    <w:lvl w:ilvl="8">
      <w:start w:val="1"/>
      <w:numFmt w:val="decimal"/>
      <w:lvlText w:val="%1.%2.%3.%4.%5.%6.%7.%8.%9"/>
      <w:lvlJc w:val="left"/>
      <w:pPr>
        <w:ind w:left="13112" w:hanging="1800"/>
      </w:pPr>
      <w:rPr>
        <w:rFonts w:hint="default"/>
      </w:rPr>
    </w:lvl>
  </w:abstractNum>
  <w:abstractNum w:abstractNumId="28" w15:restartNumberingAfterBreak="0">
    <w:nsid w:val="4EAA03A7"/>
    <w:multiLevelType w:val="hybridMultilevel"/>
    <w:tmpl w:val="ACA26842"/>
    <w:lvl w:ilvl="0" w:tplc="0419000F">
      <w:start w:val="1"/>
      <w:numFmt w:val="decimal"/>
      <w:lvlText w:val="%1."/>
      <w:lvlJc w:val="left"/>
      <w:pPr>
        <w:ind w:left="786"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15:restartNumberingAfterBreak="0">
    <w:nsid w:val="52BD6150"/>
    <w:multiLevelType w:val="hybridMultilevel"/>
    <w:tmpl w:val="168E9E44"/>
    <w:lvl w:ilvl="0" w:tplc="B16E763A">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0" w15:restartNumberingAfterBreak="0">
    <w:nsid w:val="5DE32421"/>
    <w:multiLevelType w:val="multilevel"/>
    <w:tmpl w:val="1610DF10"/>
    <w:lvl w:ilvl="0">
      <w:start w:val="1"/>
      <w:numFmt w:val="decimal"/>
      <w:lvlText w:val="%1."/>
      <w:lvlJc w:val="left"/>
      <w:pPr>
        <w:ind w:left="1774" w:hanging="360"/>
      </w:pPr>
      <w:rPr>
        <w:rFonts w:hint="default"/>
      </w:rPr>
    </w:lvl>
    <w:lvl w:ilvl="1">
      <w:start w:val="5"/>
      <w:numFmt w:val="decimal"/>
      <w:isLgl/>
      <w:lvlText w:val="%1.%2"/>
      <w:lvlJc w:val="left"/>
      <w:pPr>
        <w:ind w:left="1907" w:hanging="480"/>
      </w:pPr>
      <w:rPr>
        <w:rFonts w:hint="default"/>
      </w:rPr>
    </w:lvl>
    <w:lvl w:ilvl="2">
      <w:start w:val="3"/>
      <w:numFmt w:val="decimal"/>
      <w:isLgl/>
      <w:lvlText w:val="%1.%2.%3"/>
      <w:lvlJc w:val="left"/>
      <w:pPr>
        <w:ind w:left="2160" w:hanging="720"/>
      </w:pPr>
      <w:rPr>
        <w:rFonts w:hint="default"/>
      </w:rPr>
    </w:lvl>
    <w:lvl w:ilvl="3">
      <w:start w:val="1"/>
      <w:numFmt w:val="decimal"/>
      <w:isLgl/>
      <w:lvlText w:val="%1.%2.%3.%4"/>
      <w:lvlJc w:val="left"/>
      <w:pPr>
        <w:ind w:left="2173" w:hanging="720"/>
      </w:pPr>
      <w:rPr>
        <w:rFonts w:hint="default"/>
      </w:rPr>
    </w:lvl>
    <w:lvl w:ilvl="4">
      <w:start w:val="1"/>
      <w:numFmt w:val="decimal"/>
      <w:isLgl/>
      <w:lvlText w:val="%1.%2.%3.%4.%5"/>
      <w:lvlJc w:val="left"/>
      <w:pPr>
        <w:ind w:left="2546" w:hanging="1080"/>
      </w:pPr>
      <w:rPr>
        <w:rFonts w:hint="default"/>
      </w:rPr>
    </w:lvl>
    <w:lvl w:ilvl="5">
      <w:start w:val="1"/>
      <w:numFmt w:val="decimal"/>
      <w:isLgl/>
      <w:lvlText w:val="%1.%2.%3.%4.%5.%6"/>
      <w:lvlJc w:val="left"/>
      <w:pPr>
        <w:ind w:left="2559" w:hanging="1080"/>
      </w:pPr>
      <w:rPr>
        <w:rFonts w:hint="default"/>
      </w:rPr>
    </w:lvl>
    <w:lvl w:ilvl="6">
      <w:start w:val="1"/>
      <w:numFmt w:val="decimal"/>
      <w:isLgl/>
      <w:lvlText w:val="%1.%2.%3.%4.%5.%6.%7"/>
      <w:lvlJc w:val="left"/>
      <w:pPr>
        <w:ind w:left="2932" w:hanging="1440"/>
      </w:pPr>
      <w:rPr>
        <w:rFonts w:hint="default"/>
      </w:rPr>
    </w:lvl>
    <w:lvl w:ilvl="7">
      <w:start w:val="1"/>
      <w:numFmt w:val="decimal"/>
      <w:isLgl/>
      <w:lvlText w:val="%1.%2.%3.%4.%5.%6.%7.%8"/>
      <w:lvlJc w:val="left"/>
      <w:pPr>
        <w:ind w:left="2945" w:hanging="1440"/>
      </w:pPr>
      <w:rPr>
        <w:rFonts w:hint="default"/>
      </w:rPr>
    </w:lvl>
    <w:lvl w:ilvl="8">
      <w:start w:val="1"/>
      <w:numFmt w:val="decimal"/>
      <w:isLgl/>
      <w:lvlText w:val="%1.%2.%3.%4.%5.%6.%7.%8.%9"/>
      <w:lvlJc w:val="left"/>
      <w:pPr>
        <w:ind w:left="3318" w:hanging="1800"/>
      </w:pPr>
      <w:rPr>
        <w:rFonts w:hint="default"/>
      </w:rPr>
    </w:lvl>
  </w:abstractNum>
  <w:abstractNum w:abstractNumId="31" w15:restartNumberingAfterBreak="0">
    <w:nsid w:val="66603C26"/>
    <w:multiLevelType w:val="hybridMultilevel"/>
    <w:tmpl w:val="CC16EFAA"/>
    <w:lvl w:ilvl="0" w:tplc="E9CCEAB2">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70D90CAB"/>
    <w:multiLevelType w:val="hybridMultilevel"/>
    <w:tmpl w:val="36BE663C"/>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3" w15:restartNumberingAfterBreak="0">
    <w:nsid w:val="74792516"/>
    <w:multiLevelType w:val="hybridMultilevel"/>
    <w:tmpl w:val="F75C228A"/>
    <w:lvl w:ilvl="0" w:tplc="37D205F0">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70958E5"/>
    <w:multiLevelType w:val="hybridMultilevel"/>
    <w:tmpl w:val="3E2ED64E"/>
    <w:lvl w:ilvl="0" w:tplc="59544630">
      <w:start w:val="1"/>
      <w:numFmt w:val="bullet"/>
      <w:lvlText w:val=""/>
      <w:lvlJc w:val="left"/>
      <w:pPr>
        <w:tabs>
          <w:tab w:val="num" w:pos="720"/>
        </w:tabs>
        <w:ind w:left="720" w:hanging="360"/>
      </w:pPr>
      <w:rPr>
        <w:rFonts w:ascii="Symbol" w:hAnsi="Symbol" w:hint="default"/>
      </w:rPr>
    </w:lvl>
    <w:lvl w:ilvl="1" w:tplc="04190019">
      <w:start w:val="1"/>
      <w:numFmt w:val="bullet"/>
      <w:lvlText w:val="o"/>
      <w:lvlJc w:val="left"/>
      <w:pPr>
        <w:tabs>
          <w:tab w:val="num" w:pos="1440"/>
        </w:tabs>
        <w:ind w:left="1440" w:hanging="360"/>
      </w:pPr>
      <w:rPr>
        <w:rFonts w:ascii="Courier New" w:hAnsi="Courier New" w:cs="Courier New"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Courier New"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Courier New"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7A0F5266"/>
    <w:multiLevelType w:val="hybridMultilevel"/>
    <w:tmpl w:val="C18ED94E"/>
    <w:lvl w:ilvl="0" w:tplc="04190001">
      <w:start w:val="7"/>
      <w:numFmt w:val="decimal"/>
      <w:lvlText w:val="%1."/>
      <w:lvlJc w:val="left"/>
      <w:pPr>
        <w:ind w:left="1500" w:hanging="360"/>
      </w:pPr>
      <w:rPr>
        <w:rFonts w:hint="default"/>
      </w:rPr>
    </w:lvl>
    <w:lvl w:ilvl="1" w:tplc="04190003" w:tentative="1">
      <w:start w:val="1"/>
      <w:numFmt w:val="lowerLetter"/>
      <w:lvlText w:val="%2."/>
      <w:lvlJc w:val="left"/>
      <w:pPr>
        <w:ind w:left="2220" w:hanging="360"/>
      </w:pPr>
    </w:lvl>
    <w:lvl w:ilvl="2" w:tplc="04190005" w:tentative="1">
      <w:start w:val="1"/>
      <w:numFmt w:val="lowerRoman"/>
      <w:lvlText w:val="%3."/>
      <w:lvlJc w:val="right"/>
      <w:pPr>
        <w:ind w:left="2940" w:hanging="180"/>
      </w:pPr>
    </w:lvl>
    <w:lvl w:ilvl="3" w:tplc="04190001" w:tentative="1">
      <w:start w:val="1"/>
      <w:numFmt w:val="decimal"/>
      <w:lvlText w:val="%4."/>
      <w:lvlJc w:val="left"/>
      <w:pPr>
        <w:ind w:left="3660" w:hanging="360"/>
      </w:pPr>
    </w:lvl>
    <w:lvl w:ilvl="4" w:tplc="04190003" w:tentative="1">
      <w:start w:val="1"/>
      <w:numFmt w:val="lowerLetter"/>
      <w:lvlText w:val="%5."/>
      <w:lvlJc w:val="left"/>
      <w:pPr>
        <w:ind w:left="4380" w:hanging="360"/>
      </w:pPr>
    </w:lvl>
    <w:lvl w:ilvl="5" w:tplc="04190005" w:tentative="1">
      <w:start w:val="1"/>
      <w:numFmt w:val="lowerRoman"/>
      <w:lvlText w:val="%6."/>
      <w:lvlJc w:val="right"/>
      <w:pPr>
        <w:ind w:left="5100" w:hanging="180"/>
      </w:pPr>
    </w:lvl>
    <w:lvl w:ilvl="6" w:tplc="04190001" w:tentative="1">
      <w:start w:val="1"/>
      <w:numFmt w:val="decimal"/>
      <w:lvlText w:val="%7."/>
      <w:lvlJc w:val="left"/>
      <w:pPr>
        <w:ind w:left="5820" w:hanging="360"/>
      </w:pPr>
    </w:lvl>
    <w:lvl w:ilvl="7" w:tplc="04190003" w:tentative="1">
      <w:start w:val="1"/>
      <w:numFmt w:val="lowerLetter"/>
      <w:lvlText w:val="%8."/>
      <w:lvlJc w:val="left"/>
      <w:pPr>
        <w:ind w:left="6540" w:hanging="360"/>
      </w:pPr>
    </w:lvl>
    <w:lvl w:ilvl="8" w:tplc="04190005" w:tentative="1">
      <w:start w:val="1"/>
      <w:numFmt w:val="lowerRoman"/>
      <w:lvlText w:val="%9."/>
      <w:lvlJc w:val="right"/>
      <w:pPr>
        <w:ind w:left="7260" w:hanging="180"/>
      </w:pPr>
    </w:lvl>
  </w:abstractNum>
  <w:abstractNum w:abstractNumId="36" w15:restartNumberingAfterBreak="0">
    <w:nsid w:val="7BB75D6B"/>
    <w:multiLevelType w:val="hybridMultilevel"/>
    <w:tmpl w:val="090EC288"/>
    <w:name w:val="WW8Num2"/>
    <w:lvl w:ilvl="0" w:tplc="FFFFFFFF">
      <w:start w:val="1"/>
      <w:numFmt w:val="bullet"/>
      <w:lvlText w:val=""/>
      <w:lvlJc w:val="left"/>
      <w:pPr>
        <w:tabs>
          <w:tab w:val="num" w:pos="1620"/>
        </w:tabs>
        <w:ind w:left="16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num w:numId="1">
    <w:abstractNumId w:val="25"/>
  </w:num>
  <w:num w:numId="2">
    <w:abstractNumId w:val="31"/>
  </w:num>
  <w:num w:numId="3">
    <w:abstractNumId w:val="34"/>
  </w:num>
  <w:num w:numId="4">
    <w:abstractNumId w:val="7"/>
  </w:num>
  <w:num w:numId="5">
    <w:abstractNumId w:val="4"/>
  </w:num>
  <w:num w:numId="6">
    <w:abstractNumId w:val="1"/>
  </w:num>
  <w:num w:numId="7">
    <w:abstractNumId w:val="5"/>
  </w:num>
  <w:num w:numId="8">
    <w:abstractNumId w:val="0"/>
  </w:num>
  <w:num w:numId="9">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10"/>
  </w:num>
  <w:num w:numId="12">
    <w:abstractNumId w:val="15"/>
    <w:lvlOverride w:ilvl="0">
      <w:startOverride w:val="3"/>
    </w:lvlOverride>
    <w:lvlOverride w:ilvl="1">
      <w:startOverride w:val="4"/>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3"/>
    </w:lvlOverride>
    <w:lvlOverride w:ilvl="1">
      <w:startOverride w:val="4"/>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4"/>
    <w:lvlOverride w:ilvl="0">
      <w:startOverride w:val="3"/>
    </w:lvlOverride>
    <w:lvlOverride w:ilvl="1">
      <w:startOverride w:val="4"/>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5"/>
  </w:num>
  <w:num w:numId="17">
    <w:abstractNumId w:val="17"/>
  </w:num>
  <w:num w:numId="18">
    <w:abstractNumId w:val="21"/>
  </w:num>
  <w:num w:numId="19">
    <w:abstractNumId w:val="30"/>
  </w:num>
  <w:num w:numId="20">
    <w:abstractNumId w:val="8"/>
  </w:num>
  <w:num w:numId="21">
    <w:abstractNumId w:val="30"/>
    <w:lvlOverride w:ilvl="0">
      <w:startOverride w:val="1"/>
    </w:lvlOverride>
    <w:lvlOverride w:ilvl="1">
      <w:startOverride w:val="5"/>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2"/>
  </w:num>
  <w:num w:numId="23">
    <w:abstractNumId w:val="14"/>
  </w:num>
  <w:num w:numId="24">
    <w:abstractNumId w:val="12"/>
  </w:num>
  <w:num w:numId="25">
    <w:abstractNumId w:val="16"/>
  </w:num>
  <w:num w:numId="26">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3"/>
  </w:num>
  <w:num w:numId="28">
    <w:abstractNumId w:val="28"/>
  </w:num>
  <w:num w:numId="29">
    <w:abstractNumId w:val="26"/>
  </w:num>
  <w:num w:numId="30">
    <w:abstractNumId w:val="13"/>
  </w:num>
  <w:num w:numId="31">
    <w:abstractNumId w:val="22"/>
  </w:num>
  <w:num w:numId="32">
    <w:abstractNumId w:val="27"/>
  </w:num>
  <w:num w:numId="33">
    <w:abstractNumId w:val="3"/>
  </w:num>
  <w:num w:numId="34">
    <w:abstractNumId w:val="11"/>
  </w:num>
  <w:num w:numId="35">
    <w:abstractNumId w:val="18"/>
  </w:num>
  <w:num w:numId="36">
    <w:abstractNumId w:val="29"/>
  </w:num>
  <w:num w:numId="37">
    <w:abstractNumId w:val="20"/>
  </w:num>
  <w:num w:numId="38">
    <w:abstractNumId w:val="9"/>
  </w:num>
  <w:num w:numId="39">
    <w:abstractNumId w:val="6"/>
  </w:num>
  <w:num w:numId="4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9B1E6D"/>
    <w:rsid w:val="00002F23"/>
    <w:rsid w:val="00023F0C"/>
    <w:rsid w:val="00024D81"/>
    <w:rsid w:val="000A0436"/>
    <w:rsid w:val="000B1BCC"/>
    <w:rsid w:val="000E2F03"/>
    <w:rsid w:val="001517CF"/>
    <w:rsid w:val="001A7360"/>
    <w:rsid w:val="001B0741"/>
    <w:rsid w:val="001B117A"/>
    <w:rsid w:val="002016C5"/>
    <w:rsid w:val="002B60CA"/>
    <w:rsid w:val="002C4163"/>
    <w:rsid w:val="002D5C9F"/>
    <w:rsid w:val="002D5D0D"/>
    <w:rsid w:val="002E4D6F"/>
    <w:rsid w:val="002F46FA"/>
    <w:rsid w:val="00334B81"/>
    <w:rsid w:val="00355657"/>
    <w:rsid w:val="003A4501"/>
    <w:rsid w:val="003C1331"/>
    <w:rsid w:val="004F64D5"/>
    <w:rsid w:val="005476F9"/>
    <w:rsid w:val="0059341E"/>
    <w:rsid w:val="005C6028"/>
    <w:rsid w:val="005D5AFD"/>
    <w:rsid w:val="00603B0F"/>
    <w:rsid w:val="00650BF4"/>
    <w:rsid w:val="00651CC2"/>
    <w:rsid w:val="00657242"/>
    <w:rsid w:val="00670605"/>
    <w:rsid w:val="00673F37"/>
    <w:rsid w:val="00684D8E"/>
    <w:rsid w:val="006A18A4"/>
    <w:rsid w:val="006B3747"/>
    <w:rsid w:val="006B4437"/>
    <w:rsid w:val="00713DD8"/>
    <w:rsid w:val="00761C22"/>
    <w:rsid w:val="007670AF"/>
    <w:rsid w:val="00767615"/>
    <w:rsid w:val="007809C5"/>
    <w:rsid w:val="00873371"/>
    <w:rsid w:val="00883201"/>
    <w:rsid w:val="008E2330"/>
    <w:rsid w:val="009017C1"/>
    <w:rsid w:val="00906DEB"/>
    <w:rsid w:val="00911648"/>
    <w:rsid w:val="009317E1"/>
    <w:rsid w:val="00967628"/>
    <w:rsid w:val="009679E3"/>
    <w:rsid w:val="00985BE0"/>
    <w:rsid w:val="00987D88"/>
    <w:rsid w:val="009B1E6D"/>
    <w:rsid w:val="009C6C2C"/>
    <w:rsid w:val="009E1F90"/>
    <w:rsid w:val="009E4067"/>
    <w:rsid w:val="00A04FD2"/>
    <w:rsid w:val="00A24F33"/>
    <w:rsid w:val="00A67965"/>
    <w:rsid w:val="00A85D74"/>
    <w:rsid w:val="00A92315"/>
    <w:rsid w:val="00B15221"/>
    <w:rsid w:val="00B20EDB"/>
    <w:rsid w:val="00B328BF"/>
    <w:rsid w:val="00B72DD6"/>
    <w:rsid w:val="00B93BDB"/>
    <w:rsid w:val="00BD597D"/>
    <w:rsid w:val="00BE6E1A"/>
    <w:rsid w:val="00C3503C"/>
    <w:rsid w:val="00C45EF9"/>
    <w:rsid w:val="00C877B3"/>
    <w:rsid w:val="00CE11A0"/>
    <w:rsid w:val="00D141F1"/>
    <w:rsid w:val="00D71303"/>
    <w:rsid w:val="00D86FC6"/>
    <w:rsid w:val="00DB6C84"/>
    <w:rsid w:val="00DC2C85"/>
    <w:rsid w:val="00DD30FA"/>
    <w:rsid w:val="00DF42F0"/>
    <w:rsid w:val="00E02718"/>
    <w:rsid w:val="00E1251E"/>
    <w:rsid w:val="00E13CB9"/>
    <w:rsid w:val="00E72216"/>
    <w:rsid w:val="00F07126"/>
    <w:rsid w:val="00FD3E38"/>
    <w:rsid w:val="00FE18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2F8C2BA0-AAEA-47A9-95F3-B15F114B1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1E6D"/>
    <w:pPr>
      <w:spacing w:after="0" w:line="240" w:lineRule="auto"/>
    </w:pPr>
    <w:rPr>
      <w:rFonts w:ascii="Times New Roman" w:eastAsia="Times New Roman" w:hAnsi="Times New Roman" w:cs="Times New Roman"/>
      <w:sz w:val="28"/>
      <w:szCs w:val="28"/>
      <w:lang w:eastAsia="ru-RU"/>
    </w:rPr>
  </w:style>
  <w:style w:type="paragraph" w:styleId="1">
    <w:name w:val="heading 1"/>
    <w:basedOn w:val="a"/>
    <w:next w:val="a"/>
    <w:link w:val="10"/>
    <w:uiPriority w:val="99"/>
    <w:qFormat/>
    <w:rsid w:val="001A7360"/>
    <w:pPr>
      <w:keepNext/>
      <w:ind w:right="-113"/>
      <w:jc w:val="center"/>
      <w:outlineLvl w:val="0"/>
    </w:pPr>
    <w:rPr>
      <w:b/>
      <w:sz w:val="24"/>
      <w:szCs w:val="24"/>
    </w:rPr>
  </w:style>
  <w:style w:type="paragraph" w:styleId="2">
    <w:name w:val="heading 2"/>
    <w:basedOn w:val="a"/>
    <w:next w:val="a"/>
    <w:link w:val="20"/>
    <w:uiPriority w:val="99"/>
    <w:qFormat/>
    <w:rsid w:val="001A7360"/>
    <w:pPr>
      <w:spacing w:before="240" w:after="60"/>
      <w:ind w:left="1420" w:hanging="720"/>
      <w:jc w:val="both"/>
      <w:outlineLvl w:val="1"/>
    </w:pPr>
    <w:rPr>
      <w:rFonts w:eastAsia="Calibri"/>
      <w:caps/>
      <w:kern w:val="3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1A7360"/>
    <w:rPr>
      <w:rFonts w:ascii="Times New Roman" w:eastAsia="Times New Roman" w:hAnsi="Times New Roman" w:cs="Times New Roman"/>
      <w:b/>
      <w:sz w:val="24"/>
      <w:szCs w:val="24"/>
      <w:lang w:eastAsia="ru-RU"/>
    </w:rPr>
  </w:style>
  <w:style w:type="character" w:customStyle="1" w:styleId="20">
    <w:name w:val="Заголовок 2 Знак"/>
    <w:basedOn w:val="a0"/>
    <w:link w:val="2"/>
    <w:uiPriority w:val="99"/>
    <w:rsid w:val="001A7360"/>
    <w:rPr>
      <w:rFonts w:ascii="Times New Roman" w:eastAsia="Calibri" w:hAnsi="Times New Roman" w:cs="Times New Roman"/>
      <w:caps/>
      <w:kern w:val="32"/>
      <w:sz w:val="28"/>
      <w:szCs w:val="28"/>
    </w:rPr>
  </w:style>
  <w:style w:type="paragraph" w:styleId="21">
    <w:name w:val="Body Text Indent 2"/>
    <w:basedOn w:val="a"/>
    <w:link w:val="22"/>
    <w:rsid w:val="009B1E6D"/>
    <w:pPr>
      <w:tabs>
        <w:tab w:val="left" w:pos="1122"/>
      </w:tabs>
      <w:ind w:firstLine="748"/>
      <w:jc w:val="both"/>
    </w:pPr>
    <w:rPr>
      <w:szCs w:val="20"/>
    </w:rPr>
  </w:style>
  <w:style w:type="character" w:customStyle="1" w:styleId="22">
    <w:name w:val="Основной текст с отступом 2 Знак"/>
    <w:basedOn w:val="a0"/>
    <w:link w:val="21"/>
    <w:rsid w:val="009B1E6D"/>
    <w:rPr>
      <w:rFonts w:ascii="Times New Roman" w:eastAsia="Times New Roman" w:hAnsi="Times New Roman" w:cs="Times New Roman"/>
      <w:sz w:val="28"/>
      <w:szCs w:val="20"/>
      <w:lang w:eastAsia="ru-RU"/>
    </w:rPr>
  </w:style>
  <w:style w:type="paragraph" w:styleId="30">
    <w:name w:val="Body Text 3"/>
    <w:basedOn w:val="a"/>
    <w:link w:val="31"/>
    <w:rsid w:val="009B1E6D"/>
    <w:pPr>
      <w:spacing w:after="120"/>
    </w:pPr>
    <w:rPr>
      <w:sz w:val="16"/>
      <w:szCs w:val="16"/>
    </w:rPr>
  </w:style>
  <w:style w:type="character" w:customStyle="1" w:styleId="31">
    <w:name w:val="Основной текст 3 Знак"/>
    <w:basedOn w:val="a0"/>
    <w:link w:val="30"/>
    <w:rsid w:val="009B1E6D"/>
    <w:rPr>
      <w:rFonts w:ascii="Times New Roman" w:eastAsia="Times New Roman" w:hAnsi="Times New Roman" w:cs="Times New Roman"/>
      <w:sz w:val="16"/>
      <w:szCs w:val="16"/>
      <w:lang w:eastAsia="ru-RU"/>
    </w:rPr>
  </w:style>
  <w:style w:type="paragraph" w:styleId="a3">
    <w:name w:val="Body Text"/>
    <w:basedOn w:val="a"/>
    <w:link w:val="a4"/>
    <w:unhideWhenUsed/>
    <w:rsid w:val="009B1E6D"/>
    <w:pPr>
      <w:spacing w:after="120"/>
    </w:pPr>
    <w:rPr>
      <w:sz w:val="24"/>
      <w:szCs w:val="24"/>
    </w:rPr>
  </w:style>
  <w:style w:type="character" w:customStyle="1" w:styleId="a4">
    <w:name w:val="Основной текст Знак"/>
    <w:basedOn w:val="a0"/>
    <w:link w:val="a3"/>
    <w:rsid w:val="009B1E6D"/>
    <w:rPr>
      <w:rFonts w:ascii="Times New Roman" w:eastAsia="Times New Roman" w:hAnsi="Times New Roman" w:cs="Times New Roman"/>
      <w:sz w:val="24"/>
      <w:szCs w:val="24"/>
      <w:lang w:eastAsia="ru-RU"/>
    </w:rPr>
  </w:style>
  <w:style w:type="paragraph" w:customStyle="1" w:styleId="Default">
    <w:name w:val="Default"/>
    <w:rsid w:val="009B1E6D"/>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5">
    <w:name w:val="Body Text Indent"/>
    <w:basedOn w:val="a"/>
    <w:link w:val="a6"/>
    <w:uiPriority w:val="99"/>
    <w:semiHidden/>
    <w:unhideWhenUsed/>
    <w:rsid w:val="002C4163"/>
    <w:pPr>
      <w:spacing w:after="120"/>
      <w:ind w:left="283"/>
    </w:pPr>
  </w:style>
  <w:style w:type="character" w:customStyle="1" w:styleId="a6">
    <w:name w:val="Основной текст с отступом Знак"/>
    <w:basedOn w:val="a0"/>
    <w:link w:val="a5"/>
    <w:semiHidden/>
    <w:rsid w:val="002C4163"/>
    <w:rPr>
      <w:rFonts w:ascii="Times New Roman" w:eastAsia="Times New Roman" w:hAnsi="Times New Roman" w:cs="Times New Roman"/>
      <w:sz w:val="28"/>
      <w:szCs w:val="28"/>
      <w:lang w:eastAsia="ru-RU"/>
    </w:rPr>
  </w:style>
  <w:style w:type="paragraph" w:styleId="a7">
    <w:name w:val="Balloon Text"/>
    <w:basedOn w:val="a"/>
    <w:link w:val="a8"/>
    <w:uiPriority w:val="99"/>
    <w:semiHidden/>
    <w:unhideWhenUsed/>
    <w:rsid w:val="002D5D0D"/>
    <w:rPr>
      <w:rFonts w:ascii="Segoe UI" w:hAnsi="Segoe UI" w:cs="Segoe UI"/>
      <w:sz w:val="18"/>
      <w:szCs w:val="18"/>
    </w:rPr>
  </w:style>
  <w:style w:type="character" w:customStyle="1" w:styleId="a8">
    <w:name w:val="Текст выноски Знак"/>
    <w:basedOn w:val="a0"/>
    <w:link w:val="a7"/>
    <w:uiPriority w:val="99"/>
    <w:semiHidden/>
    <w:rsid w:val="002D5D0D"/>
    <w:rPr>
      <w:rFonts w:ascii="Segoe UI" w:eastAsia="Times New Roman" w:hAnsi="Segoe UI" w:cs="Segoe UI"/>
      <w:sz w:val="18"/>
      <w:szCs w:val="18"/>
      <w:lang w:eastAsia="ru-RU"/>
    </w:rPr>
  </w:style>
  <w:style w:type="character" w:customStyle="1" w:styleId="a9">
    <w:name w:val="Обычный (веб) Знак"/>
    <w:aliases w:val="Обычный (Web) Знак,Обычный (веб) Знак Знак Знак,Обычный (Web) Знак Знак Знак Знак"/>
    <w:link w:val="aa"/>
    <w:uiPriority w:val="99"/>
    <w:locked/>
    <w:rsid w:val="00D86FC6"/>
    <w:rPr>
      <w:rFonts w:ascii="Times New Roman" w:eastAsia="Times New Roman" w:hAnsi="Times New Roman" w:cs="Times New Roman"/>
      <w:sz w:val="24"/>
      <w:szCs w:val="24"/>
    </w:rPr>
  </w:style>
  <w:style w:type="paragraph" w:styleId="aa">
    <w:name w:val="Normal (Web)"/>
    <w:aliases w:val="Обычный (Web),Обычный (веб) Знак Знак,Обычный (Web) Знак Знак Знак"/>
    <w:basedOn w:val="a"/>
    <w:link w:val="a9"/>
    <w:uiPriority w:val="99"/>
    <w:unhideWhenUsed/>
    <w:rsid w:val="00D86FC6"/>
    <w:pPr>
      <w:spacing w:before="100" w:beforeAutospacing="1" w:after="100" w:afterAutospacing="1"/>
    </w:pPr>
    <w:rPr>
      <w:sz w:val="24"/>
      <w:szCs w:val="24"/>
    </w:rPr>
  </w:style>
  <w:style w:type="paragraph" w:styleId="ab">
    <w:name w:val="List Paragraph"/>
    <w:basedOn w:val="a"/>
    <w:uiPriority w:val="34"/>
    <w:qFormat/>
    <w:rsid w:val="001A7360"/>
    <w:pPr>
      <w:ind w:left="720"/>
      <w:contextualSpacing/>
    </w:pPr>
  </w:style>
  <w:style w:type="paragraph" w:styleId="ac">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d"/>
    <w:uiPriority w:val="99"/>
    <w:unhideWhenUsed/>
    <w:rsid w:val="001A7360"/>
    <w:pPr>
      <w:tabs>
        <w:tab w:val="center" w:pos="4677"/>
        <w:tab w:val="right" w:pos="9355"/>
      </w:tabs>
    </w:pPr>
  </w:style>
  <w:style w:type="character" w:customStyle="1" w:styleId="ad">
    <w:name w:val="Верхний колонтитул Знак"/>
    <w:aliases w:val="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c"/>
    <w:uiPriority w:val="99"/>
    <w:rsid w:val="001A7360"/>
    <w:rPr>
      <w:rFonts w:ascii="Times New Roman" w:eastAsia="Times New Roman" w:hAnsi="Times New Roman" w:cs="Times New Roman"/>
      <w:sz w:val="28"/>
      <w:szCs w:val="28"/>
      <w:lang w:eastAsia="ru-RU"/>
    </w:rPr>
  </w:style>
  <w:style w:type="paragraph" w:styleId="ae">
    <w:name w:val="footer"/>
    <w:basedOn w:val="a"/>
    <w:link w:val="af"/>
    <w:uiPriority w:val="99"/>
    <w:unhideWhenUsed/>
    <w:rsid w:val="001A7360"/>
    <w:pPr>
      <w:tabs>
        <w:tab w:val="center" w:pos="4677"/>
        <w:tab w:val="right" w:pos="9355"/>
      </w:tabs>
    </w:pPr>
  </w:style>
  <w:style w:type="character" w:customStyle="1" w:styleId="af">
    <w:name w:val="Нижний колонтитул Знак"/>
    <w:basedOn w:val="a0"/>
    <w:link w:val="ae"/>
    <w:uiPriority w:val="99"/>
    <w:rsid w:val="001A7360"/>
    <w:rPr>
      <w:rFonts w:ascii="Times New Roman" w:eastAsia="Times New Roman" w:hAnsi="Times New Roman" w:cs="Times New Roman"/>
      <w:sz w:val="28"/>
      <w:szCs w:val="28"/>
      <w:lang w:eastAsia="ru-RU"/>
    </w:rPr>
  </w:style>
  <w:style w:type="paragraph" w:styleId="af0">
    <w:name w:val="No Spacing"/>
    <w:uiPriority w:val="1"/>
    <w:qFormat/>
    <w:rsid w:val="001A7360"/>
    <w:pPr>
      <w:spacing w:after="0" w:line="240" w:lineRule="auto"/>
    </w:pPr>
    <w:rPr>
      <w:rFonts w:ascii="Times New Roman" w:eastAsia="Times New Roman" w:hAnsi="Times New Roman" w:cs="Times New Roman"/>
      <w:sz w:val="28"/>
      <w:szCs w:val="28"/>
      <w:lang w:eastAsia="ru-RU"/>
    </w:rPr>
  </w:style>
  <w:style w:type="paragraph" w:customStyle="1" w:styleId="aHeader">
    <w:name w:val="a_Header"/>
    <w:basedOn w:val="a"/>
    <w:rsid w:val="001A7360"/>
    <w:pPr>
      <w:tabs>
        <w:tab w:val="left" w:pos="1985"/>
      </w:tabs>
      <w:overflowPunct w:val="0"/>
      <w:autoSpaceDE w:val="0"/>
      <w:autoSpaceDN w:val="0"/>
      <w:adjustRightInd w:val="0"/>
      <w:spacing w:after="60"/>
      <w:jc w:val="center"/>
      <w:textAlignment w:val="baseline"/>
    </w:pPr>
    <w:rPr>
      <w:rFonts w:ascii="Courier New CYR" w:hAnsi="Courier New CYR"/>
      <w:sz w:val="24"/>
      <w:szCs w:val="24"/>
    </w:rPr>
  </w:style>
  <w:style w:type="paragraph" w:customStyle="1" w:styleId="ConsPlusTitle">
    <w:name w:val="ConsPlusTitle"/>
    <w:uiPriority w:val="99"/>
    <w:rsid w:val="001A7360"/>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11">
    <w:name w:val="Абзац списка1"/>
    <w:basedOn w:val="a"/>
    <w:rsid w:val="001A7360"/>
    <w:pPr>
      <w:ind w:left="720"/>
    </w:pPr>
  </w:style>
  <w:style w:type="character" w:styleId="af1">
    <w:name w:val="Hyperlink"/>
    <w:rsid w:val="001A7360"/>
    <w:rPr>
      <w:color w:val="0000FF"/>
      <w:u w:val="single"/>
    </w:rPr>
  </w:style>
  <w:style w:type="paragraph" w:customStyle="1" w:styleId="Style8">
    <w:name w:val="Style8"/>
    <w:basedOn w:val="a"/>
    <w:rsid w:val="001A7360"/>
    <w:pPr>
      <w:widowControl w:val="0"/>
      <w:autoSpaceDE w:val="0"/>
      <w:autoSpaceDN w:val="0"/>
      <w:adjustRightInd w:val="0"/>
      <w:spacing w:line="326" w:lineRule="exact"/>
      <w:ind w:firstLine="706"/>
      <w:jc w:val="both"/>
    </w:pPr>
    <w:rPr>
      <w:sz w:val="24"/>
      <w:szCs w:val="24"/>
    </w:rPr>
  </w:style>
  <w:style w:type="paragraph" w:styleId="af2">
    <w:name w:val="annotation text"/>
    <w:basedOn w:val="a"/>
    <w:link w:val="af3"/>
    <w:uiPriority w:val="99"/>
    <w:unhideWhenUsed/>
    <w:rsid w:val="001A7360"/>
    <w:rPr>
      <w:sz w:val="20"/>
      <w:szCs w:val="20"/>
    </w:rPr>
  </w:style>
  <w:style w:type="character" w:customStyle="1" w:styleId="af3">
    <w:name w:val="Текст примечания Знак"/>
    <w:basedOn w:val="a0"/>
    <w:link w:val="af2"/>
    <w:uiPriority w:val="99"/>
    <w:rsid w:val="001A7360"/>
    <w:rPr>
      <w:rFonts w:ascii="Times New Roman" w:eastAsia="Times New Roman" w:hAnsi="Times New Roman" w:cs="Times New Roman"/>
      <w:sz w:val="20"/>
      <w:szCs w:val="20"/>
      <w:lang w:eastAsia="ru-RU"/>
    </w:rPr>
  </w:style>
  <w:style w:type="character" w:customStyle="1" w:styleId="af4">
    <w:name w:val="Тема примечания Знак"/>
    <w:basedOn w:val="af3"/>
    <w:link w:val="af5"/>
    <w:uiPriority w:val="99"/>
    <w:semiHidden/>
    <w:rsid w:val="001A7360"/>
    <w:rPr>
      <w:rFonts w:ascii="Times New Roman" w:eastAsia="Times New Roman" w:hAnsi="Times New Roman" w:cs="Times New Roman"/>
      <w:b/>
      <w:bCs/>
      <w:sz w:val="20"/>
      <w:szCs w:val="20"/>
      <w:lang w:eastAsia="ru-RU"/>
    </w:rPr>
  </w:style>
  <w:style w:type="paragraph" w:styleId="af5">
    <w:name w:val="annotation subject"/>
    <w:basedOn w:val="af2"/>
    <w:next w:val="af2"/>
    <w:link w:val="af4"/>
    <w:uiPriority w:val="99"/>
    <w:semiHidden/>
    <w:unhideWhenUsed/>
    <w:rsid w:val="001A7360"/>
    <w:rPr>
      <w:b/>
      <w:bCs/>
    </w:rPr>
  </w:style>
  <w:style w:type="paragraph" w:styleId="12">
    <w:name w:val="toc 1"/>
    <w:basedOn w:val="a"/>
    <w:next w:val="a"/>
    <w:autoRedefine/>
    <w:uiPriority w:val="99"/>
    <w:rsid w:val="001A7360"/>
    <w:pPr>
      <w:spacing w:before="360"/>
    </w:pPr>
    <w:rPr>
      <w:rFonts w:ascii="Arial" w:hAnsi="Arial" w:cs="Arial"/>
      <w:b/>
      <w:bCs/>
      <w:caps/>
      <w:sz w:val="24"/>
      <w:szCs w:val="24"/>
      <w:lang w:eastAsia="en-US"/>
    </w:rPr>
  </w:style>
  <w:style w:type="character" w:styleId="af6">
    <w:name w:val="page number"/>
    <w:uiPriority w:val="99"/>
    <w:rsid w:val="001A7360"/>
    <w:rPr>
      <w:rFonts w:cs="Times New Roman"/>
    </w:rPr>
  </w:style>
  <w:style w:type="paragraph" w:customStyle="1" w:styleId="4">
    <w:name w:val="Пункт_4"/>
    <w:basedOn w:val="a"/>
    <w:uiPriority w:val="99"/>
    <w:rsid w:val="001A7360"/>
    <w:pPr>
      <w:numPr>
        <w:ilvl w:val="3"/>
        <w:numId w:val="27"/>
      </w:numPr>
      <w:jc w:val="both"/>
    </w:pPr>
  </w:style>
  <w:style w:type="paragraph" w:customStyle="1" w:styleId="5">
    <w:name w:val="Пункт_5"/>
    <w:basedOn w:val="a"/>
    <w:uiPriority w:val="99"/>
    <w:rsid w:val="001A7360"/>
    <w:pPr>
      <w:numPr>
        <w:ilvl w:val="4"/>
        <w:numId w:val="27"/>
      </w:numPr>
      <w:jc w:val="both"/>
    </w:pPr>
    <w:rPr>
      <w:szCs w:val="24"/>
    </w:rPr>
  </w:style>
  <w:style w:type="paragraph" w:customStyle="1" w:styleId="3">
    <w:name w:val="Подзаголовок_3"/>
    <w:basedOn w:val="a"/>
    <w:uiPriority w:val="99"/>
    <w:rsid w:val="001A7360"/>
    <w:pPr>
      <w:keepNext/>
      <w:numPr>
        <w:ilvl w:val="2"/>
        <w:numId w:val="27"/>
      </w:numPr>
      <w:spacing w:before="240" w:after="120"/>
      <w:jc w:val="both"/>
      <w:outlineLvl w:val="2"/>
    </w:pPr>
    <w:rPr>
      <w:b/>
    </w:rPr>
  </w:style>
  <w:style w:type="character" w:customStyle="1" w:styleId="FontStyle23">
    <w:name w:val="Font Style23"/>
    <w:uiPriority w:val="99"/>
    <w:rsid w:val="001A7360"/>
    <w:rPr>
      <w:rFonts w:ascii="Times New Roman" w:hAnsi="Times New Roman" w:cs="Times New Roman"/>
      <w:sz w:val="22"/>
      <w:szCs w:val="22"/>
    </w:rPr>
  </w:style>
  <w:style w:type="character" w:customStyle="1" w:styleId="af7">
    <w:name w:val="Схема документа Знак"/>
    <w:basedOn w:val="a0"/>
    <w:link w:val="af8"/>
    <w:uiPriority w:val="99"/>
    <w:semiHidden/>
    <w:rsid w:val="001A7360"/>
    <w:rPr>
      <w:rFonts w:ascii="Tahoma" w:eastAsia="Times New Roman" w:hAnsi="Tahoma" w:cs="Tahoma"/>
      <w:sz w:val="16"/>
      <w:szCs w:val="16"/>
      <w:lang w:eastAsia="ru-RU"/>
    </w:rPr>
  </w:style>
  <w:style w:type="paragraph" w:styleId="af8">
    <w:name w:val="Document Map"/>
    <w:basedOn w:val="a"/>
    <w:link w:val="af7"/>
    <w:uiPriority w:val="99"/>
    <w:semiHidden/>
    <w:unhideWhenUsed/>
    <w:rsid w:val="001A7360"/>
    <w:rPr>
      <w:rFonts w:ascii="Tahoma" w:hAnsi="Tahoma" w:cs="Tahoma"/>
      <w:sz w:val="16"/>
      <w:szCs w:val="16"/>
    </w:rPr>
  </w:style>
  <w:style w:type="character" w:customStyle="1" w:styleId="apple-converted-space">
    <w:name w:val="apple-converted-space"/>
    <w:basedOn w:val="a0"/>
    <w:rsid w:val="001A7360"/>
  </w:style>
  <w:style w:type="character" w:styleId="af9">
    <w:name w:val="Strong"/>
    <w:uiPriority w:val="22"/>
    <w:qFormat/>
    <w:rsid w:val="001A736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98332">
      <w:bodyDiv w:val="1"/>
      <w:marLeft w:val="0"/>
      <w:marRight w:val="0"/>
      <w:marTop w:val="0"/>
      <w:marBottom w:val="0"/>
      <w:divBdr>
        <w:top w:val="none" w:sz="0" w:space="0" w:color="auto"/>
        <w:left w:val="none" w:sz="0" w:space="0" w:color="auto"/>
        <w:bottom w:val="none" w:sz="0" w:space="0" w:color="auto"/>
        <w:right w:val="none" w:sz="0" w:space="0" w:color="auto"/>
      </w:divBdr>
      <w:divsChild>
        <w:div w:id="1850951058">
          <w:marLeft w:val="0"/>
          <w:marRight w:val="0"/>
          <w:marTop w:val="0"/>
          <w:marBottom w:val="0"/>
          <w:divBdr>
            <w:top w:val="none" w:sz="0" w:space="0" w:color="auto"/>
            <w:left w:val="none" w:sz="0" w:space="0" w:color="auto"/>
            <w:bottom w:val="none" w:sz="0" w:space="0" w:color="auto"/>
            <w:right w:val="none" w:sz="0" w:space="0" w:color="auto"/>
          </w:divBdr>
          <w:divsChild>
            <w:div w:id="385570618">
              <w:marLeft w:val="0"/>
              <w:marRight w:val="0"/>
              <w:marTop w:val="0"/>
              <w:marBottom w:val="0"/>
              <w:divBdr>
                <w:top w:val="none" w:sz="0" w:space="0" w:color="auto"/>
                <w:left w:val="none" w:sz="0" w:space="0" w:color="auto"/>
                <w:bottom w:val="none" w:sz="0" w:space="0" w:color="auto"/>
                <w:right w:val="none" w:sz="0" w:space="0" w:color="auto"/>
              </w:divBdr>
              <w:divsChild>
                <w:div w:id="1366637409">
                  <w:marLeft w:val="0"/>
                  <w:marRight w:val="0"/>
                  <w:marTop w:val="0"/>
                  <w:marBottom w:val="0"/>
                  <w:divBdr>
                    <w:top w:val="none" w:sz="0" w:space="0" w:color="auto"/>
                    <w:left w:val="none" w:sz="0" w:space="0" w:color="auto"/>
                    <w:bottom w:val="none" w:sz="0" w:space="0" w:color="auto"/>
                    <w:right w:val="none" w:sz="0" w:space="0" w:color="auto"/>
                  </w:divBdr>
                  <w:divsChild>
                    <w:div w:id="153188506">
                      <w:marLeft w:val="0"/>
                      <w:marRight w:val="0"/>
                      <w:marTop w:val="0"/>
                      <w:marBottom w:val="0"/>
                      <w:divBdr>
                        <w:top w:val="none" w:sz="0" w:space="0" w:color="auto"/>
                        <w:left w:val="none" w:sz="0" w:space="0" w:color="auto"/>
                        <w:bottom w:val="none" w:sz="0" w:space="0" w:color="auto"/>
                        <w:right w:val="none" w:sz="0" w:space="0" w:color="auto"/>
                      </w:divBdr>
                      <w:divsChild>
                        <w:div w:id="475345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0197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35455-A690-457C-830D-13B9931379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8</Pages>
  <Words>1890</Words>
  <Characters>10776</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12641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Шеленин Дмитрий Николаевич</dc:creator>
  <cp:lastModifiedBy>Панаськов Никита Андреевич</cp:lastModifiedBy>
  <cp:revision>20</cp:revision>
  <cp:lastPrinted>2015-08-12T13:27:00Z</cp:lastPrinted>
  <dcterms:created xsi:type="dcterms:W3CDTF">2015-08-27T13:35:00Z</dcterms:created>
  <dcterms:modified xsi:type="dcterms:W3CDTF">2015-10-22T12:41:00Z</dcterms:modified>
</cp:coreProperties>
</file>