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C152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D73D41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C1526" w:rsidP="00D73D41">
            <w:pPr>
              <w:ind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22</w:t>
            </w:r>
            <w:r w:rsidR="00CC1AEA">
              <w:rPr>
                <w:sz w:val="28"/>
                <w:lang w:eastAsia="ru-RU"/>
              </w:rPr>
              <w:t>.0</w:t>
            </w:r>
            <w:r w:rsidR="00D73D41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D73D41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73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9C1526">
              <w:rPr>
                <w:color w:val="000000"/>
                <w:sz w:val="28"/>
                <w:lang w:eastAsia="ru-RU"/>
              </w:rPr>
              <w:t>6858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0076F">
        <w:rPr>
          <w:b/>
          <w:sz w:val="26"/>
          <w:szCs w:val="26"/>
        </w:rPr>
        <w:t>Кантователь бочек</w:t>
      </w:r>
      <w:r w:rsidR="00185FA3">
        <w:rPr>
          <w:b/>
          <w:sz w:val="26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185FA3">
        <w:rPr>
          <w:sz w:val="28"/>
          <w:szCs w:val="28"/>
        </w:rPr>
        <w:t>200</w:t>
      </w:r>
      <w:r w:rsidR="0010076F">
        <w:rPr>
          <w:sz w:val="28"/>
          <w:szCs w:val="28"/>
        </w:rPr>
        <w:t>1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</w:t>
      </w:r>
      <w:r w:rsidR="0010076F">
        <w:rPr>
          <w:sz w:val="28"/>
          <w:szCs w:val="28"/>
        </w:rPr>
        <w:t>ая товарно-материальная ценность</w:t>
      </w:r>
      <w:r w:rsidR="00304045" w:rsidRPr="00E423D4">
        <w:rPr>
          <w:sz w:val="28"/>
          <w:szCs w:val="28"/>
        </w:rPr>
        <w:t xml:space="preserve"> (</w:t>
      </w:r>
      <w:r w:rsidR="0010076F">
        <w:rPr>
          <w:sz w:val="28"/>
          <w:szCs w:val="28"/>
        </w:rPr>
        <w:t>НТМЦ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</w:t>
      </w:r>
      <w:r w:rsidR="0010076F">
        <w:rPr>
          <w:sz w:val="28"/>
          <w:szCs w:val="28"/>
        </w:rPr>
        <w:t>ая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</w:t>
      </w:r>
      <w:r w:rsidR="0010076F">
        <w:rPr>
          <w:sz w:val="28"/>
          <w:szCs w:val="28"/>
        </w:rPr>
        <w:t>а</w:t>
      </w:r>
      <w:r w:rsidR="00304045" w:rsidRPr="00E423D4">
        <w:rPr>
          <w:sz w:val="28"/>
          <w:szCs w:val="28"/>
        </w:rPr>
        <w:t xml:space="preserve">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 xml:space="preserve">Россия, Красноярский край, г. Зеленогорск, ул. </w:t>
      </w:r>
      <w:r w:rsidR="00185FA3">
        <w:rPr>
          <w:bCs/>
          <w:sz w:val="28"/>
          <w:szCs w:val="28"/>
        </w:rPr>
        <w:t>Индустриальная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</w:t>
      </w:r>
      <w:r w:rsidR="00185FA3">
        <w:rPr>
          <w:bCs/>
          <w:sz w:val="28"/>
          <w:szCs w:val="28"/>
        </w:rPr>
        <w:t>10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10076F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10076F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после заключения договора</w:t>
      </w:r>
      <w:r w:rsidR="002B1462">
        <w:rPr>
          <w:sz w:val="28"/>
          <w:szCs w:val="28"/>
        </w:rPr>
        <w:t xml:space="preserve"> (оплаты счета-договора)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0076F">
        <w:rPr>
          <w:b/>
          <w:sz w:val="28"/>
          <w:szCs w:val="28"/>
        </w:rPr>
        <w:t>10 000,00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C1526">
        <w:rPr>
          <w:iCs/>
          <w:color w:val="0000FF"/>
          <w:spacing w:val="4"/>
          <w:sz w:val="28"/>
          <w:szCs w:val="28"/>
        </w:rPr>
        <w:t>03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73D41">
        <w:rPr>
          <w:iCs/>
          <w:color w:val="0000FF"/>
          <w:spacing w:val="4"/>
          <w:sz w:val="28"/>
          <w:szCs w:val="28"/>
        </w:rPr>
        <w:t>а</w:t>
      </w:r>
      <w:r w:rsidR="009C1526">
        <w:rPr>
          <w:iCs/>
          <w:color w:val="0000FF"/>
          <w:spacing w:val="4"/>
          <w:sz w:val="28"/>
          <w:szCs w:val="28"/>
        </w:rPr>
        <w:t>преля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D73D41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857237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10076F" w:rsidRDefault="0010076F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0076F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10076F">
              <w:rPr>
                <w:sz w:val="22"/>
                <w:szCs w:val="22"/>
              </w:rPr>
              <w:t>1502085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10076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Кантователь бочек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85FA3">
              <w:rPr>
                <w:sz w:val="22"/>
                <w:szCs w:val="22"/>
              </w:rPr>
              <w:t>200</w:t>
            </w:r>
            <w:r>
              <w:rPr>
                <w:sz w:val="22"/>
                <w:szCs w:val="22"/>
              </w:rPr>
              <w:t>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0076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0076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0076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10 000,00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C2388C">
            <wp:simplePos x="0" y="0"/>
            <wp:positionH relativeFrom="column">
              <wp:posOffset>-109616</wp:posOffset>
            </wp:positionH>
            <wp:positionV relativeFrom="paragraph">
              <wp:posOffset>65397</wp:posOffset>
            </wp:positionV>
            <wp:extent cx="6502400" cy="494013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6257" cy="49506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0076F">
              <w:rPr>
                <w:b/>
                <w:szCs w:val="24"/>
              </w:rPr>
              <w:t>Кантователь бочек</w:t>
            </w:r>
            <w:r w:rsidR="00185FA3">
              <w:rPr>
                <w:b/>
                <w:szCs w:val="24"/>
              </w:rPr>
              <w:t xml:space="preserve"> (б/у</w:t>
            </w:r>
            <w:proofErr w:type="gramStart"/>
            <w:r w:rsidR="00185FA3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0076F">
              <w:rPr>
                <w:b/>
                <w:szCs w:val="24"/>
              </w:rPr>
              <w:t>10</w:t>
            </w:r>
            <w:proofErr w:type="gramEnd"/>
            <w:r w:rsidR="0010076F">
              <w:rPr>
                <w:b/>
                <w:szCs w:val="24"/>
              </w:rPr>
              <w:t xml:space="preserve">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2B1462" w:rsidRDefault="002B146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185FA3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73D41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3D41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3D41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3D41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85FA3" w:rsidRPr="00185FA3">
            <w:rPr>
              <w:sz w:val="28"/>
            </w:rPr>
            <w:t xml:space="preserve">имущество: </w:t>
          </w:r>
          <w:r w:rsidR="0010076F">
            <w:rPr>
              <w:sz w:val="28"/>
            </w:rPr>
            <w:t>Кантователь бочек</w:t>
          </w:r>
          <w:r w:rsidR="00185FA3" w:rsidRPr="00185FA3">
            <w:rPr>
              <w:sz w:val="28"/>
            </w:rPr>
            <w:t xml:space="preserve">, </w:t>
          </w:r>
          <w:r w:rsidR="00185FA3">
            <w:rPr>
              <w:sz w:val="28"/>
            </w:rPr>
            <w:t>200</w:t>
          </w:r>
          <w:r w:rsidR="002B1462">
            <w:rPr>
              <w:sz w:val="28"/>
            </w:rPr>
            <w:t>1</w:t>
          </w:r>
          <w:r w:rsidR="00185FA3" w:rsidRPr="00185FA3">
            <w:rPr>
              <w:sz w:val="28"/>
            </w:rPr>
            <w:t xml:space="preserve"> </w:t>
          </w:r>
          <w:proofErr w:type="spellStart"/>
          <w:r w:rsidR="00185FA3" w:rsidRPr="00185FA3">
            <w:rPr>
              <w:sz w:val="28"/>
            </w:rPr>
            <w:t>г.в</w:t>
          </w:r>
          <w:proofErr w:type="spellEnd"/>
          <w:r w:rsidR="00185FA3" w:rsidRPr="00185FA3">
            <w:rPr>
              <w:sz w:val="28"/>
            </w:rPr>
            <w:t xml:space="preserve">., инв.№ </w:t>
          </w:r>
          <w:r w:rsidR="002B1462">
            <w:rPr>
              <w:sz w:val="28"/>
            </w:rPr>
            <w:t>1502085/900000027150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C152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2B1462">
            <w:rPr>
              <w:sz w:val="28"/>
              <w:szCs w:val="28"/>
              <w:lang w:eastAsia="ru-RU"/>
            </w:rPr>
            <w:t>по накладной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C152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2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3"/>
      <w:footerReference w:type="firs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0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0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076F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4758"/>
    <w:rsid w:val="0016581D"/>
    <w:rsid w:val="00167BD9"/>
    <w:rsid w:val="00172CAB"/>
    <w:rsid w:val="0017486A"/>
    <w:rsid w:val="00177D35"/>
    <w:rsid w:val="00182410"/>
    <w:rsid w:val="00185FA3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4A9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462"/>
    <w:rsid w:val="002B1EF5"/>
    <w:rsid w:val="002B2158"/>
    <w:rsid w:val="002B27DC"/>
    <w:rsid w:val="002B56E8"/>
    <w:rsid w:val="002B5FD2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206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5723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1526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0F8C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3D41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23F7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  <w14:docId w14:val="0D17C6F6"/>
  <w15:docId w15:val="{64BAAED5-4EF9-40B7-9757-D55939C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ependina@ecp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5E4F9-0703-4602-A020-FF3561D88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4787</Words>
  <Characters>27288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32011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2023-03-20T06:10:00Z</dcterms:created>
  <dcterms:modified xsi:type="dcterms:W3CDTF">2023-03-23T01:49:00Z</dcterms:modified>
</cp:coreProperties>
</file>