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DA25C2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DA25C2">
        <w:rPr>
          <w:noProof/>
        </w:rPr>
      </w:r>
      <w:r w:rsidRPr="00DA25C2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94693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20182D" w:rsidRPr="0099734C">
              <w:rPr>
                <w:color w:val="000000"/>
              </w:rPr>
              <w:t>2</w:t>
            </w:r>
            <w:r w:rsidR="00946934">
              <w:rPr>
                <w:color w:val="000000"/>
              </w:rPr>
              <w:t>0</w:t>
            </w:r>
            <w:r w:rsidRPr="00010388">
              <w:rPr>
                <w:color w:val="000000"/>
              </w:rPr>
              <w:t xml:space="preserve">» </w:t>
            </w:r>
            <w:r w:rsidR="00946934">
              <w:rPr>
                <w:color w:val="000000"/>
              </w:rPr>
              <w:t>июля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19824500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946934" w:rsidRDefault="00007DC9" w:rsidP="001009B2">
      <w:pPr>
        <w:jc w:val="center"/>
        <w:rPr>
          <w:bCs/>
        </w:rPr>
      </w:pPr>
      <w:proofErr w:type="gramStart"/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A5016A">
        <w:rPr>
          <w:bCs/>
        </w:rPr>
        <w:t xml:space="preserve"> заключения договор</w:t>
      </w:r>
      <w:r w:rsidR="005A08A4" w:rsidRPr="00A5016A">
        <w:rPr>
          <w:bCs/>
        </w:rPr>
        <w:t>ов</w:t>
      </w:r>
      <w:r w:rsidR="00C24807" w:rsidRPr="00A5016A">
        <w:rPr>
          <w:bCs/>
        </w:rPr>
        <w:t xml:space="preserve"> на </w:t>
      </w:r>
      <w:r w:rsidR="00946934" w:rsidRPr="00A0128E">
        <w:rPr>
          <w:bCs/>
        </w:rPr>
        <w:t>выполнение работ по очередному комплексному обследованию</w:t>
      </w:r>
      <w:proofErr w:type="gramEnd"/>
      <w:r w:rsidR="00946934" w:rsidRPr="00A0128E">
        <w:rPr>
          <w:bCs/>
        </w:rPr>
        <w:t xml:space="preserve"> причала №4 (инв.№100003601) ФГУП «Атомфлот» (номенклатурная группа № 6.7 – инженерное обследование причалов).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DA25C2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DA25C2" w:rsidP="00C24807">
      <w:pPr>
        <w:suppressAutoHyphens/>
        <w:ind w:right="-2"/>
        <w:jc w:val="center"/>
      </w:pPr>
      <w:hyperlink r:id="rId11" w:history="1">
        <w:r w:rsidR="0099734C" w:rsidRPr="00EC419F">
          <w:rPr>
            <w:rStyle w:val="afb"/>
            <w:lang w:val="en-US"/>
          </w:rPr>
          <w:t>www</w:t>
        </w:r>
        <w:r w:rsidR="0099734C" w:rsidRPr="00EC419F">
          <w:rPr>
            <w:rStyle w:val="afb"/>
          </w:rPr>
          <w:t>.</w:t>
        </w:r>
        <w:r w:rsidR="0099734C" w:rsidRPr="00EC419F">
          <w:rPr>
            <w:rStyle w:val="afb"/>
            <w:lang w:val="en-US"/>
          </w:rPr>
          <w:t>a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k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d</w:t>
        </w:r>
        <w:r w:rsidR="0099734C" w:rsidRPr="00EC419F">
          <w:rPr>
            <w:rStyle w:val="afb"/>
          </w:rPr>
          <w:t>.</w:t>
        </w:r>
        <w:proofErr w:type="spellStart"/>
        <w:r w:rsidR="0099734C" w:rsidRPr="00EC419F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824501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824500" w:history="1">
        <w:r w:rsidR="006C0C57" w:rsidRPr="003805CA">
          <w:rPr>
            <w:rStyle w:val="afb"/>
          </w:rPr>
          <w:t>ЗАКУПОЧНАЯ ДОКУМЕНТАЦИЯ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1" w:history="1">
        <w:r w:rsidR="006C0C57" w:rsidRPr="003805CA">
          <w:rPr>
            <w:rStyle w:val="afb"/>
          </w:rPr>
          <w:t>СОДЕРЖАНИЕ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2" w:history="1">
        <w:r w:rsidR="006C0C57" w:rsidRPr="003805CA">
          <w:rPr>
            <w:rStyle w:val="afb"/>
            <w:b/>
          </w:rPr>
          <w:t>ЧАСТЬ 1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3" w:history="1">
        <w:r w:rsidR="006C0C57" w:rsidRPr="003805CA">
          <w:rPr>
            <w:rStyle w:val="afb"/>
          </w:rPr>
          <w:t>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ДОКУМЕНТЫ. 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4" w:history="1">
        <w:r w:rsidR="006C0C57" w:rsidRPr="003805CA">
          <w:rPr>
            <w:rStyle w:val="afb"/>
          </w:rPr>
          <w:t>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5" w:history="1">
        <w:r w:rsidR="006C0C57" w:rsidRPr="003805CA">
          <w:rPr>
            <w:rStyle w:val="afb"/>
          </w:rPr>
          <w:t>1.1.1.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участникам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6" w:history="1">
        <w:r w:rsidR="006C0C57" w:rsidRPr="003805CA">
          <w:rPr>
            <w:rStyle w:val="afb"/>
          </w:rPr>
          <w:t>1.1.2.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продукции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7" w:history="1">
        <w:r w:rsidR="006C0C57" w:rsidRPr="003805CA">
          <w:rPr>
            <w:rStyle w:val="afb"/>
          </w:rPr>
          <w:t>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8" w:history="1">
        <w:r w:rsidR="006C0C57" w:rsidRPr="003805CA">
          <w:rPr>
            <w:rStyle w:val="afb"/>
          </w:rPr>
          <w:t>1.2.1.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Формы, заполняемые с помощью функционала ЭТП: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9" w:history="1">
        <w:r w:rsidR="006C0C57" w:rsidRPr="003805CA">
          <w:rPr>
            <w:rStyle w:val="afb"/>
          </w:rPr>
          <w:t>1.2.2.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0" w:history="1">
        <w:r w:rsidR="006C0C57" w:rsidRPr="003805CA">
          <w:rPr>
            <w:rStyle w:val="afb"/>
          </w:rPr>
          <w:t>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1" w:history="1">
        <w:r w:rsidR="006C0C57" w:rsidRPr="003805CA">
          <w:rPr>
            <w:rStyle w:val="afb"/>
          </w:rPr>
          <w:t>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ОСНОВНЫЕ ПОЛОЖЕНИЯ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2" w:history="1">
        <w:r w:rsidR="006C0C57" w:rsidRPr="003805CA">
          <w:rPr>
            <w:rStyle w:val="afb"/>
          </w:rPr>
          <w:t>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3" w:history="1">
        <w:r w:rsidR="006C0C57" w:rsidRPr="003805CA">
          <w:rPr>
            <w:rStyle w:val="afb"/>
          </w:rPr>
          <w:t>2.2.1.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автономии собственных средств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4" w:history="1">
        <w:r w:rsidR="006C0C57" w:rsidRPr="003805CA">
          <w:rPr>
            <w:rStyle w:val="afb"/>
          </w:rPr>
          <w:t>2.2.2.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обеспеченности собственными оборотными средствами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5" w:history="1">
        <w:r w:rsidR="006C0C57" w:rsidRPr="003805CA">
          <w:rPr>
            <w:rStyle w:val="afb"/>
          </w:rPr>
          <w:t>2.2.3.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6" w:history="1">
        <w:r w:rsidR="006C0C57" w:rsidRPr="003805CA">
          <w:rPr>
            <w:rStyle w:val="afb"/>
          </w:rPr>
          <w:t>2.2.4.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покрытия процентов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7" w:history="1">
        <w:r w:rsidR="006C0C57" w:rsidRPr="003805CA">
          <w:rPr>
            <w:rStyle w:val="afb"/>
          </w:rPr>
          <w:t>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РАСЧЕТА ПОКАЗАТЕЛЕЙ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8" w:history="1">
        <w:r w:rsidR="006C0C57" w:rsidRPr="003805CA">
          <w:rPr>
            <w:rStyle w:val="afb"/>
          </w:rPr>
          <w:t>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КОДЫ СТРОК В ФОРМАХ БУХГАЛТЕРСКОЙ ОТЧЕТНОСТИ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9" w:history="1">
        <w:r w:rsidR="006C0C57" w:rsidRPr="003805CA">
          <w:rPr>
            <w:rStyle w:val="afb"/>
          </w:rPr>
          <w:t>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И МЕТОДИКА ОЦЕНКИ ЗАЯВОК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0" w:history="1">
        <w:r w:rsidR="006C0C57" w:rsidRPr="003805CA">
          <w:rPr>
            <w:rStyle w:val="afb"/>
          </w:rPr>
          <w:t>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1" w:history="1">
        <w:r w:rsidR="006C0C57" w:rsidRPr="003805CA">
          <w:rPr>
            <w:rStyle w:val="afb"/>
          </w:rPr>
          <w:t>4.1.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документов, включаемых в заявку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2" w:history="1">
        <w:r w:rsidR="006C0C57" w:rsidRPr="003805C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3" w:history="1">
        <w:r w:rsidR="006C0C57" w:rsidRPr="003805C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4" w:history="1">
        <w:r w:rsidR="006C0C57" w:rsidRPr="003805CA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5" w:history="1">
        <w:r w:rsidR="006C0C57" w:rsidRPr="003805C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6" w:history="1">
        <w:r w:rsidR="006C0C57" w:rsidRPr="003805C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7" w:history="1">
        <w:r w:rsidR="006C0C57" w:rsidRPr="003805CA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6C0C57" w:rsidRPr="003805CA">
          <w:rPr>
            <w:rStyle w:val="afb"/>
            <w:rFonts w:ascii="Times New Roman" w:hAnsi="Times New Roman"/>
          </w:rPr>
          <w:t xml:space="preserve"> </w:t>
        </w:r>
        <w:r w:rsidR="006C0C57" w:rsidRPr="003805CA">
          <w:rPr>
            <w:rStyle w:val="afb"/>
            <w:rFonts w:ascii="Times New Roman" w:hAnsi="Times New Roman" w:cs="Times New Roman"/>
          </w:rPr>
          <w:t>(Форма 4)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8" w:history="1">
        <w:r w:rsidR="006C0C57" w:rsidRPr="003805CA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9" w:history="1">
        <w:r w:rsidR="006C0C57" w:rsidRPr="003805CA">
          <w:rPr>
            <w:rStyle w:val="afb"/>
            <w:rFonts w:ascii="Times New Roman" w:hAnsi="Times New Roman" w:cs="Times New Roman"/>
          </w:rPr>
          <w:t>СПРАВКА О КАДРОВЫХ РЕСУРСАХ (Форма 6)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0" w:history="1">
        <w:r w:rsidR="006C0C57" w:rsidRPr="003805CA">
          <w:rPr>
            <w:rStyle w:val="afb"/>
            <w:b/>
          </w:rPr>
          <w:t>ЧАСТЬ 2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6C0C57" w:rsidRDefault="00DA25C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1" w:history="1">
        <w:r w:rsidR="006C0C57" w:rsidRPr="003805CA">
          <w:rPr>
            <w:rStyle w:val="afb"/>
            <w:b/>
          </w:rPr>
          <w:t>ЧАСТЬ 3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DA25C2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824502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A6101B">
      <w:pPr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824503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824504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824505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03DE5">
              <w:rPr>
                <w:b/>
                <w:sz w:val="20"/>
                <w:szCs w:val="20"/>
              </w:rPr>
              <w:t>/</w:t>
            </w:r>
            <w:proofErr w:type="spell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6B7852">
              <w:rPr>
                <w:sz w:val="20"/>
                <w:szCs w:val="20"/>
              </w:rPr>
              <w:t xml:space="preserve">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6B7852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11F97" w:rsidRPr="006B7852" w:rsidTr="00D37E97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E11F97" w:rsidRPr="00E11F97" w:rsidRDefault="00E11F97" w:rsidP="00E11F97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E11F97">
              <w:rPr>
                <w:bCs/>
                <w:color w:val="000000"/>
                <w:sz w:val="20"/>
                <w:szCs w:val="20"/>
              </w:rPr>
              <w:t>должен иметь соответствующие разреша</w:t>
            </w:r>
            <w:r w:rsidRPr="00E11F97">
              <w:rPr>
                <w:bCs/>
                <w:color w:val="000000"/>
                <w:sz w:val="20"/>
                <w:szCs w:val="20"/>
              </w:rPr>
              <w:t>ю</w:t>
            </w:r>
            <w:r w:rsidRPr="00E11F97">
              <w:rPr>
                <w:bCs/>
                <w:color w:val="000000"/>
                <w:sz w:val="20"/>
                <w:szCs w:val="20"/>
              </w:rPr>
              <w:t>щие документы на осуществление видов де</w:t>
            </w:r>
            <w:r w:rsidRPr="00E11F97">
              <w:rPr>
                <w:bCs/>
                <w:color w:val="000000"/>
                <w:sz w:val="20"/>
                <w:szCs w:val="20"/>
              </w:rPr>
              <w:t>я</w:t>
            </w:r>
            <w:r w:rsidRPr="00E11F97">
              <w:rPr>
                <w:bCs/>
                <w:color w:val="000000"/>
                <w:sz w:val="20"/>
                <w:szCs w:val="20"/>
              </w:rPr>
              <w:t>тельности, видов работ, связанные с выполн</w:t>
            </w:r>
            <w:r w:rsidRPr="00E11F97">
              <w:rPr>
                <w:bCs/>
                <w:color w:val="000000"/>
                <w:sz w:val="20"/>
                <w:szCs w:val="20"/>
              </w:rPr>
              <w:t>е</w:t>
            </w:r>
            <w:r w:rsidRPr="00E11F97">
              <w:rPr>
                <w:bCs/>
                <w:color w:val="000000"/>
                <w:sz w:val="20"/>
                <w:szCs w:val="20"/>
              </w:rPr>
              <w:t xml:space="preserve">нием договора, </w:t>
            </w:r>
            <w:proofErr w:type="gramStart"/>
            <w:r w:rsidRPr="00E11F97">
              <w:rPr>
                <w:bCs/>
                <w:color w:val="000000"/>
                <w:sz w:val="20"/>
                <w:szCs w:val="20"/>
              </w:rPr>
              <w:t>право</w:t>
            </w:r>
            <w:proofErr w:type="gramEnd"/>
            <w:r w:rsidRPr="00E11F97">
              <w:rPr>
                <w:bCs/>
                <w:color w:val="000000"/>
                <w:sz w:val="20"/>
                <w:szCs w:val="20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</w:t>
            </w:r>
            <w:r w:rsidRPr="00E11F97">
              <w:rPr>
                <w:bCs/>
                <w:color w:val="000000"/>
                <w:sz w:val="20"/>
                <w:szCs w:val="20"/>
              </w:rPr>
              <w:t>а</w:t>
            </w:r>
            <w:r w:rsidRPr="00E11F97">
              <w:rPr>
                <w:bCs/>
                <w:color w:val="000000"/>
                <w:sz w:val="20"/>
                <w:szCs w:val="20"/>
              </w:rPr>
              <w:t>ции срока окончания подачи заявок), в объёме выполняемых работ/оказываемых услуг с</w:t>
            </w:r>
            <w:r w:rsidRPr="00E11F97">
              <w:rPr>
                <w:bCs/>
                <w:color w:val="000000"/>
                <w:sz w:val="20"/>
                <w:szCs w:val="20"/>
              </w:rPr>
              <w:t>о</w:t>
            </w:r>
            <w:r w:rsidRPr="00E11F97">
              <w:rPr>
                <w:bCs/>
                <w:color w:val="000000"/>
                <w:sz w:val="20"/>
                <w:szCs w:val="20"/>
              </w:rPr>
              <w:t>гласно плану распределения видов и объемов выполнения работ/оказания услуг, в том чи</w:t>
            </w:r>
            <w:r w:rsidRPr="00E11F97">
              <w:rPr>
                <w:bCs/>
                <w:color w:val="000000"/>
                <w:sz w:val="20"/>
                <w:szCs w:val="20"/>
              </w:rPr>
              <w:t>с</w:t>
            </w:r>
            <w:r w:rsidRPr="00E11F97">
              <w:rPr>
                <w:bCs/>
                <w:color w:val="000000"/>
                <w:sz w:val="20"/>
                <w:szCs w:val="20"/>
              </w:rPr>
              <w:t xml:space="preserve">ле: </w:t>
            </w:r>
          </w:p>
          <w:p w:rsidR="00E11F97" w:rsidRDefault="00E13CB8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Действующую</w:t>
            </w:r>
            <w:r w:rsidR="00E11F97" w:rsidRPr="00E11F97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лицензию на осущест</w:t>
            </w:r>
            <w:r>
              <w:rPr>
                <w:bCs/>
                <w:color w:val="000000"/>
                <w:sz w:val="22"/>
                <w:szCs w:val="22"/>
              </w:rPr>
              <w:t>в</w:t>
            </w:r>
            <w:r>
              <w:rPr>
                <w:bCs/>
                <w:color w:val="000000"/>
                <w:sz w:val="22"/>
                <w:szCs w:val="22"/>
              </w:rPr>
              <w:t>ление деятельности по монтажу, те</w:t>
            </w:r>
            <w:r>
              <w:rPr>
                <w:bCs/>
                <w:color w:val="000000"/>
                <w:sz w:val="22"/>
                <w:szCs w:val="22"/>
              </w:rPr>
              <w:t>х</w:t>
            </w:r>
            <w:r>
              <w:rPr>
                <w:bCs/>
                <w:color w:val="000000"/>
                <w:sz w:val="22"/>
                <w:szCs w:val="22"/>
              </w:rPr>
              <w:t>ническому обслуживанию и ремонту средств обеспечения пожарной без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пасности зданий и сооружений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</w:t>
            </w:r>
            <w:r w:rsidR="00E11F97" w:rsidRPr="00E11F97">
              <w:rPr>
                <w:bCs/>
                <w:color w:val="000000"/>
                <w:sz w:val="20"/>
                <w:szCs w:val="20"/>
              </w:rPr>
              <w:t>;</w:t>
            </w:r>
            <w:proofErr w:type="gramEnd"/>
          </w:p>
          <w:p w:rsidR="00946934" w:rsidRPr="00946934" w:rsidRDefault="00946934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2"/>
                <w:szCs w:val="22"/>
              </w:rPr>
              <w:t>сертификат соответствия ISO 9001</w:t>
            </w:r>
          </w:p>
          <w:p w:rsidR="00946934" w:rsidRPr="00946934" w:rsidRDefault="00946934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аттестат аккредитации испытательной лаборатории,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выданное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Федеральной службой по аккредитации с областью аккредитации: портовые гидротехн</w:t>
            </w:r>
            <w:r>
              <w:rPr>
                <w:bCs/>
                <w:color w:val="000000"/>
                <w:sz w:val="22"/>
                <w:szCs w:val="22"/>
              </w:rPr>
              <w:t>и</w:t>
            </w:r>
            <w:r>
              <w:rPr>
                <w:bCs/>
                <w:color w:val="000000"/>
                <w:sz w:val="22"/>
                <w:szCs w:val="22"/>
              </w:rPr>
              <w:t>ческие сооружения.</w:t>
            </w:r>
          </w:p>
          <w:p w:rsidR="00946934" w:rsidRPr="00946934" w:rsidRDefault="00946934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Действующую</w:t>
            </w:r>
            <w:r>
              <w:rPr>
                <w:bCs/>
                <w:color w:val="000000"/>
                <w:sz w:val="22"/>
                <w:szCs w:val="22"/>
              </w:rPr>
              <w:t xml:space="preserve"> лицензию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Роскартогр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фии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или Федеральной службы гос</w:t>
            </w:r>
            <w:r>
              <w:rPr>
                <w:bCs/>
                <w:color w:val="000000"/>
                <w:sz w:val="22"/>
                <w:szCs w:val="22"/>
              </w:rPr>
              <w:t>у</w:t>
            </w:r>
            <w:r>
              <w:rPr>
                <w:bCs/>
                <w:color w:val="000000"/>
                <w:sz w:val="22"/>
                <w:szCs w:val="22"/>
              </w:rPr>
              <w:t>дарственной р</w:t>
            </w:r>
            <w:r>
              <w:rPr>
                <w:bCs/>
                <w:color w:val="000000"/>
                <w:sz w:val="22"/>
                <w:szCs w:val="22"/>
              </w:rPr>
              <w:t>е</w:t>
            </w:r>
            <w:r>
              <w:rPr>
                <w:bCs/>
                <w:color w:val="000000"/>
                <w:sz w:val="22"/>
                <w:szCs w:val="22"/>
              </w:rPr>
              <w:t>гистрации, кадастра и картографии (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Росреестра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) о допуске к гидрографическим и геодезическим работам в океанах и морях в целях обеспечения безопасности общего мореплавания.</w:t>
            </w:r>
          </w:p>
          <w:p w:rsidR="00946934" w:rsidRPr="00E11F97" w:rsidRDefault="00946934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Действующие</w:t>
            </w:r>
            <w:r>
              <w:rPr>
                <w:bCs/>
                <w:color w:val="000000"/>
                <w:sz w:val="22"/>
                <w:szCs w:val="22"/>
              </w:rPr>
              <w:t xml:space="preserve"> свидетельство СРО о допуске к видам работ, в составе и</w:t>
            </w:r>
            <w:r>
              <w:rPr>
                <w:bCs/>
                <w:color w:val="000000"/>
                <w:sz w:val="22"/>
                <w:szCs w:val="22"/>
              </w:rPr>
              <w:t>н</w:t>
            </w:r>
            <w:r>
              <w:rPr>
                <w:bCs/>
                <w:color w:val="000000"/>
                <w:sz w:val="22"/>
                <w:szCs w:val="22"/>
              </w:rPr>
              <w:t>женерно-геодезических изысканий, которые оказывают влияние на объе</w:t>
            </w:r>
            <w:r>
              <w:rPr>
                <w:bCs/>
                <w:color w:val="000000"/>
                <w:sz w:val="22"/>
                <w:szCs w:val="22"/>
              </w:rPr>
              <w:t>к</w:t>
            </w:r>
            <w:r>
              <w:rPr>
                <w:bCs/>
                <w:color w:val="000000"/>
                <w:sz w:val="22"/>
                <w:szCs w:val="22"/>
              </w:rPr>
              <w:t>ты капитального строительства (п.1, 2 раздел 1, п.12 раздел 2).</w:t>
            </w:r>
          </w:p>
          <w:p w:rsidR="00E11F97" w:rsidRPr="00E11F97" w:rsidRDefault="00E11F97" w:rsidP="00D4552F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661" w:type="pct"/>
          </w:tcPr>
          <w:p w:rsidR="00E11F97" w:rsidRDefault="00814CFF" w:rsidP="0094693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="00E11F97" w:rsidRPr="00E11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твующ</w:t>
            </w:r>
            <w:r w:rsidR="00E13CB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ей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946934"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лицензи</w:t>
            </w:r>
            <w:r w:rsid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</w:t>
            </w:r>
            <w:r w:rsidR="00946934"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на осуществление де</w:t>
            </w:r>
            <w:r w:rsidR="00946934"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я</w:t>
            </w:r>
            <w:r w:rsidR="00946934"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тельности по монтажу, техническому обслужив</w:t>
            </w:r>
            <w:r w:rsidR="00946934"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="00946934"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нию и ремонту средств обеспечения пожарной безопасности зд</w:t>
            </w:r>
            <w:r w:rsidR="00946934"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="00946934"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ний и сооружений.</w:t>
            </w:r>
          </w:p>
          <w:p w:rsidR="00946934" w:rsidRDefault="00946934" w:rsidP="0094693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копия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сертификата соответствия ISO 9001</w:t>
            </w:r>
          </w:p>
          <w:p w:rsidR="00946934" w:rsidRDefault="00946934" w:rsidP="0094693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копию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аттестата аккредитации испытательной лабор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тории, </w:t>
            </w:r>
            <w:proofErr w:type="gramStart"/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выданное</w:t>
            </w:r>
            <w:proofErr w:type="gramEnd"/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Федеральной службой по а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кредитации с областью аккредитации: портовые гидротехнические с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оружения.</w:t>
            </w:r>
          </w:p>
          <w:p w:rsidR="00946934" w:rsidRDefault="00946934" w:rsidP="0094693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Pr="00E11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твующей 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лицензи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Роскартографии</w:t>
            </w:r>
            <w:proofErr w:type="spellEnd"/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или Федеральной службы государственной регистрации, кад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стра и картографии (</w:t>
            </w:r>
            <w:proofErr w:type="spellStart"/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Росреестра</w:t>
            </w:r>
            <w:proofErr w:type="spellEnd"/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 о допуске к гидрограф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ческим и геодезическим работам в океанах и морях в ц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лях обеспечения безопасности общего морепл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вания.</w:t>
            </w:r>
          </w:p>
          <w:p w:rsidR="00946934" w:rsidRPr="00E11F97" w:rsidRDefault="00946934" w:rsidP="0094693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Pr="00E11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твующего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свидетельства СРО о допуске к видам работ, в составе инженерно-геодезических изыск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ний, которые оказывают влияние на объе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ты капитального строительства (п.1, 2 раздел 1, п.12 раздел 2).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824506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lastRenderedPageBreak/>
              <w:t>ниям, указанным в томе 2 «Техническая часть».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lastRenderedPageBreak/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lastRenderedPageBreak/>
              <w:t>кации оборудования и материалов, предлагаемые технич</w:t>
            </w:r>
            <w:r w:rsidRPr="00A6101B">
              <w:rPr>
                <w:rFonts w:eastAsia="Arial Unicode MS"/>
                <w:sz w:val="20"/>
                <w:szCs w:val="20"/>
              </w:rPr>
              <w:t>е</w:t>
            </w:r>
            <w:r w:rsidRPr="00A6101B">
              <w:rPr>
                <w:rFonts w:eastAsia="Arial Unicode MS"/>
                <w:sz w:val="20"/>
                <w:szCs w:val="20"/>
              </w:rPr>
              <w:t>ские решения, сметы, чертежи, схемы и т.п.</w:t>
            </w: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824507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824508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824509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Ref317259063"/>
      <w:bookmarkStart w:id="31" w:name="_Toc398564599"/>
      <w:bookmarkStart w:id="32" w:name="_Toc399408088"/>
      <w:bookmarkStart w:id="33" w:name="_Toc41982451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0"/>
      <w:bookmarkEnd w:id="31"/>
      <w:bookmarkEnd w:id="32"/>
      <w:bookmarkEnd w:id="33"/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4" w:name="_Toc419824511"/>
      <w:r>
        <w:t>ОСНОВНЫЕ ПОЛОЖЕНИЯ</w:t>
      </w:r>
      <w:bookmarkEnd w:id="34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824512"/>
      <w:r>
        <w:t>МЕТОДИКА РАСЧЕТА</w:t>
      </w:r>
      <w:bookmarkEnd w:id="35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6" w:name="_Toc419824513"/>
      <w:r>
        <w:t>Коэффициент автономии собственных средств</w:t>
      </w:r>
      <w:bookmarkEnd w:id="36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9pt;height:32.65pt" o:ole="">
            <v:imagedata r:id="rId17" o:title=""/>
          </v:shape>
          <o:OLEObject Type="Embed" ProgID="Equation.3" ShapeID="_x0000_i1026" DrawAspect="Content" ObjectID="_1498915149" r:id="rId18"/>
        </w:objec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824514"/>
      <w:r>
        <w:t>Коэффициент обеспеченности соб</w:t>
      </w:r>
      <w:r w:rsidR="00102888">
        <w:t>ственными оборотными средствами</w:t>
      </w:r>
      <w:bookmarkEnd w:id="37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8.9pt;height:32.65pt" o:ole="">
            <v:imagedata r:id="rId19" o:title=""/>
          </v:shape>
          <o:OLEObject Type="Embed" ProgID="Equation.3" ShapeID="_x0000_i1027" DrawAspect="Content" ObjectID="_1498915150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824515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8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6pt;height:36.85pt" o:ole="">
            <v:imagedata r:id="rId21" o:title=""/>
          </v:shape>
          <o:OLEObject Type="Embed" ProgID="Equation.3" ShapeID="_x0000_i1028" DrawAspect="Content" ObjectID="_1498915151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824516"/>
      <w:r>
        <w:t>Коэффициент покрытия процентов</w:t>
      </w:r>
      <w:bookmarkEnd w:id="39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.35pt;height:32.65pt" o:ole="">
            <v:imagedata r:id="rId23" o:title=""/>
          </v:shape>
          <o:OLEObject Type="Embed" ProgID="Equation.3" ShapeID="_x0000_i1029" DrawAspect="Content" ObjectID="_1498915152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0" w:name="_Toc419824517"/>
      <w:r w:rsidRPr="00102888">
        <w:rPr>
          <w:iCs w:val="0"/>
        </w:rPr>
        <w:lastRenderedPageBreak/>
        <w:t>КРИТЕРИИ РАСЧЕТА ПОКАЗАТЕЛЕЙ</w:t>
      </w:r>
      <w:bookmarkEnd w:id="40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1" w:name="_Toc419824518"/>
      <w:r>
        <w:lastRenderedPageBreak/>
        <w:t>КОДЫ СТРОК В ФОРМАХ БУХГАЛТЕРСКОЙ ОТЧЕТНОСТИ</w:t>
      </w:r>
      <w:bookmarkEnd w:id="4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4100"/>
            <w:r w:rsidRPr="00102888">
              <w:t>БУХГАЛТЕРСКИЙ БАЛАНС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10"/>
            <w:r w:rsidRPr="00102888">
              <w:t>Нематериальные активы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20"/>
            <w:r w:rsidRPr="00102888">
              <w:t>Результаты исследований и разработок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0"/>
            <w:r w:rsidRPr="00102888">
              <w:t>1130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0"/>
            <w:r w:rsidRPr="00102888">
              <w:t>Материальные поисковые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"/>
            <w:r w:rsidRPr="00102888">
              <w:t>1150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"/>
            <w:r w:rsidRPr="00102888">
              <w:t>Доходные вложения в материальные ценности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50"/>
            <w:r w:rsidRPr="00102888">
              <w:t>Финансовые вложения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80"/>
            <w:r w:rsidRPr="00102888">
              <w:t>Отложенные налоговые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00"/>
            <w:r w:rsidRPr="00102888">
              <w:t>Итого оборотных активов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10"/>
            <w:r w:rsidRPr="00102888">
              <w:t>1210</w:t>
            </w:r>
            <w:bookmarkEnd w:id="5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30"/>
            <w:r w:rsidRPr="00102888">
              <w:t>Дебиторская задолженность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40"/>
            <w:r w:rsidRPr="00102888">
              <w:t>Финансовые вложения (за исключением денежных эквивалентов)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50"/>
            <w:r w:rsidRPr="00102888">
              <w:t>Денежные средства и денежные эквиваленты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60"/>
            <w:r w:rsidRPr="00102888">
              <w:t>Прочие оборотные активы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7771600"/>
            <w:r w:rsidRPr="00102888">
              <w:t>БАЛАНС (актив)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00"/>
            <w:r w:rsidRPr="00102888">
              <w:t>ИТОГО капитал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10"/>
            <w:r w:rsidRPr="00102888">
              <w:t>Уставный капитал (складочный капитал, уставный фонд, вклады товарищей)</w:t>
            </w:r>
            <w:bookmarkEnd w:id="61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20"/>
            <w:r w:rsidRPr="00102888">
              <w:t>Собственные акции, выкупленные у акционеров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50"/>
            <w:r w:rsidRPr="00102888">
              <w:t>Добавочный капитал (без переоценки)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60"/>
            <w:r w:rsidRPr="00102888">
              <w:t>Резервный капитал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70"/>
            <w:r w:rsidRPr="00102888">
              <w:t>Нераспределенная прибыль (непокрытый убыток)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10"/>
            <w:r w:rsidRPr="00102888">
              <w:t>Долгосрочные заемные средства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30"/>
            <w:r w:rsidRPr="00102888">
              <w:t>1430</w:t>
            </w:r>
            <w:bookmarkEnd w:id="6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50"/>
            <w:r w:rsidRPr="00102888">
              <w:t>Прочие долгосрочные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00"/>
            <w:r w:rsidRPr="00102888">
              <w:t>ИТОГО долгосрочных обязательств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10"/>
            <w:r w:rsidRPr="00102888">
              <w:t>Краткосрочные заемные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20"/>
            <w:r w:rsidRPr="00102888">
              <w:t>Краткосрочная кредиторская задолженность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30"/>
            <w:r w:rsidRPr="00102888">
              <w:t>Доходы будущих периодов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40"/>
            <w:r w:rsidRPr="00102888">
              <w:t>Оценочные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50"/>
            <w:r w:rsidRPr="00102888">
              <w:t>Прочие краткосрочные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00"/>
            <w:r w:rsidRPr="00102888">
              <w:t>ИТОГО краткосрочных обязательств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700"/>
            <w:r w:rsidRPr="00102888">
              <w:t>БАЛАНС (пассив)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00"/>
            <w:r w:rsidRPr="00102888">
              <w:t>ОТЧЕТ О ПРИБЫЛЯХ И УБЫТКАХ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10"/>
            <w:r w:rsidRPr="00102888">
              <w:t>Выручка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20"/>
            <w:r w:rsidRPr="00102888">
              <w:t>Себестоимость продаж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00"/>
            <w:r w:rsidRPr="00102888">
              <w:t>Валовая прибыль (убыток)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10"/>
            <w:r w:rsidRPr="00102888">
              <w:t>Коммерческие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20"/>
            <w:r w:rsidRPr="00102888">
              <w:t>Управленческие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00"/>
            <w:r w:rsidRPr="00102888">
              <w:t>Прибыль (убыток) от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10"/>
            <w:r w:rsidRPr="00102888">
              <w:t>Доходы от участия в других организациях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20"/>
            <w:r w:rsidRPr="00102888">
              <w:t>Проценты к получению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30"/>
            <w:r w:rsidRPr="00102888">
              <w:t>Проценты к уплате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40"/>
            <w:r w:rsidRPr="00102888">
              <w:lastRenderedPageBreak/>
              <w:t>Прочие доходы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50"/>
            <w:r w:rsidRPr="00102888">
              <w:t>Прочие расходы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00"/>
            <w:r w:rsidRPr="00102888">
              <w:t>2300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7772410"/>
            <w:r w:rsidRPr="00102888">
              <w:t>Текущий налог на прибыль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1"/>
            <w:r w:rsidRPr="00102888">
              <w:t>2421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460"/>
            <w:r w:rsidRPr="00102888">
              <w:t>Прочее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400"/>
            <w:r w:rsidRPr="00102888">
              <w:t>Чистая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520"/>
            <w:r w:rsidRPr="00102888">
              <w:t>2520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00"/>
            <w:r w:rsidRPr="00102888">
              <w:t>Совокупный финансовый результат периода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8" w:name="_Ref321475870"/>
      <w:bookmarkStart w:id="99" w:name="_Toc398564600"/>
      <w:bookmarkStart w:id="100" w:name="_Toc399408089"/>
      <w:bookmarkStart w:id="101" w:name="_Toc419824519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8"/>
      <w:bookmarkEnd w:id="99"/>
      <w:bookmarkEnd w:id="100"/>
      <w:bookmarkEnd w:id="101"/>
    </w:p>
    <w:p w:rsidR="005D6E3F" w:rsidRPr="00010388" w:rsidRDefault="005D6E3F" w:rsidP="00A6101B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Pr="00010388" w:rsidRDefault="003D5380" w:rsidP="00A6101B">
      <w:pPr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EF6273" w:rsidRDefault="00EF6273" w:rsidP="00EF6273">
      <w:pPr>
        <w:widowControl w:val="0"/>
        <w:tabs>
          <w:tab w:val="left" w:pos="993"/>
        </w:tabs>
        <w:ind w:right="153" w:firstLine="567"/>
        <w:jc w:val="both"/>
      </w:pPr>
    </w:p>
    <w:p w:rsidR="00EF6273" w:rsidRPr="00EA210C" w:rsidRDefault="00EF6273" w:rsidP="00EF627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>
        <w:t xml:space="preserve"> –</w:t>
      </w:r>
      <w:r w:rsidRPr="00EA210C">
        <w:t xml:space="preserve"> в качестве единого базиса сравнения ценовых предложений используются ц</w:t>
      </w:r>
      <w:r w:rsidRPr="00EA210C">
        <w:t>е</w:t>
      </w:r>
      <w:r w:rsidRPr="00EA210C">
        <w:t>ны предложений участников без учета НДС.</w:t>
      </w:r>
    </w:p>
    <w:p w:rsidR="00EF6273" w:rsidRPr="003C1303" w:rsidRDefault="00EF6273" w:rsidP="00EF6273">
      <w:pPr>
        <w:pStyle w:val="Times12"/>
        <w:ind w:firstLine="0"/>
        <w:rPr>
          <w:bCs w:val="0"/>
          <w:szCs w:val="24"/>
        </w:rPr>
      </w:pPr>
    </w:p>
    <w:p w:rsidR="003D5380" w:rsidRDefault="00EF6273" w:rsidP="00EF6273">
      <w:pPr>
        <w:tabs>
          <w:tab w:val="left" w:pos="993"/>
        </w:tabs>
        <w:ind w:right="153" w:firstLine="567"/>
        <w:jc w:val="both"/>
        <w:rPr>
          <w:b/>
          <w:i/>
        </w:rPr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Toc412098816"/>
      <w:bookmarkStart w:id="103" w:name="_Toc412098817"/>
      <w:bookmarkStart w:id="104" w:name="_Toc412098818"/>
      <w:bookmarkStart w:id="105" w:name="_Toc412098819"/>
      <w:bookmarkStart w:id="106" w:name="_Toc395190388"/>
      <w:bookmarkStart w:id="107" w:name="_Ref396487846"/>
      <w:bookmarkStart w:id="108" w:name="_Ref396489236"/>
      <w:bookmarkStart w:id="109" w:name="_Toc419824520"/>
      <w:bookmarkStart w:id="110" w:name="_Toc260130025"/>
      <w:bookmarkStart w:id="111" w:name="_Toc367283798"/>
      <w:bookmarkEnd w:id="102"/>
      <w:bookmarkEnd w:id="103"/>
      <w:bookmarkEnd w:id="104"/>
      <w:bookmarkEnd w:id="105"/>
      <w:r w:rsidRPr="00A6101B">
        <w:lastRenderedPageBreak/>
        <w:t>ОБРАЗЦЫ ФОРМ ОСНОВНЫХ ДОКУМЕНТОВ</w:t>
      </w:r>
      <w:bookmarkEnd w:id="106"/>
      <w:bookmarkEnd w:id="107"/>
      <w:bookmarkEnd w:id="108"/>
      <w:bookmarkEnd w:id="109"/>
    </w:p>
    <w:p w:rsidR="00144C23" w:rsidRDefault="00144C23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A44C3">
      <w:pPr>
        <w:pStyle w:val="1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2" w:name="_Ref401131967"/>
      <w:bookmarkStart w:id="113" w:name="_Toc419824521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2"/>
      <w:bookmarkEnd w:id="113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6E3439" w:rsidRDefault="00401DDC" w:rsidP="006E3439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4" w:name="_Письмо_о_подаче"/>
      <w:bookmarkStart w:id="115" w:name="_ЗАЯВКА_НА_УЧАСТИЕ"/>
      <w:bookmarkStart w:id="116" w:name="_Toc255987071"/>
      <w:bookmarkStart w:id="117" w:name="_Toc272505461"/>
      <w:bookmarkStart w:id="118" w:name="_Toc390267513"/>
      <w:bookmarkStart w:id="119" w:name="_Toc412201945"/>
      <w:bookmarkEnd w:id="114"/>
      <w:bookmarkEnd w:id="115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0" w:name="_Toc419824522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6"/>
      <w:bookmarkEnd w:id="117"/>
      <w:bookmarkEnd w:id="118"/>
      <w:bookmarkEnd w:id="119"/>
      <w:bookmarkEnd w:id="120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hyperlink r:id="rId26" w:history="1">
        <w:r w:rsidR="009239BA" w:rsidRPr="00304A34">
          <w:rPr>
            <w:rStyle w:val="afb"/>
            <w:sz w:val="16"/>
            <w:szCs w:val="16"/>
          </w:rPr>
          <w:t>www.</w:t>
        </w:r>
        <w:r w:rsidR="009239BA" w:rsidRPr="00304A34">
          <w:rPr>
            <w:rStyle w:val="afb"/>
            <w:sz w:val="16"/>
            <w:szCs w:val="16"/>
            <w:lang w:val="en-US"/>
          </w:rPr>
          <w:t>a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k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d</w:t>
        </w:r>
        <w:r w:rsidR="009239BA" w:rsidRPr="00304A34">
          <w:rPr>
            <w:rStyle w:val="afb"/>
            <w:sz w:val="16"/>
            <w:szCs w:val="16"/>
          </w:rPr>
          <w:t>.</w:t>
        </w:r>
        <w:proofErr w:type="spellStart"/>
        <w:r w:rsidR="009239BA" w:rsidRPr="00304A34">
          <w:rPr>
            <w:rStyle w:val="afb"/>
            <w:sz w:val="16"/>
            <w:szCs w:val="16"/>
          </w:rPr>
          <w:t>ru</w:t>
        </w:r>
        <w:proofErr w:type="spellEnd"/>
      </w:hyperlink>
      <w:r w:rsidRPr="007E1AB2">
        <w:rPr>
          <w:sz w:val="16"/>
          <w:szCs w:val="16"/>
        </w:rPr>
        <w:t>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lastRenderedPageBreak/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A44C3">
      <w:pPr>
        <w:pStyle w:val="af4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1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2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 w:rsidR="00977F3F"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 w:rsidR="00977F3F"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3"/>
    </w:p>
    <w:p w:rsidR="006E3439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4" w:name="_СВЕДЕНИЯ_О_ПРИНАДЛЕЖНОСТИ"/>
      <w:bookmarkStart w:id="125" w:name="_Toc419824523"/>
      <w:bookmarkEnd w:id="124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5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 xml:space="preserve">субъектам малого и среднего предпринимательства, согласно критериям </w:t>
      </w:r>
      <w:r w:rsidRPr="007869E5" w:rsidDel="00EC0238">
        <w:rPr>
          <w:sz w:val="20"/>
          <w:szCs w:val="24"/>
        </w:rPr>
        <w:lastRenderedPageBreak/>
        <w:t>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473BB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СВЕДЕНИЯ_О_ЦЕПОЧКЕ"/>
      <w:bookmarkStart w:id="127" w:name="_Toc402520354"/>
      <w:bookmarkStart w:id="128" w:name="_Toc412201949"/>
      <w:bookmarkStart w:id="129" w:name="_Toc419824524"/>
      <w:bookmarkEnd w:id="126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7"/>
      <w:bookmarkEnd w:id="128"/>
      <w:bookmarkEnd w:id="129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Техническое_предложение_(Форма"/>
      <w:bookmarkStart w:id="131" w:name="_Toc235439567"/>
      <w:bookmarkStart w:id="132" w:name="_Toc390267515"/>
      <w:bookmarkStart w:id="133" w:name="_Toc412201950"/>
      <w:bookmarkStart w:id="134" w:name="_Toc419824525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указание объема работ или услуг или порядка его определения;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b/>
          <w:i/>
          <w:sz w:val="20"/>
          <w:szCs w:val="20"/>
        </w:rPr>
        <w:t xml:space="preserve">[при необходимости] </w:t>
      </w: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</w:t>
      </w:r>
      <w:r w:rsidRPr="00465183">
        <w:rPr>
          <w:i/>
          <w:sz w:val="20"/>
          <w:szCs w:val="20"/>
        </w:rPr>
        <w:t>о</w:t>
      </w:r>
      <w:r w:rsidRPr="00465183">
        <w:rPr>
          <w:i/>
          <w:sz w:val="20"/>
          <w:szCs w:val="20"/>
        </w:rPr>
        <w:t>жениями, описывающими конкретные виды деятельности.</w:t>
      </w:r>
    </w:p>
    <w:p w:rsidR="00AF0A91" w:rsidRPr="00465183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СВОДНАЯ_ТАБЛИЦА_СТОИМОСТИ"/>
      <w:bookmarkStart w:id="136" w:name="_Toc393123417"/>
      <w:bookmarkStart w:id="137" w:name="_Toc419824526"/>
      <w:bookmarkEnd w:id="135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"/>
        <w:gridCol w:w="554"/>
        <w:gridCol w:w="3031"/>
        <w:gridCol w:w="73"/>
        <w:gridCol w:w="1073"/>
        <w:gridCol w:w="1619"/>
        <w:gridCol w:w="1299"/>
        <w:gridCol w:w="1529"/>
        <w:gridCol w:w="1236"/>
        <w:gridCol w:w="206"/>
        <w:gridCol w:w="142"/>
        <w:gridCol w:w="3002"/>
        <w:gridCol w:w="348"/>
        <w:gridCol w:w="278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6518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65183">
              <w:rPr>
                <w:sz w:val="20"/>
                <w:szCs w:val="20"/>
              </w:rPr>
              <w:t>/</w:t>
            </w:r>
            <w:proofErr w:type="spellStart"/>
            <w:r w:rsidRPr="0046518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>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нач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ла </w:t>
            </w:r>
            <w:r w:rsidR="00576A9F">
              <w:rPr>
                <w:sz w:val="20"/>
                <w:szCs w:val="20"/>
              </w:rPr>
              <w:t>выпо</w:t>
            </w:r>
            <w:r w:rsidR="00576A9F">
              <w:rPr>
                <w:sz w:val="20"/>
                <w:szCs w:val="20"/>
              </w:rPr>
              <w:t>л</w:t>
            </w:r>
            <w:r w:rsidR="00576A9F">
              <w:rPr>
                <w:sz w:val="20"/>
                <w:szCs w:val="20"/>
              </w:rPr>
              <w:t>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оконч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ния </w:t>
            </w:r>
            <w:r w:rsidR="00576A9F">
              <w:rPr>
                <w:sz w:val="20"/>
                <w:szCs w:val="20"/>
              </w:rPr>
              <w:t>выполн</w:t>
            </w:r>
            <w:r w:rsidR="00576A9F">
              <w:rPr>
                <w:sz w:val="20"/>
                <w:szCs w:val="20"/>
              </w:rPr>
              <w:t>е</w:t>
            </w:r>
            <w:r w:rsidR="00576A9F">
              <w:rPr>
                <w:sz w:val="20"/>
                <w:szCs w:val="20"/>
              </w:rPr>
              <w:t>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</w:t>
            </w:r>
            <w:r w:rsidRPr="00465183">
              <w:rPr>
                <w:sz w:val="20"/>
                <w:szCs w:val="20"/>
              </w:rPr>
              <w:t>о</w:t>
            </w:r>
            <w:r w:rsidRPr="00465183">
              <w:rPr>
                <w:sz w:val="20"/>
                <w:szCs w:val="20"/>
              </w:rPr>
              <w:t xml:space="preserve">затраты, </w:t>
            </w:r>
            <w:proofErr w:type="spellStart"/>
            <w:r w:rsidRPr="00465183">
              <w:rPr>
                <w:sz w:val="20"/>
                <w:szCs w:val="20"/>
              </w:rPr>
              <w:t>чел</w:t>
            </w:r>
            <w:proofErr w:type="gramStart"/>
            <w:r w:rsidRPr="00465183">
              <w:rPr>
                <w:sz w:val="20"/>
                <w:szCs w:val="20"/>
              </w:rPr>
              <w:t>.-</w:t>
            </w:r>
            <w:proofErr w:type="gramEnd"/>
            <w:r w:rsidRPr="00465183">
              <w:rPr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576A9F">
      <w:pPr>
        <w:pStyle w:val="33"/>
        <w:numPr>
          <w:ilvl w:val="1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>Участник указывает свое фирменное наименование (в т.ч. организационно-правовую форму).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График_выполнения_поставок,"/>
      <w:bookmarkStart w:id="139" w:name="_ГРАФИК_ПОСТАВКИ_ТОВАРА"/>
      <w:bookmarkStart w:id="140" w:name="_Toc235439568"/>
      <w:bookmarkStart w:id="141" w:name="_Toc390267519"/>
      <w:bookmarkStart w:id="142" w:name="_Toc412201954"/>
      <w:bookmarkStart w:id="143" w:name="_Toc419824527"/>
      <w:bookmarkEnd w:id="138"/>
      <w:bookmarkEnd w:id="139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>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</w:t>
            </w:r>
            <w:r w:rsidRPr="00FC009D">
              <w:rPr>
                <w:b/>
                <w:i/>
                <w:sz w:val="22"/>
                <w:szCs w:val="20"/>
              </w:rPr>
              <w:t>р</w:t>
            </w:r>
            <w:r w:rsidRPr="00FC009D">
              <w:rPr>
                <w:b/>
                <w:i/>
                <w:sz w:val="22"/>
                <w:szCs w:val="20"/>
              </w:rPr>
              <w:t>тала, н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</w:t>
            </w:r>
            <w:r w:rsidRPr="00FC009D">
              <w:rPr>
                <w:szCs w:val="24"/>
              </w:rPr>
              <w:t>в</w:t>
            </w:r>
            <w:r w:rsidRPr="00FC009D">
              <w:rPr>
                <w:szCs w:val="24"/>
              </w:rPr>
              <w:t>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D34FC4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</w:t>
      </w:r>
      <w:r w:rsidR="00D34FC4">
        <w:rPr>
          <w:szCs w:val="24"/>
        </w:rPr>
        <w:t>ых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 w:rsidR="00D34FC4">
        <w:rPr>
          <w:szCs w:val="24"/>
        </w:rPr>
        <w:t>этапа/</w:t>
      </w:r>
      <w:proofErr w:type="spellStart"/>
      <w:r w:rsidR="00D34FC4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 w:rsidR="00D34FC4">
        <w:rPr>
          <w:szCs w:val="24"/>
        </w:rPr>
        <w:t>этапа/</w:t>
      </w:r>
      <w:proofErr w:type="spellStart"/>
      <w:r w:rsidR="00D34FC4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D34FC4" w:rsidRPr="00FC009D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 xml:space="preserve">мость этапа, </w:t>
            </w:r>
          </w:p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</w:t>
            </w:r>
            <w:r w:rsidRPr="00FC009D">
              <w:rPr>
                <w:b/>
                <w:i/>
                <w:snapToGrid/>
              </w:rPr>
              <w:t>а</w:t>
            </w:r>
            <w:r w:rsidRPr="00FC009D">
              <w:rPr>
                <w:b/>
                <w:i/>
                <w:snapToGrid/>
              </w:rPr>
              <w:t>зать квартал, например «3»]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lastRenderedPageBreak/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 по основным объектам стро</w:t>
            </w:r>
            <w:r w:rsidRPr="00FC009D">
              <w:rPr>
                <w:szCs w:val="24"/>
              </w:rPr>
              <w:t>и</w:t>
            </w:r>
            <w:r w:rsidRPr="00FC009D">
              <w:rPr>
                <w:szCs w:val="24"/>
              </w:rPr>
              <w:t>тельства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ГРАФИК_ОПЛАТЫ_ПОСТАВЛЯЕМОГО"/>
      <w:bookmarkStart w:id="145" w:name="_Toc419824528"/>
      <w:bookmarkEnd w:id="14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464"/>
        <w:gridCol w:w="2023"/>
        <w:gridCol w:w="1152"/>
        <w:gridCol w:w="1588"/>
        <w:gridCol w:w="877"/>
        <w:gridCol w:w="1428"/>
        <w:gridCol w:w="1150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D34FC4">
        <w:rPr>
          <w:szCs w:val="24"/>
        </w:rPr>
        <w:t xml:space="preserve">выполнения работ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</w:t>
      </w:r>
      <w:r w:rsidRPr="00FC009D">
        <w:rPr>
          <w:szCs w:val="24"/>
        </w:rPr>
        <w:t>а</w:t>
      </w:r>
      <w:r w:rsidRPr="00FC009D">
        <w:rPr>
          <w:szCs w:val="24"/>
        </w:rPr>
        <w:t>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</w:t>
      </w:r>
      <w:r w:rsidRPr="00FC009D">
        <w:rPr>
          <w:szCs w:val="24"/>
        </w:rPr>
        <w:t>а</w:t>
      </w:r>
      <w:r w:rsidRPr="00FC009D">
        <w:rPr>
          <w:szCs w:val="24"/>
        </w:rPr>
        <w:t>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4FC4" w:rsidRPr="00FC009D" w:rsidRDefault="00D34FC4" w:rsidP="00D34FC4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6</w:t>
      </w:r>
      <w:r w:rsidRPr="00FC009D">
        <w:rPr>
          <w:bCs w:val="0"/>
          <w:sz w:val="22"/>
        </w:rPr>
        <w:t>.</w:t>
      </w:r>
    </w:p>
    <w:p w:rsidR="00D34FC4" w:rsidRPr="00FC009D" w:rsidRDefault="00D34FC4" w:rsidP="00D34FC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</w:t>
      </w:r>
      <w:r>
        <w:rPr>
          <w:iCs/>
          <w:szCs w:val="20"/>
        </w:rPr>
        <w:t>а</w:t>
      </w:r>
      <w:r>
        <w:rPr>
          <w:iCs/>
          <w:szCs w:val="20"/>
        </w:rPr>
        <w:t>купке</w:t>
      </w:r>
      <w:r w:rsidRPr="00FC009D">
        <w:rPr>
          <w:iCs/>
          <w:szCs w:val="20"/>
        </w:rPr>
        <w:t xml:space="preserve">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34FC4" w:rsidRPr="00B03ADB" w:rsidRDefault="00D34FC4" w:rsidP="00D34FC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Справка_о_кадровых_ресурсах_(Форма_"/>
      <w:bookmarkStart w:id="147" w:name="_Справка_о_кадровых"/>
      <w:bookmarkStart w:id="148" w:name="_Toc255987081"/>
      <w:bookmarkStart w:id="149" w:name="_Toc390267528"/>
      <w:bookmarkStart w:id="150" w:name="_Toc412201963"/>
      <w:bookmarkStart w:id="151" w:name="_Toc419824529"/>
      <w:bookmarkEnd w:id="146"/>
      <w:bookmarkEnd w:id="147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  <w:bookmarkEnd w:id="151"/>
    </w:p>
    <w:p w:rsidR="00D34FC4" w:rsidRPr="00FC009D" w:rsidRDefault="00D34FC4" w:rsidP="00D34FC4">
      <w:pPr>
        <w:suppressAutoHyphens/>
        <w:ind w:left="180" w:right="-120"/>
        <w:jc w:val="center"/>
        <w:rPr>
          <w:sz w:val="28"/>
          <w:szCs w:val="28"/>
        </w:rPr>
      </w:pPr>
    </w:p>
    <w:p w:rsidR="00D34FC4" w:rsidRPr="00FC009D" w:rsidRDefault="00D34FC4" w:rsidP="00D34FC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34FC4" w:rsidRPr="00FC009D" w:rsidRDefault="00D34FC4" w:rsidP="00D34FC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000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69"/>
        <w:gridCol w:w="2776"/>
        <w:gridCol w:w="7676"/>
      </w:tblGrid>
      <w:tr w:rsidR="001D765E" w:rsidRPr="00FC009D" w:rsidTr="001D765E">
        <w:trPr>
          <w:tblHeader/>
        </w:trPr>
        <w:tc>
          <w:tcPr>
            <w:tcW w:w="1325" w:type="pct"/>
            <w:vMerge w:val="restar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3675" w:type="pct"/>
            <w:gridSpan w:val="2"/>
            <w:vAlign w:val="center"/>
          </w:tcPr>
          <w:p w:rsidR="001D765E" w:rsidRPr="00FC009D" w:rsidRDefault="001D765E" w:rsidP="0079030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</w:tr>
      <w:tr w:rsidR="001D765E" w:rsidRPr="00FC009D" w:rsidTr="001D765E">
        <w:trPr>
          <w:trHeight w:val="340"/>
          <w:tblHeader/>
        </w:trPr>
        <w:tc>
          <w:tcPr>
            <w:tcW w:w="1325" w:type="pct"/>
            <w:vMerge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</w:t>
            </w:r>
            <w:r w:rsidRPr="00FC009D">
              <w:rPr>
                <w:b/>
                <w:bCs w:val="0"/>
                <w:i/>
                <w:szCs w:val="24"/>
              </w:rPr>
              <w:t>я</w:t>
            </w:r>
            <w:r w:rsidRPr="00FC009D">
              <w:rPr>
                <w:b/>
                <w:bCs w:val="0"/>
                <w:i/>
                <w:szCs w:val="24"/>
              </w:rPr>
              <w:t>ми к кадрам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ИТОГО: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</w:tbl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D34FC4" w:rsidRPr="0086736B" w:rsidRDefault="00D34FC4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34FC4" w:rsidRPr="00FC009D" w:rsidRDefault="00D34FC4" w:rsidP="00D34FC4">
      <w:pPr>
        <w:rPr>
          <w:sz w:val="28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D34FC4" w:rsidRPr="00FC009D" w:rsidTr="0079030E">
        <w:trPr>
          <w:trHeight w:val="551"/>
          <w:tblHeader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Персонал, (спец</w:t>
            </w:r>
            <w:r w:rsidRPr="00FC009D">
              <w:t>и</w:t>
            </w:r>
            <w:r w:rsidRPr="00FC009D">
              <w:t>альность, разряд)</w:t>
            </w: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</w:t>
            </w:r>
            <w:r w:rsidRPr="00FC009D">
              <w:t>ы</w:t>
            </w:r>
            <w:r w:rsidRPr="00FC009D">
              <w:t>полнения и т.п.)</w:t>
            </w: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70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…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 xml:space="preserve">Таблица 3. Сведения о персонале, привлекаемом для выполнения </w:t>
      </w:r>
      <w:r w:rsidR="001D765E">
        <w:rPr>
          <w:b/>
          <w:i/>
        </w:rPr>
        <w:t xml:space="preserve">корпусно-сварочных </w:t>
      </w:r>
      <w:r w:rsidRPr="007639FA">
        <w:rPr>
          <w:b/>
          <w:i/>
        </w:rPr>
        <w:t>работ</w:t>
      </w:r>
      <w:r w:rsidR="001D765E">
        <w:rPr>
          <w:b/>
          <w:i/>
        </w:rPr>
        <w:t xml:space="preserve"> по ремонту корпусов и конструкций судов</w:t>
      </w:r>
    </w:p>
    <w:p w:rsidR="00D34FC4" w:rsidRPr="00FC009D" w:rsidRDefault="00D34FC4" w:rsidP="00D34FC4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D34FC4" w:rsidRPr="00FC009D" w:rsidTr="0079030E">
        <w:trPr>
          <w:trHeight w:val="551"/>
          <w:tblHeader/>
        </w:trPr>
        <w:tc>
          <w:tcPr>
            <w:tcW w:w="189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Фамилия, имя, отч</w:t>
            </w:r>
            <w:r w:rsidRPr="00FC009D">
              <w:t>е</w:t>
            </w:r>
            <w:r w:rsidRPr="00FC009D">
              <w:t>ство специалиста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Принадлежность персонала (по</w:t>
            </w:r>
            <w:r w:rsidRPr="00FC009D">
              <w:t>д</w:t>
            </w:r>
            <w:r w:rsidRPr="00FC009D">
              <w:t>рядчик, субподрядчик)</w:t>
            </w:r>
          </w:p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/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34FC4" w:rsidRPr="00FC009D" w:rsidRDefault="00D34FC4" w:rsidP="00D34FC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34FC4" w:rsidRPr="00FC009D" w:rsidRDefault="00D34FC4" w:rsidP="00D34FC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34FC4" w:rsidRPr="00FC009D" w:rsidRDefault="00D34FC4" w:rsidP="00D34FC4">
      <w:pPr>
        <w:jc w:val="center"/>
      </w:pPr>
    </w:p>
    <w:p w:rsidR="00D34FC4" w:rsidRPr="001D765E" w:rsidRDefault="00D34FC4" w:rsidP="00D34FC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1D765E">
        <w:rPr>
          <w:bCs w:val="0"/>
          <w:sz w:val="20"/>
          <w:szCs w:val="20"/>
        </w:rPr>
        <w:lastRenderedPageBreak/>
        <w:t>Инструкции по заполнению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указывает свое фирменное наименование (в т.ч.</w:t>
      </w:r>
      <w:r w:rsidR="00AC0FA3">
        <w:rPr>
          <w:sz w:val="20"/>
          <w:szCs w:val="20"/>
        </w:rPr>
        <w:t xml:space="preserve"> организационно-правовую форму)</w:t>
      </w:r>
      <w:r w:rsidRPr="001D765E">
        <w:rPr>
          <w:sz w:val="20"/>
          <w:szCs w:val="20"/>
        </w:rPr>
        <w:t>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</w:t>
      </w:r>
      <w:r w:rsidRPr="001D765E">
        <w:rPr>
          <w:sz w:val="20"/>
          <w:szCs w:val="20"/>
        </w:rPr>
        <w:t>а</w:t>
      </w:r>
      <w:r w:rsidRPr="001D765E">
        <w:rPr>
          <w:sz w:val="20"/>
          <w:szCs w:val="20"/>
        </w:rPr>
        <w:t>нию, а также общее количество штатного персонала, планируемого к привлечению для выпол</w:t>
      </w:r>
      <w:r w:rsidR="00AC0FA3">
        <w:rPr>
          <w:sz w:val="20"/>
          <w:szCs w:val="20"/>
        </w:rPr>
        <w:t xml:space="preserve">нения работ по данному договору. </w:t>
      </w:r>
      <w:r w:rsidRPr="001D765E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1D765E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proofErr w:type="gramStart"/>
      <w:r w:rsidRPr="001D765E">
        <w:rPr>
          <w:rFonts w:eastAsia="Arial Unicode MS"/>
          <w:b/>
          <w:i/>
          <w:sz w:val="20"/>
          <w:szCs w:val="20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</w:t>
      </w:r>
      <w:r w:rsidR="00AC0FA3">
        <w:rPr>
          <w:rFonts w:eastAsia="Arial Unicode MS"/>
          <w:b/>
          <w:i/>
          <w:sz w:val="20"/>
          <w:szCs w:val="20"/>
        </w:rPr>
        <w:t xml:space="preserve"> и субподрядчиками </w:t>
      </w:r>
      <w:r w:rsidRPr="001D765E">
        <w:rPr>
          <w:rFonts w:eastAsia="Arial Unicode MS"/>
          <w:b/>
          <w:i/>
          <w:sz w:val="20"/>
          <w:szCs w:val="20"/>
        </w:rPr>
        <w:t>и графика выполнения работ (перевода персонала с одного вида работ на другие).</w:t>
      </w:r>
      <w:proofErr w:type="gramEnd"/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</w:t>
      </w:r>
      <w:r w:rsidRPr="001D765E">
        <w:rPr>
          <w:rFonts w:eastAsia="Arial Unicode MS"/>
          <w:b/>
          <w:i/>
          <w:sz w:val="20"/>
          <w:szCs w:val="20"/>
        </w:rPr>
        <w:t>а</w:t>
      </w:r>
      <w:r w:rsidRPr="001D765E">
        <w:rPr>
          <w:rFonts w:eastAsia="Arial Unicode MS"/>
          <w:b/>
          <w:i/>
          <w:sz w:val="20"/>
          <w:szCs w:val="20"/>
        </w:rPr>
        <w:t>зание принадлежности персонала (подрядчик, субподрядчик), с учетом распределения выполнения видов и объемов работ.</w:t>
      </w:r>
    </w:p>
    <w:p w:rsidR="00D34FC4" w:rsidRPr="001D765E" w:rsidRDefault="00D34FC4" w:rsidP="00AC0FA3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 xml:space="preserve">В Таблице-3 указываются сведения о специалистах, привлекаемых </w:t>
      </w:r>
      <w:proofErr w:type="gramStart"/>
      <w:r w:rsidRPr="001D765E">
        <w:rPr>
          <w:rFonts w:eastAsia="Arial Unicode MS"/>
          <w:b/>
          <w:i/>
          <w:sz w:val="20"/>
          <w:szCs w:val="20"/>
        </w:rPr>
        <w:t>к</w:t>
      </w:r>
      <w:proofErr w:type="gramEnd"/>
      <w:r w:rsidRPr="001D765E">
        <w:rPr>
          <w:rFonts w:eastAsia="Arial Unicode MS"/>
          <w:b/>
          <w:i/>
          <w:sz w:val="20"/>
          <w:szCs w:val="20"/>
        </w:rPr>
        <w:t xml:space="preserve"> </w:t>
      </w:r>
      <w:r w:rsidR="00AC0FA3" w:rsidRPr="00AC0FA3">
        <w:rPr>
          <w:rFonts w:eastAsia="Arial Unicode MS"/>
          <w:b/>
          <w:i/>
          <w:sz w:val="20"/>
          <w:szCs w:val="20"/>
        </w:rPr>
        <w:t>корпусно-сварочных работ по ремонту корпусов и конструкций судов</w:t>
      </w:r>
      <w:r w:rsidRPr="001D765E">
        <w:rPr>
          <w:rFonts w:eastAsia="Arial Unicode MS"/>
          <w:b/>
          <w:i/>
          <w:sz w:val="20"/>
          <w:szCs w:val="20"/>
        </w:rPr>
        <w:t>, с приложением документов по указанным специалистам, подтверждающих их квалификацию.</w:t>
      </w:r>
    </w:p>
    <w:p w:rsidR="00D34FC4" w:rsidRDefault="00D34FC4">
      <w:pPr>
        <w:rPr>
          <w:b/>
          <w:i/>
        </w:rPr>
      </w:pPr>
    </w:p>
    <w:p w:rsidR="00D34FC4" w:rsidRDefault="00D34FC4">
      <w:pPr>
        <w:rPr>
          <w:b/>
          <w:bCs/>
          <w:i/>
        </w:rPr>
      </w:pPr>
    </w:p>
    <w:p w:rsidR="00D34FC4" w:rsidRDefault="00D34FC4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19824530"/>
      <w:bookmarkEnd w:id="110"/>
      <w:bookmarkEnd w:id="111"/>
      <w:bookmarkEnd w:id="152"/>
      <w:bookmarkEnd w:id="153"/>
      <w:r w:rsidRPr="00010388">
        <w:rPr>
          <w:b/>
          <w:sz w:val="28"/>
          <w:szCs w:val="28"/>
        </w:rPr>
        <w:lastRenderedPageBreak/>
        <w:t>ЧАСТЬ 2</w:t>
      </w:r>
      <w:bookmarkEnd w:id="154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19824531"/>
      <w:r w:rsidRPr="00010388">
        <w:rPr>
          <w:b/>
          <w:sz w:val="28"/>
          <w:szCs w:val="28"/>
        </w:rPr>
        <w:lastRenderedPageBreak/>
        <w:t>ЧАСТЬ 3</w:t>
      </w:r>
      <w:bookmarkEnd w:id="157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D3F" w:rsidRDefault="00DE7D3F">
      <w:r>
        <w:separator/>
      </w:r>
    </w:p>
  </w:endnote>
  <w:endnote w:type="continuationSeparator" w:id="0">
    <w:p w:rsidR="00DE7D3F" w:rsidRDefault="00DE7D3F">
      <w:r>
        <w:continuationSeparator/>
      </w:r>
    </w:p>
  </w:endnote>
  <w:endnote w:type="continuationNotice" w:id="1">
    <w:p w:rsidR="00DE7D3F" w:rsidRDefault="00DE7D3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Default="00DA25C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030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9030E" w:rsidRDefault="0079030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D3F" w:rsidRDefault="00DE7D3F">
      <w:r>
        <w:separator/>
      </w:r>
    </w:p>
  </w:footnote>
  <w:footnote w:type="continuationSeparator" w:id="0">
    <w:p w:rsidR="00DE7D3F" w:rsidRDefault="00DE7D3F">
      <w:r>
        <w:continuationSeparator/>
      </w:r>
    </w:p>
  </w:footnote>
  <w:footnote w:type="continuationNotice" w:id="1">
    <w:p w:rsidR="00DE7D3F" w:rsidRDefault="00DE7D3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429FC" w:rsidRDefault="00DA25C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030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693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429FC" w:rsidRDefault="00DA25C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030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693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42F41"/>
    <w:multiLevelType w:val="hybridMultilevel"/>
    <w:tmpl w:val="FBC65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352C7"/>
    <w:multiLevelType w:val="hybridMultilevel"/>
    <w:tmpl w:val="CC14A936"/>
    <w:lvl w:ilvl="0" w:tplc="A26CB33E">
      <w:start w:val="1"/>
      <w:numFmt w:val="decimal"/>
      <w:lvlText w:val="16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844524"/>
    <w:multiLevelType w:val="hybridMultilevel"/>
    <w:tmpl w:val="92228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546920"/>
    <w:multiLevelType w:val="multilevel"/>
    <w:tmpl w:val="4FBC6CC0"/>
    <w:lvl w:ilvl="0">
      <w:start w:val="1"/>
      <w:numFmt w:val="decimal"/>
      <w:lvlText w:val="13.1.%1."/>
      <w:lvlJc w:val="left"/>
      <w:pPr>
        <w:ind w:left="2061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725387"/>
    <w:multiLevelType w:val="hybridMultilevel"/>
    <w:tmpl w:val="453A4A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18"/>
  </w:num>
  <w:num w:numId="12">
    <w:abstractNumId w:val="39"/>
  </w:num>
  <w:num w:numId="13">
    <w:abstractNumId w:val="31"/>
  </w:num>
  <w:num w:numId="14">
    <w:abstractNumId w:val="17"/>
  </w:num>
  <w:num w:numId="15">
    <w:abstractNumId w:val="43"/>
  </w:num>
  <w:num w:numId="16">
    <w:abstractNumId w:val="36"/>
  </w:num>
  <w:num w:numId="17">
    <w:abstractNumId w:val="35"/>
  </w:num>
  <w:num w:numId="18">
    <w:abstractNumId w:val="43"/>
  </w:num>
  <w:num w:numId="19">
    <w:abstractNumId w:val="13"/>
  </w:num>
  <w:num w:numId="20">
    <w:abstractNumId w:val="38"/>
  </w:num>
  <w:num w:numId="21">
    <w:abstractNumId w:val="6"/>
  </w:num>
  <w:num w:numId="22">
    <w:abstractNumId w:val="42"/>
  </w:num>
  <w:num w:numId="23">
    <w:abstractNumId w:val="25"/>
  </w:num>
  <w:num w:numId="24">
    <w:abstractNumId w:val="12"/>
  </w:num>
  <w:num w:numId="25">
    <w:abstractNumId w:val="21"/>
  </w:num>
  <w:num w:numId="26">
    <w:abstractNumId w:val="19"/>
  </w:num>
  <w:num w:numId="27">
    <w:abstractNumId w:val="44"/>
  </w:num>
  <w:num w:numId="28">
    <w:abstractNumId w:val="16"/>
  </w:num>
  <w:num w:numId="29">
    <w:abstractNumId w:val="40"/>
  </w:num>
  <w:num w:numId="30">
    <w:abstractNumId w:val="23"/>
  </w:num>
  <w:num w:numId="31">
    <w:abstractNumId w:val="5"/>
  </w:num>
  <w:num w:numId="32">
    <w:abstractNumId w:val="34"/>
  </w:num>
  <w:num w:numId="33">
    <w:abstractNumId w:val="33"/>
  </w:num>
  <w:num w:numId="34">
    <w:abstractNumId w:val="8"/>
  </w:num>
  <w:num w:numId="35">
    <w:abstractNumId w:val="37"/>
  </w:num>
  <w:num w:numId="36">
    <w:abstractNumId w:val="28"/>
  </w:num>
  <w:num w:numId="37">
    <w:abstractNumId w:val="20"/>
  </w:num>
  <w:num w:numId="38">
    <w:abstractNumId w:val="9"/>
  </w:num>
  <w:num w:numId="39">
    <w:abstractNumId w:val="14"/>
  </w:num>
  <w:num w:numId="40">
    <w:abstractNumId w:val="14"/>
  </w:num>
  <w:num w:numId="41">
    <w:abstractNumId w:val="7"/>
  </w:num>
  <w:num w:numId="42">
    <w:abstractNumId w:val="15"/>
  </w:num>
  <w:num w:numId="43">
    <w:abstractNumId w:val="11"/>
  </w:num>
  <w:num w:numId="44">
    <w:abstractNumId w:val="29"/>
  </w:num>
  <w:num w:numId="45">
    <w:abstractNumId w:val="27"/>
  </w:num>
  <w:num w:numId="46">
    <w:abstractNumId w:val="22"/>
  </w:num>
  <w:num w:numId="47">
    <w:abstractNumId w:val="10"/>
  </w:num>
  <w:num w:numId="48">
    <w:abstractNumId w:val="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2D4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82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A7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7C"/>
    <w:rsid w:val="004773B2"/>
    <w:rsid w:val="0048246A"/>
    <w:rsid w:val="00482B9C"/>
    <w:rsid w:val="00483C33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BC3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A6D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4CC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2ECF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9BA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934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34C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16A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45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92C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B72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2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C79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5C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7D3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C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535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45CF5-2DAE-4789-B4E7-304336A71F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2EA150-462F-46C0-9C69-8A46F688D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2893</TotalTime>
  <Pages>36</Pages>
  <Words>9435</Words>
  <Characters>53780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63089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40</cp:revision>
  <cp:lastPrinted>2015-03-31T13:05:00Z</cp:lastPrinted>
  <dcterms:created xsi:type="dcterms:W3CDTF">2015-05-04T10:14:00Z</dcterms:created>
  <dcterms:modified xsi:type="dcterms:W3CDTF">2015-07-20T13:33:00Z</dcterms:modified>
</cp:coreProperties>
</file>