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13422E">
        <w:rPr>
          <w:rFonts w:ascii="Times New Roman" w:hAnsi="Times New Roman"/>
          <w:sz w:val="24"/>
          <w:szCs w:val="24"/>
        </w:rPr>
        <w:t>дверных и оконных блоков из ПВХ профилей</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13422E">
        <w:rPr>
          <w:rFonts w:ascii="Times New Roman" w:hAnsi="Times New Roman"/>
          <w:sz w:val="24"/>
          <w:szCs w:val="24"/>
        </w:rPr>
        <w:t>дверных и оконных блоков из ПВХ профилей</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sidR="0013422E">
        <w:rPr>
          <w:rStyle w:val="FontStyle61"/>
          <w:b w:val="0"/>
          <w:i w:val="0"/>
        </w:rPr>
        <w:t>0</w:t>
      </w:r>
      <w:r w:rsidRPr="00E66D1F">
        <w:rPr>
          <w:rStyle w:val="FontStyle61"/>
          <w:b w:val="0"/>
          <w:i w:val="0"/>
        </w:rPr>
        <w:t>.</w:t>
      </w:r>
      <w:r w:rsidR="0013422E">
        <w:rPr>
          <w:rStyle w:val="FontStyle61"/>
          <w:b w:val="0"/>
          <w:i w:val="0"/>
        </w:rPr>
        <w:t>03</w:t>
      </w:r>
      <w:r w:rsidR="000E0BF6">
        <w:rPr>
          <w:rStyle w:val="FontStyle61"/>
          <w:b w:val="0"/>
          <w:i w:val="0"/>
        </w:rPr>
        <w:t>.201</w:t>
      </w:r>
      <w:r w:rsidR="0013422E">
        <w:rPr>
          <w:rStyle w:val="FontStyle61"/>
          <w:b w:val="0"/>
          <w:i w:val="0"/>
        </w:rPr>
        <w:t>6</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xml:space="preserve">) </w:t>
      </w:r>
      <w:r w:rsidR="00652BCB">
        <w:t xml:space="preserve">календарных </w:t>
      </w:r>
      <w:r w:rsidRPr="00E66D1F">
        <w:t>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rsidR="000E0BF6">
        <w:t>энергоблок</w:t>
      </w:r>
      <w:r w:rsidR="0013422E">
        <w:t xml:space="preserve">ов </w:t>
      </w:r>
      <w:r w:rsidR="000E0BF6">
        <w:t>№</w:t>
      </w:r>
      <w:r w:rsidR="0013422E">
        <w:t>3,</w:t>
      </w:r>
      <w:r w:rsidR="000E0BF6">
        <w:t>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13422E">
        <w:rPr>
          <w:rFonts w:ascii="Times New Roman" w:hAnsi="Times New Roman"/>
          <w:b/>
          <w:sz w:val="24"/>
          <w:szCs w:val="24"/>
          <w:lang w:eastAsia="ru-RU"/>
        </w:rPr>
        <w:t>2 435 385,30</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13422E">
        <w:rPr>
          <w:rFonts w:ascii="Times New Roman" w:hAnsi="Times New Roman"/>
          <w:sz w:val="24"/>
          <w:szCs w:val="24"/>
          <w:lang w:eastAsia="ru-RU"/>
        </w:rPr>
        <w:t>Два миллиона четыреста тридцать пять тысяч триста восемьдесят пять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sidR="0013422E">
        <w:rPr>
          <w:rFonts w:ascii="Times New Roman" w:hAnsi="Times New Roman"/>
          <w:sz w:val="24"/>
          <w:szCs w:val="24"/>
          <w:lang w:eastAsia="ru-RU"/>
        </w:rPr>
        <w:t>30</w:t>
      </w:r>
      <w:r>
        <w:rPr>
          <w:rFonts w:ascii="Times New Roman" w:hAnsi="Times New Roman"/>
          <w:sz w:val="24"/>
          <w:szCs w:val="24"/>
          <w:lang w:eastAsia="ru-RU"/>
        </w:rPr>
        <w:t xml:space="preserve">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13422E">
        <w:rPr>
          <w:rFonts w:ascii="Times New Roman" w:hAnsi="Times New Roman"/>
          <w:b/>
          <w:sz w:val="24"/>
          <w:szCs w:val="24"/>
          <w:lang w:eastAsia="ru-RU"/>
        </w:rPr>
        <w:t>2 063 885,85</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13422E">
        <w:rPr>
          <w:rFonts w:ascii="Times New Roman" w:hAnsi="Times New Roman"/>
          <w:sz w:val="24"/>
          <w:szCs w:val="24"/>
          <w:lang w:eastAsia="ru-RU"/>
        </w:rPr>
        <w:t>Два миллиона шестьдесят три тысячи восемьсот восемьдесят пять</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13422E">
        <w:rPr>
          <w:rFonts w:ascii="Times New Roman" w:hAnsi="Times New Roman"/>
          <w:sz w:val="24"/>
          <w:szCs w:val="24"/>
          <w:lang w:eastAsia="ru-RU"/>
        </w:rPr>
        <w:t>ей</w:t>
      </w:r>
      <w:r>
        <w:rPr>
          <w:rFonts w:ascii="Times New Roman" w:hAnsi="Times New Roman"/>
          <w:sz w:val="24"/>
          <w:szCs w:val="24"/>
          <w:lang w:eastAsia="ru-RU"/>
        </w:rPr>
        <w:t xml:space="preserve"> </w:t>
      </w:r>
      <w:r w:rsidR="0013422E">
        <w:rPr>
          <w:rFonts w:ascii="Times New Roman" w:hAnsi="Times New Roman"/>
          <w:sz w:val="24"/>
          <w:szCs w:val="24"/>
          <w:lang w:eastAsia="ru-RU"/>
        </w:rPr>
        <w:t>85</w:t>
      </w:r>
      <w:r>
        <w:rPr>
          <w:rFonts w:ascii="Times New Roman" w:hAnsi="Times New Roman"/>
          <w:sz w:val="24"/>
          <w:szCs w:val="24"/>
          <w:lang w:eastAsia="ru-RU"/>
        </w:rPr>
        <w:t xml:space="preserve">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631686" w:rsidRPr="00631686">
        <w:rPr>
          <w:rFonts w:ascii="Times New Roman" w:hAnsi="Times New Roman"/>
          <w:b/>
          <w:spacing w:val="-6"/>
          <w:sz w:val="24"/>
          <w:szCs w:val="24"/>
        </w:rPr>
        <w:t>2</w:t>
      </w:r>
      <w:r w:rsidR="0013422E">
        <w:rPr>
          <w:rFonts w:ascii="Times New Roman" w:hAnsi="Times New Roman"/>
          <w:b/>
          <w:spacing w:val="-6"/>
          <w:sz w:val="24"/>
          <w:szCs w:val="24"/>
        </w:rPr>
        <w:t>8</w:t>
      </w:r>
      <w:r w:rsidRPr="00631686">
        <w:rPr>
          <w:rFonts w:ascii="Times New Roman" w:hAnsi="Times New Roman"/>
          <w:b/>
          <w:spacing w:val="-6"/>
          <w:sz w:val="24"/>
          <w:szCs w:val="24"/>
        </w:rPr>
        <w:t xml:space="preserve">» </w:t>
      </w:r>
      <w:r w:rsidR="00484AF4" w:rsidRPr="00631686">
        <w:rPr>
          <w:rFonts w:ascii="Times New Roman" w:hAnsi="Times New Roman"/>
          <w:b/>
          <w:spacing w:val="-6"/>
          <w:sz w:val="24"/>
          <w:szCs w:val="24"/>
        </w:rPr>
        <w:t>октября</w:t>
      </w:r>
      <w:r w:rsidRPr="00631686">
        <w:rPr>
          <w:rFonts w:ascii="Times New Roman" w:hAnsi="Times New Roman"/>
          <w:b/>
          <w:spacing w:val="-6"/>
          <w:sz w:val="24"/>
          <w:szCs w:val="24"/>
        </w:rPr>
        <w:t xml:space="preserve"> 2015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13422E">
        <w:rPr>
          <w:b/>
        </w:rPr>
        <w:t>05</w:t>
      </w:r>
      <w:r w:rsidRPr="00631686">
        <w:rPr>
          <w:b/>
        </w:rPr>
        <w:t xml:space="preserve">» </w:t>
      </w:r>
      <w:r w:rsidR="0013422E">
        <w:rPr>
          <w:b/>
        </w:rPr>
        <w:t>ноября</w:t>
      </w:r>
      <w:r w:rsidRPr="00631686">
        <w:rPr>
          <w:b/>
        </w:rPr>
        <w:t xml:space="preserve"> 2015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13422E">
        <w:rPr>
          <w:b/>
        </w:rPr>
        <w:t>12</w:t>
      </w:r>
      <w:r w:rsidRPr="00631686">
        <w:rPr>
          <w:b/>
        </w:rPr>
        <w:t xml:space="preserve">» </w:t>
      </w:r>
      <w:r w:rsidR="00631686" w:rsidRPr="00631686">
        <w:rPr>
          <w:b/>
        </w:rPr>
        <w:t>ноября</w:t>
      </w:r>
      <w:r w:rsidRPr="00631686">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E0BF6"/>
    <w:rsid w:val="00127801"/>
    <w:rsid w:val="0013422E"/>
    <w:rsid w:val="00231780"/>
    <w:rsid w:val="002A6F71"/>
    <w:rsid w:val="002D2F39"/>
    <w:rsid w:val="00484AF4"/>
    <w:rsid w:val="004B4F46"/>
    <w:rsid w:val="004E3965"/>
    <w:rsid w:val="005D6D71"/>
    <w:rsid w:val="00601891"/>
    <w:rsid w:val="00631686"/>
    <w:rsid w:val="00652BCB"/>
    <w:rsid w:val="008E7B51"/>
    <w:rsid w:val="00970704"/>
    <w:rsid w:val="009E4373"/>
    <w:rsid w:val="00AE0637"/>
    <w:rsid w:val="00AE5D32"/>
    <w:rsid w:val="00AF53DB"/>
    <w:rsid w:val="00BC7BB7"/>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1542</Words>
  <Characters>8796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10</cp:revision>
  <dcterms:created xsi:type="dcterms:W3CDTF">2015-09-07T11:50:00Z</dcterms:created>
  <dcterms:modified xsi:type="dcterms:W3CDTF">2015-10-14T12:59:00Z</dcterms:modified>
</cp:coreProperties>
</file>