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A57" w:rsidRPr="00CF6A57" w:rsidRDefault="00CF6A57" w:rsidP="00CF6A57">
      <w:pPr>
        <w:spacing w:before="100" w:beforeAutospacing="1" w:after="100" w:afterAutospacing="1" w:line="240" w:lineRule="auto"/>
        <w:jc w:val="center"/>
        <w:outlineLvl w:val="0"/>
        <w:rPr>
          <w:rFonts w:ascii="Times New Roman" w:eastAsia="Times New Roman" w:hAnsi="Times New Roman" w:cs="Times New Roman"/>
          <w:b/>
          <w:bCs/>
          <w:kern w:val="36"/>
          <w:sz w:val="32"/>
          <w:szCs w:val="32"/>
        </w:rPr>
      </w:pPr>
      <w:r w:rsidRPr="00CF6A57">
        <w:rPr>
          <w:rFonts w:ascii="Times New Roman" w:eastAsia="Times New Roman" w:hAnsi="Times New Roman" w:cs="Times New Roman"/>
          <w:b/>
          <w:bCs/>
          <w:kern w:val="36"/>
          <w:sz w:val="32"/>
          <w:szCs w:val="32"/>
        </w:rPr>
        <w:t>ПРОТОКОЛ №120723/0528/293/2-Z015935</w:t>
      </w:r>
      <w:r w:rsidRPr="00CF6A57">
        <w:rPr>
          <w:rFonts w:ascii="Times New Roman" w:eastAsia="Times New Roman" w:hAnsi="Times New Roman" w:cs="Times New Roman"/>
          <w:b/>
          <w:bCs/>
          <w:kern w:val="36"/>
          <w:sz w:val="32"/>
          <w:szCs w:val="32"/>
        </w:rPr>
        <w:br/>
        <w:t>заседания комиссии по рассмотрению заявок на участие в запросе цен №Z015935</w:t>
      </w:r>
      <w:r w:rsidRPr="00CF6A57">
        <w:rPr>
          <w:rFonts w:ascii="Times New Roman" w:eastAsia="Times New Roman" w:hAnsi="Times New Roman" w:cs="Times New Roman"/>
          <w:b/>
          <w:bCs/>
          <w:kern w:val="36"/>
          <w:sz w:val="32"/>
          <w:szCs w:val="32"/>
        </w:rPr>
        <w:br/>
        <w:t xml:space="preserve">«Право заключения договора на оказание услуг по проведению лабораторного контроля качества строительных материалов» </w:t>
      </w:r>
    </w:p>
    <w:tbl>
      <w:tblPr>
        <w:tblW w:w="5000" w:type="pct"/>
        <w:tblCellSpacing w:w="15" w:type="dxa"/>
        <w:tblCellMar>
          <w:top w:w="15" w:type="dxa"/>
          <w:left w:w="15" w:type="dxa"/>
          <w:bottom w:w="15" w:type="dxa"/>
          <w:right w:w="15" w:type="dxa"/>
        </w:tblCellMar>
        <w:tblLook w:val="0000"/>
      </w:tblPr>
      <w:tblGrid>
        <w:gridCol w:w="1712"/>
        <w:gridCol w:w="7733"/>
      </w:tblGrid>
      <w:tr w:rsidR="00CF6A57" w:rsidRPr="00CF6A57" w:rsidTr="00B9564B">
        <w:trPr>
          <w:tblCellSpacing w:w="15" w:type="dxa"/>
        </w:trPr>
        <w:tc>
          <w:tcPr>
            <w:tcW w:w="0" w:type="auto"/>
            <w:vAlign w:val="center"/>
          </w:tcPr>
          <w:p w:rsidR="00CF6A57" w:rsidRPr="00CF6A57" w:rsidRDefault="00CF6A57" w:rsidP="00CF6A57">
            <w:pPr>
              <w:spacing w:after="0" w:line="240" w:lineRule="auto"/>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г. Москва</w:t>
            </w:r>
          </w:p>
        </w:tc>
        <w:tc>
          <w:tcPr>
            <w:tcW w:w="0" w:type="auto"/>
            <w:vAlign w:val="center"/>
          </w:tcPr>
          <w:p w:rsidR="00CF6A57" w:rsidRPr="00CF6A57" w:rsidRDefault="00CF6A57" w:rsidP="00CF6A57">
            <w:pPr>
              <w:spacing w:after="0" w:line="240" w:lineRule="auto"/>
              <w:jc w:val="right"/>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Дата создания протокола: 01.08.2012 16:10:54</w:t>
            </w:r>
          </w:p>
        </w:tc>
      </w:tr>
    </w:tbl>
    <w:p w:rsidR="00CF6A57" w:rsidRPr="00CF6A57" w:rsidRDefault="00CF6A57" w:rsidP="00CF6A57">
      <w:pPr>
        <w:numPr>
          <w:ilvl w:val="0"/>
          <w:numId w:val="1"/>
        </w:numPr>
        <w:spacing w:after="60" w:line="240" w:lineRule="auto"/>
        <w:ind w:left="714" w:hanging="357"/>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 xml:space="preserve">Оператор торгов: </w:t>
      </w:r>
      <w:r w:rsidRPr="00CF6A57">
        <w:rPr>
          <w:rFonts w:ascii="Times New Roman" w:eastAsia="Times New Roman" w:hAnsi="Times New Roman" w:cs="Times New Roman"/>
          <w:b/>
          <w:bCs/>
          <w:sz w:val="24"/>
          <w:szCs w:val="24"/>
        </w:rPr>
        <w:t>Электронная торговая площадка "Аукционный Конкурсный Дом"</w:t>
      </w:r>
      <w:r w:rsidRPr="00CF6A57">
        <w:rPr>
          <w:rFonts w:ascii="Times New Roman" w:eastAsia="Times New Roman" w:hAnsi="Times New Roman" w:cs="Times New Roman"/>
          <w:sz w:val="24"/>
          <w:szCs w:val="24"/>
        </w:rPr>
        <w:br/>
        <w:t xml:space="preserve">Место проведения запроса цен: сайт Оператора торгов в сети Интернет — </w:t>
      </w:r>
      <w:hyperlink r:id="rId5" w:history="1">
        <w:r w:rsidRPr="00CF6A57">
          <w:rPr>
            <w:rFonts w:ascii="Times New Roman" w:eastAsia="Times New Roman" w:hAnsi="Times New Roman" w:cs="Times New Roman"/>
            <w:color w:val="0000FF"/>
            <w:sz w:val="24"/>
            <w:szCs w:val="24"/>
            <w:u w:val="single"/>
          </w:rPr>
          <w:t>http://a-k-d.ru</w:t>
        </w:r>
      </w:hyperlink>
      <w:r w:rsidRPr="00CF6A57">
        <w:rPr>
          <w:rFonts w:ascii="Times New Roman" w:eastAsia="Times New Roman" w:hAnsi="Times New Roman" w:cs="Times New Roman"/>
          <w:sz w:val="24"/>
          <w:szCs w:val="24"/>
        </w:rPr>
        <w:br/>
        <w:t xml:space="preserve">Уникальный номер запроса цен на указанном сайте: </w:t>
      </w:r>
      <w:r w:rsidRPr="00CF6A57">
        <w:rPr>
          <w:rFonts w:ascii="Times New Roman" w:eastAsia="Times New Roman" w:hAnsi="Times New Roman" w:cs="Times New Roman"/>
          <w:b/>
          <w:bCs/>
          <w:sz w:val="24"/>
          <w:szCs w:val="24"/>
        </w:rPr>
        <w:t>Z015935</w:t>
      </w:r>
      <w:r w:rsidRPr="00CF6A57">
        <w:rPr>
          <w:rFonts w:ascii="Times New Roman" w:eastAsia="Times New Roman" w:hAnsi="Times New Roman" w:cs="Times New Roman"/>
          <w:sz w:val="24"/>
          <w:szCs w:val="24"/>
        </w:rPr>
        <w:t xml:space="preserve">. </w:t>
      </w:r>
    </w:p>
    <w:p w:rsidR="00CF6A57" w:rsidRPr="00CF6A57" w:rsidRDefault="00CF6A57" w:rsidP="00CF6A57">
      <w:pPr>
        <w:numPr>
          <w:ilvl w:val="0"/>
          <w:numId w:val="1"/>
        </w:numPr>
        <w:spacing w:after="60" w:line="240" w:lineRule="auto"/>
        <w:ind w:left="714" w:hanging="357"/>
        <w:jc w:val="both"/>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 xml:space="preserve">Заказчик: </w:t>
      </w:r>
      <w:r w:rsidRPr="00CF6A57">
        <w:rPr>
          <w:rFonts w:ascii="Times New Roman" w:eastAsia="Times New Roman" w:hAnsi="Times New Roman" w:cs="Times New Roman"/>
          <w:b/>
          <w:bCs/>
          <w:sz w:val="24"/>
          <w:szCs w:val="24"/>
        </w:rPr>
        <w:t>Открытое акционерное общество «</w:t>
      </w:r>
      <w:proofErr w:type="spellStart"/>
      <w:r w:rsidRPr="00CF6A57">
        <w:rPr>
          <w:rFonts w:ascii="Times New Roman" w:eastAsia="Times New Roman" w:hAnsi="Times New Roman" w:cs="Times New Roman"/>
          <w:b/>
          <w:bCs/>
          <w:sz w:val="24"/>
          <w:szCs w:val="24"/>
        </w:rPr>
        <w:t>Атомэнергопроект</w:t>
      </w:r>
      <w:proofErr w:type="spellEnd"/>
      <w:r w:rsidRPr="00CF6A57">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(105005, </w:t>
      </w:r>
      <w:r w:rsidRPr="00CF6A57">
        <w:rPr>
          <w:rFonts w:ascii="Times New Roman" w:eastAsia="Times New Roman" w:hAnsi="Times New Roman" w:cs="Times New Roman"/>
          <w:sz w:val="24"/>
          <w:szCs w:val="24"/>
        </w:rPr>
        <w:t xml:space="preserve">Москва, ул. </w:t>
      </w:r>
      <w:proofErr w:type="spellStart"/>
      <w:r w:rsidRPr="00CF6A57">
        <w:rPr>
          <w:rFonts w:ascii="Times New Roman" w:eastAsia="Times New Roman" w:hAnsi="Times New Roman" w:cs="Times New Roman"/>
          <w:sz w:val="24"/>
          <w:szCs w:val="24"/>
        </w:rPr>
        <w:t>Бакунинская</w:t>
      </w:r>
      <w:proofErr w:type="spellEnd"/>
      <w:r w:rsidRPr="00CF6A57">
        <w:rPr>
          <w:rFonts w:ascii="Times New Roman" w:eastAsia="Times New Roman" w:hAnsi="Times New Roman" w:cs="Times New Roman"/>
          <w:sz w:val="24"/>
          <w:szCs w:val="24"/>
        </w:rPr>
        <w:t xml:space="preserve">, д. 7, стр. 1). </w:t>
      </w:r>
    </w:p>
    <w:p w:rsidR="00CF6A57" w:rsidRDefault="00CF6A57" w:rsidP="00CF6A57">
      <w:pPr>
        <w:numPr>
          <w:ilvl w:val="0"/>
          <w:numId w:val="1"/>
        </w:numPr>
        <w:spacing w:after="60" w:line="240" w:lineRule="auto"/>
        <w:ind w:left="714" w:hanging="357"/>
        <w:jc w:val="both"/>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Наименование запроса цен: «</w:t>
      </w:r>
      <w:r w:rsidRPr="00CF6A57">
        <w:rPr>
          <w:rFonts w:ascii="Times New Roman" w:eastAsia="Times New Roman" w:hAnsi="Times New Roman" w:cs="Times New Roman"/>
          <w:i/>
          <w:iCs/>
          <w:sz w:val="24"/>
          <w:szCs w:val="24"/>
        </w:rPr>
        <w:t>Право заключения договора на оказание услуг по проведению лабораторного контроля качества строительных материалов</w:t>
      </w:r>
      <w:r w:rsidRPr="00CF6A57">
        <w:rPr>
          <w:rFonts w:ascii="Times New Roman" w:eastAsia="Times New Roman" w:hAnsi="Times New Roman" w:cs="Times New Roman"/>
          <w:sz w:val="24"/>
          <w:szCs w:val="24"/>
        </w:rPr>
        <w:t>».</w:t>
      </w:r>
      <w:r w:rsidRPr="00CF6A57">
        <w:rPr>
          <w:rFonts w:ascii="Times New Roman" w:eastAsia="Times New Roman" w:hAnsi="Times New Roman" w:cs="Times New Roman"/>
          <w:sz w:val="24"/>
          <w:szCs w:val="24"/>
        </w:rPr>
        <w:br/>
        <w:t xml:space="preserve">Извещение о проведении запроса цен было размещено на сайте Оператора </w:t>
      </w:r>
      <w:hyperlink r:id="rId6" w:history="1">
        <w:r w:rsidRPr="00CF6A57">
          <w:rPr>
            <w:rFonts w:ascii="Times New Roman" w:eastAsia="Times New Roman" w:hAnsi="Times New Roman" w:cs="Times New Roman"/>
            <w:color w:val="0000FF"/>
            <w:sz w:val="24"/>
            <w:szCs w:val="24"/>
            <w:u w:val="single"/>
          </w:rPr>
          <w:t>http://a-k-d.ru</w:t>
        </w:r>
      </w:hyperlink>
      <w:r w:rsidRPr="00CF6A57">
        <w:rPr>
          <w:rFonts w:ascii="Times New Roman" w:eastAsia="Times New Roman" w:hAnsi="Times New Roman" w:cs="Times New Roman"/>
          <w:sz w:val="24"/>
          <w:szCs w:val="24"/>
        </w:rPr>
        <w:t xml:space="preserve"> в сети Интернет 2012-07-23 11:45:45. </w:t>
      </w:r>
    </w:p>
    <w:p w:rsidR="00CF6A57" w:rsidRDefault="00CF6A57" w:rsidP="00CF6A57">
      <w:pPr>
        <w:numPr>
          <w:ilvl w:val="0"/>
          <w:numId w:val="1"/>
        </w:numPr>
        <w:spacing w:after="60" w:line="240" w:lineRule="auto"/>
        <w:ind w:left="714" w:hanging="357"/>
        <w:jc w:val="both"/>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Начальная (максимальная) цена договора: 3 500 000 (три миллиона пятьсот тысяч) рублей  00 коп.</w:t>
      </w:r>
    </w:p>
    <w:p w:rsidR="00CF6A57" w:rsidRPr="00CF6A57" w:rsidRDefault="00CF6A57" w:rsidP="00CF6A57">
      <w:pPr>
        <w:numPr>
          <w:ilvl w:val="0"/>
          <w:numId w:val="1"/>
        </w:numPr>
        <w:spacing w:after="60" w:line="240" w:lineRule="auto"/>
        <w:ind w:left="714" w:hanging="357"/>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До окончания указанного в извещении срока подачи заявок на участие в запросе цен 30.07.2012 г., 08:00 поступила 1 (одна) заявка на участие в запросе цен через сайт в сети Интернет http://www.a-k-d.ru от участника запроса цен:</w:t>
      </w:r>
    </w:p>
    <w:tbl>
      <w:tblPr>
        <w:tblW w:w="0" w:type="auto"/>
        <w:tblCellSpacing w:w="15" w:type="dxa"/>
        <w:tblInd w:w="720" w:type="dxa"/>
        <w:tblCellMar>
          <w:top w:w="15" w:type="dxa"/>
          <w:left w:w="15" w:type="dxa"/>
          <w:bottom w:w="15" w:type="dxa"/>
          <w:right w:w="15" w:type="dxa"/>
        </w:tblCellMar>
        <w:tblLook w:val="0000"/>
      </w:tblPr>
      <w:tblGrid>
        <w:gridCol w:w="472"/>
        <w:gridCol w:w="2140"/>
        <w:gridCol w:w="1983"/>
        <w:gridCol w:w="1556"/>
        <w:gridCol w:w="2604"/>
      </w:tblGrid>
      <w:tr w:rsidR="00CF6A57" w:rsidRPr="00CF6A57" w:rsidTr="00CF6A5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rsidR="00CF6A57" w:rsidRPr="00CF6A57" w:rsidRDefault="00CF6A57" w:rsidP="00CF6A57">
            <w:pPr>
              <w:spacing w:after="0" w:line="240" w:lineRule="auto"/>
              <w:jc w:val="center"/>
              <w:rPr>
                <w:rFonts w:ascii="Times New Roman" w:eastAsia="Times New Roman" w:hAnsi="Times New Roman" w:cs="Times New Roman"/>
                <w:b/>
                <w:bCs/>
                <w:sz w:val="24"/>
                <w:szCs w:val="24"/>
              </w:rPr>
            </w:pPr>
            <w:r w:rsidRPr="00CF6A57">
              <w:rPr>
                <w:rFonts w:ascii="Times New Roman" w:eastAsia="Times New Roman" w:hAnsi="Times New Roman" w:cs="Times New Roman"/>
                <w:b/>
                <w:bCs/>
                <w:sz w:val="24"/>
                <w:szCs w:val="24"/>
              </w:rPr>
              <w:t xml:space="preserve">№ </w:t>
            </w:r>
            <w:proofErr w:type="spellStart"/>
            <w:proofErr w:type="gramStart"/>
            <w:r w:rsidRPr="00CF6A57">
              <w:rPr>
                <w:rFonts w:ascii="Times New Roman" w:eastAsia="Times New Roman" w:hAnsi="Times New Roman" w:cs="Times New Roman"/>
                <w:b/>
                <w:bCs/>
                <w:sz w:val="24"/>
                <w:szCs w:val="24"/>
              </w:rPr>
              <w:t>п</w:t>
            </w:r>
            <w:proofErr w:type="spellEnd"/>
            <w:proofErr w:type="gramEnd"/>
            <w:r w:rsidRPr="00CF6A57">
              <w:rPr>
                <w:rFonts w:ascii="Times New Roman" w:eastAsia="Times New Roman" w:hAnsi="Times New Roman" w:cs="Times New Roman"/>
                <w:b/>
                <w:bCs/>
                <w:sz w:val="24"/>
                <w:szCs w:val="24"/>
              </w:rPr>
              <w:t>/</w:t>
            </w:r>
            <w:proofErr w:type="spellStart"/>
            <w:r w:rsidRPr="00CF6A57">
              <w:rPr>
                <w:rFonts w:ascii="Times New Roman" w:eastAsia="Times New Roman" w:hAnsi="Times New Roman" w:cs="Times New Roman"/>
                <w:b/>
                <w:bCs/>
                <w:sz w:val="24"/>
                <w:szCs w:val="24"/>
              </w:rPr>
              <w:t>п</w:t>
            </w:r>
            <w:proofErr w:type="spellEnd"/>
          </w:p>
        </w:tc>
        <w:tc>
          <w:tcPr>
            <w:tcW w:w="2110" w:type="dxa"/>
            <w:tcBorders>
              <w:top w:val="single" w:sz="6" w:space="0" w:color="000000"/>
              <w:bottom w:val="single" w:sz="6" w:space="0" w:color="000000"/>
              <w:right w:val="single" w:sz="6" w:space="0" w:color="000000"/>
            </w:tcBorders>
            <w:vAlign w:val="center"/>
          </w:tcPr>
          <w:p w:rsidR="00CF6A57" w:rsidRPr="00CF6A57" w:rsidRDefault="00CF6A57" w:rsidP="00CF6A57">
            <w:pPr>
              <w:spacing w:after="0" w:line="240" w:lineRule="auto"/>
              <w:jc w:val="center"/>
              <w:rPr>
                <w:rFonts w:ascii="Times New Roman" w:eastAsia="Times New Roman" w:hAnsi="Times New Roman" w:cs="Times New Roman"/>
                <w:b/>
                <w:bCs/>
                <w:sz w:val="24"/>
                <w:szCs w:val="24"/>
              </w:rPr>
            </w:pPr>
            <w:r w:rsidRPr="00CF6A57">
              <w:rPr>
                <w:rFonts w:ascii="Times New Roman" w:eastAsia="Times New Roman" w:hAnsi="Times New Roman" w:cs="Times New Roman"/>
                <w:b/>
                <w:bCs/>
                <w:sz w:val="24"/>
                <w:szCs w:val="24"/>
              </w:rPr>
              <w:t>Наименование (для юридического лица), ФИО (для физического лица) участника процедуры закупки, ИНН</w:t>
            </w:r>
          </w:p>
        </w:tc>
        <w:tc>
          <w:tcPr>
            <w:tcW w:w="1953" w:type="dxa"/>
            <w:tcBorders>
              <w:top w:val="single" w:sz="6" w:space="0" w:color="000000"/>
              <w:bottom w:val="single" w:sz="6" w:space="0" w:color="000000"/>
              <w:right w:val="single" w:sz="6" w:space="0" w:color="000000"/>
            </w:tcBorders>
            <w:vAlign w:val="center"/>
          </w:tcPr>
          <w:p w:rsidR="00CF6A57" w:rsidRPr="00CF6A57" w:rsidRDefault="00CF6A57" w:rsidP="00CF6A57">
            <w:pPr>
              <w:spacing w:after="0" w:line="240" w:lineRule="auto"/>
              <w:jc w:val="center"/>
              <w:rPr>
                <w:rFonts w:ascii="Times New Roman" w:eastAsia="Times New Roman" w:hAnsi="Times New Roman" w:cs="Times New Roman"/>
                <w:b/>
                <w:bCs/>
                <w:sz w:val="24"/>
                <w:szCs w:val="24"/>
              </w:rPr>
            </w:pPr>
            <w:r w:rsidRPr="00CF6A57">
              <w:rPr>
                <w:rFonts w:ascii="Times New Roman" w:eastAsia="Times New Roman" w:hAnsi="Times New Roman" w:cs="Times New Roman"/>
                <w:b/>
                <w:bCs/>
                <w:sz w:val="24"/>
                <w:szCs w:val="24"/>
              </w:rPr>
              <w:t>Место нахождения (фактический адрес для юридического лица) и место жительства (для физического лица)</w:t>
            </w:r>
          </w:p>
        </w:tc>
        <w:tc>
          <w:tcPr>
            <w:tcW w:w="1526" w:type="dxa"/>
            <w:tcBorders>
              <w:top w:val="single" w:sz="6" w:space="0" w:color="000000"/>
              <w:bottom w:val="single" w:sz="6" w:space="0" w:color="000000"/>
              <w:right w:val="single" w:sz="6" w:space="0" w:color="000000"/>
            </w:tcBorders>
            <w:vAlign w:val="center"/>
          </w:tcPr>
          <w:p w:rsidR="00CF6A57" w:rsidRPr="00CF6A57" w:rsidRDefault="00CF6A57" w:rsidP="00CF6A57">
            <w:pPr>
              <w:spacing w:after="0" w:line="240" w:lineRule="auto"/>
              <w:jc w:val="center"/>
              <w:rPr>
                <w:rFonts w:ascii="Times New Roman" w:eastAsia="Times New Roman" w:hAnsi="Times New Roman" w:cs="Times New Roman"/>
                <w:b/>
                <w:bCs/>
                <w:sz w:val="24"/>
                <w:szCs w:val="24"/>
              </w:rPr>
            </w:pPr>
            <w:r w:rsidRPr="00CF6A57">
              <w:rPr>
                <w:rFonts w:ascii="Times New Roman" w:eastAsia="Times New Roman" w:hAnsi="Times New Roman" w:cs="Times New Roman"/>
                <w:b/>
                <w:bCs/>
                <w:sz w:val="24"/>
                <w:szCs w:val="24"/>
              </w:rPr>
              <w:t>Дата и время поступления заявки на участие в запросе цен</w:t>
            </w:r>
          </w:p>
        </w:tc>
        <w:tc>
          <w:tcPr>
            <w:tcW w:w="0" w:type="auto"/>
            <w:tcBorders>
              <w:top w:val="single" w:sz="6" w:space="0" w:color="000000"/>
              <w:bottom w:val="single" w:sz="6" w:space="0" w:color="000000"/>
              <w:right w:val="single" w:sz="6" w:space="0" w:color="000000"/>
            </w:tcBorders>
            <w:vAlign w:val="center"/>
          </w:tcPr>
          <w:p w:rsidR="00CF6A57" w:rsidRPr="00CF6A57" w:rsidRDefault="00CF6A57" w:rsidP="00CF6A57">
            <w:pPr>
              <w:spacing w:after="0" w:line="240" w:lineRule="auto"/>
              <w:jc w:val="center"/>
              <w:rPr>
                <w:rFonts w:ascii="Times New Roman" w:eastAsia="Times New Roman" w:hAnsi="Times New Roman" w:cs="Times New Roman"/>
                <w:b/>
                <w:bCs/>
                <w:sz w:val="24"/>
                <w:szCs w:val="24"/>
              </w:rPr>
            </w:pPr>
            <w:r w:rsidRPr="00CF6A57">
              <w:rPr>
                <w:rFonts w:ascii="Times New Roman" w:eastAsia="Times New Roman" w:hAnsi="Times New Roman" w:cs="Times New Roman"/>
                <w:b/>
                <w:bCs/>
                <w:sz w:val="24"/>
                <w:szCs w:val="24"/>
              </w:rPr>
              <w:t>Предлагаемая цена</w:t>
            </w:r>
          </w:p>
        </w:tc>
      </w:tr>
      <w:tr w:rsidR="00CF6A57" w:rsidRPr="00CF6A57" w:rsidTr="00CF6A57">
        <w:trPr>
          <w:tblCellSpacing w:w="15" w:type="dxa"/>
        </w:trPr>
        <w:tc>
          <w:tcPr>
            <w:tcW w:w="0" w:type="auto"/>
            <w:tcBorders>
              <w:left w:val="single" w:sz="6" w:space="0" w:color="000000"/>
              <w:bottom w:val="single" w:sz="6" w:space="0" w:color="000000"/>
              <w:right w:val="single" w:sz="6" w:space="0" w:color="000000"/>
            </w:tcBorders>
            <w:vAlign w:val="center"/>
          </w:tcPr>
          <w:p w:rsidR="00CF6A57" w:rsidRPr="00CF6A57" w:rsidRDefault="00CF6A57" w:rsidP="00CF6A57">
            <w:pPr>
              <w:spacing w:after="0" w:line="240" w:lineRule="auto"/>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1</w:t>
            </w:r>
          </w:p>
        </w:tc>
        <w:tc>
          <w:tcPr>
            <w:tcW w:w="2110" w:type="dxa"/>
            <w:tcBorders>
              <w:bottom w:val="single" w:sz="6" w:space="0" w:color="000000"/>
              <w:right w:val="single" w:sz="6" w:space="0" w:color="000000"/>
            </w:tcBorders>
            <w:vAlign w:val="center"/>
          </w:tcPr>
          <w:p w:rsidR="00CF6A57" w:rsidRPr="00CF6A57" w:rsidRDefault="00CF6A57" w:rsidP="00CF6A57">
            <w:pPr>
              <w:spacing w:after="0" w:line="240" w:lineRule="auto"/>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ЗАО "ЗСБ"</w:t>
            </w:r>
            <w:r w:rsidRPr="00CF6A57">
              <w:rPr>
                <w:rFonts w:ascii="Times New Roman" w:eastAsia="Times New Roman" w:hAnsi="Times New Roman" w:cs="Times New Roman"/>
                <w:sz w:val="24"/>
                <w:szCs w:val="24"/>
              </w:rPr>
              <w:br/>
              <w:t>ИНН 3664047178</w:t>
            </w:r>
          </w:p>
        </w:tc>
        <w:tc>
          <w:tcPr>
            <w:tcW w:w="1953" w:type="dxa"/>
            <w:tcBorders>
              <w:bottom w:val="single" w:sz="6" w:space="0" w:color="000000"/>
              <w:right w:val="single" w:sz="6" w:space="0" w:color="000000"/>
            </w:tcBorders>
            <w:vAlign w:val="center"/>
          </w:tcPr>
          <w:p w:rsidR="00CF6A57" w:rsidRPr="00CF6A57" w:rsidRDefault="00CF6A57" w:rsidP="00CF6A57">
            <w:pPr>
              <w:spacing w:after="0" w:line="240" w:lineRule="auto"/>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 xml:space="preserve">396072, Воронежская, </w:t>
            </w:r>
            <w:proofErr w:type="spellStart"/>
            <w:r w:rsidRPr="00CF6A57">
              <w:rPr>
                <w:rFonts w:ascii="Times New Roman" w:eastAsia="Times New Roman" w:hAnsi="Times New Roman" w:cs="Times New Roman"/>
                <w:sz w:val="24"/>
                <w:szCs w:val="24"/>
              </w:rPr>
              <w:t>Нововоронеж</w:t>
            </w:r>
            <w:proofErr w:type="spellEnd"/>
            <w:r w:rsidRPr="00CF6A57">
              <w:rPr>
                <w:rFonts w:ascii="Times New Roman" w:eastAsia="Times New Roman" w:hAnsi="Times New Roman" w:cs="Times New Roman"/>
                <w:sz w:val="24"/>
                <w:szCs w:val="24"/>
              </w:rPr>
              <w:t>, Вокзальная, 24</w:t>
            </w:r>
          </w:p>
        </w:tc>
        <w:tc>
          <w:tcPr>
            <w:tcW w:w="1526" w:type="dxa"/>
            <w:tcBorders>
              <w:bottom w:val="single" w:sz="6" w:space="0" w:color="000000"/>
              <w:right w:val="single" w:sz="6" w:space="0" w:color="000000"/>
            </w:tcBorders>
            <w:vAlign w:val="center"/>
          </w:tcPr>
          <w:p w:rsidR="00CF6A57" w:rsidRPr="00CF6A57" w:rsidRDefault="00CF6A57" w:rsidP="00CF6A57">
            <w:pPr>
              <w:spacing w:after="0" w:line="240" w:lineRule="auto"/>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27 июля 2012 г. 09:00:57</w:t>
            </w:r>
          </w:p>
        </w:tc>
        <w:tc>
          <w:tcPr>
            <w:tcW w:w="0" w:type="auto"/>
            <w:tcBorders>
              <w:bottom w:val="single" w:sz="6" w:space="0" w:color="000000"/>
              <w:right w:val="single" w:sz="6" w:space="0" w:color="000000"/>
            </w:tcBorders>
            <w:vAlign w:val="center"/>
          </w:tcPr>
          <w:p w:rsidR="00CF6A57" w:rsidRPr="00CF6A57" w:rsidRDefault="00CF6A57" w:rsidP="00CF6A57">
            <w:pPr>
              <w:spacing w:after="0" w:line="240" w:lineRule="auto"/>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3 500 000.00 российский рубль (три миллиона пятьсот тысяч рублей 00 копеек) с учетом НДС</w:t>
            </w:r>
          </w:p>
        </w:tc>
      </w:tr>
    </w:tbl>
    <w:p w:rsidR="00CF6A57" w:rsidRPr="00CF6A57" w:rsidRDefault="00CF6A57" w:rsidP="009C63E6">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Рассмотрение и оценку заявок на участие в запросе цен осуществляет: «</w:t>
      </w:r>
      <w:r w:rsidRPr="00CF6A57">
        <w:rPr>
          <w:rFonts w:ascii="Times New Roman" w:eastAsia="Times New Roman" w:hAnsi="Times New Roman" w:cs="Times New Roman"/>
          <w:b/>
          <w:bCs/>
          <w:sz w:val="24"/>
          <w:szCs w:val="24"/>
        </w:rPr>
        <w:t>Комиссия по проведению закупок товаров, работ и услуг для ну</w:t>
      </w:r>
      <w:proofErr w:type="gramStart"/>
      <w:r w:rsidRPr="00CF6A57">
        <w:rPr>
          <w:rFonts w:ascii="Times New Roman" w:eastAsia="Times New Roman" w:hAnsi="Times New Roman" w:cs="Times New Roman"/>
          <w:b/>
          <w:bCs/>
          <w:sz w:val="24"/>
          <w:szCs w:val="24"/>
        </w:rPr>
        <w:t>жд стр</w:t>
      </w:r>
      <w:proofErr w:type="gramEnd"/>
      <w:r w:rsidRPr="00CF6A57">
        <w:rPr>
          <w:rFonts w:ascii="Times New Roman" w:eastAsia="Times New Roman" w:hAnsi="Times New Roman" w:cs="Times New Roman"/>
          <w:b/>
          <w:bCs/>
          <w:sz w:val="24"/>
          <w:szCs w:val="24"/>
        </w:rPr>
        <w:t xml:space="preserve">оительства </w:t>
      </w:r>
      <w:proofErr w:type="spellStart"/>
      <w:r w:rsidRPr="00CF6A57">
        <w:rPr>
          <w:rFonts w:ascii="Times New Roman" w:eastAsia="Times New Roman" w:hAnsi="Times New Roman" w:cs="Times New Roman"/>
          <w:b/>
          <w:bCs/>
          <w:sz w:val="24"/>
          <w:szCs w:val="24"/>
        </w:rPr>
        <w:t>Нововоронежской</w:t>
      </w:r>
      <w:proofErr w:type="spellEnd"/>
      <w:r w:rsidRPr="00CF6A57">
        <w:rPr>
          <w:rFonts w:ascii="Times New Roman" w:eastAsia="Times New Roman" w:hAnsi="Times New Roman" w:cs="Times New Roman"/>
          <w:b/>
          <w:bCs/>
          <w:sz w:val="24"/>
          <w:szCs w:val="24"/>
        </w:rPr>
        <w:t xml:space="preserve"> АЭС 2</w:t>
      </w:r>
      <w:r w:rsidRPr="00CF6A57">
        <w:rPr>
          <w:rFonts w:ascii="Times New Roman" w:eastAsia="Times New Roman" w:hAnsi="Times New Roman" w:cs="Times New Roman"/>
          <w:sz w:val="24"/>
          <w:szCs w:val="24"/>
        </w:rPr>
        <w:t>» (далее — Единая комиссия).</w:t>
      </w:r>
      <w:r w:rsidRPr="00CF6A57">
        <w:rPr>
          <w:rFonts w:ascii="Times New Roman" w:eastAsia="Times New Roman" w:hAnsi="Times New Roman" w:cs="Times New Roman"/>
          <w:sz w:val="24"/>
          <w:szCs w:val="24"/>
        </w:rPr>
        <w:br/>
      </w:r>
    </w:p>
    <w:p w:rsidR="00CF6A57" w:rsidRPr="00CF6A57" w:rsidRDefault="00CF6A57" w:rsidP="00CF6A57">
      <w:pPr>
        <w:numPr>
          <w:ilvl w:val="0"/>
          <w:numId w:val="1"/>
        </w:numPr>
        <w:spacing w:after="60" w:line="240" w:lineRule="auto"/>
        <w:jc w:val="both"/>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Рассмотрев предложения участников процедуры закупки, поступившие до окончания указанного в извещении срока подачи за</w:t>
      </w:r>
      <w:r>
        <w:rPr>
          <w:rFonts w:ascii="Times New Roman" w:eastAsia="Times New Roman" w:hAnsi="Times New Roman" w:cs="Times New Roman"/>
          <w:sz w:val="24"/>
          <w:szCs w:val="24"/>
        </w:rPr>
        <w:t>явок на участие в запросе цен</w:t>
      </w:r>
      <w:r w:rsidRPr="00CF6A57">
        <w:rPr>
          <w:rFonts w:ascii="Times New Roman" w:eastAsia="Times New Roman" w:hAnsi="Times New Roman" w:cs="Times New Roman"/>
          <w:sz w:val="24"/>
          <w:szCs w:val="24"/>
        </w:rPr>
        <w:t xml:space="preserve">, и руководствуясь Единым отраслевым стандартом закупок </w:t>
      </w:r>
      <w:proofErr w:type="spellStart"/>
      <w:r w:rsidRPr="00CF6A57">
        <w:rPr>
          <w:rFonts w:ascii="Times New Roman" w:eastAsia="Times New Roman" w:hAnsi="Times New Roman" w:cs="Times New Roman"/>
          <w:sz w:val="24"/>
          <w:szCs w:val="24"/>
        </w:rPr>
        <w:t>Госкорпорации</w:t>
      </w:r>
      <w:proofErr w:type="spellEnd"/>
      <w:r w:rsidRPr="00CF6A57">
        <w:rPr>
          <w:rFonts w:ascii="Times New Roman" w:eastAsia="Times New Roman" w:hAnsi="Times New Roman" w:cs="Times New Roman"/>
          <w:sz w:val="24"/>
          <w:szCs w:val="24"/>
        </w:rPr>
        <w:t xml:space="preserve"> </w:t>
      </w:r>
      <w:proofErr w:type="spellStart"/>
      <w:r w:rsidRPr="00CF6A57">
        <w:rPr>
          <w:rFonts w:ascii="Times New Roman" w:eastAsia="Times New Roman" w:hAnsi="Times New Roman" w:cs="Times New Roman"/>
          <w:sz w:val="24"/>
          <w:szCs w:val="24"/>
        </w:rPr>
        <w:t>Росатом</w:t>
      </w:r>
      <w:proofErr w:type="spellEnd"/>
      <w:r w:rsidRPr="00CF6A57">
        <w:rPr>
          <w:rFonts w:ascii="Times New Roman" w:eastAsia="Times New Roman" w:hAnsi="Times New Roman" w:cs="Times New Roman"/>
          <w:sz w:val="24"/>
          <w:szCs w:val="24"/>
        </w:rPr>
        <w:t xml:space="preserve">, Единая комиссия приняла решение: </w:t>
      </w:r>
    </w:p>
    <w:p w:rsidR="00CF6A57" w:rsidRPr="00CF6A57" w:rsidRDefault="00CF6A57" w:rsidP="00CF6A57">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 xml:space="preserve">Отказаться от проведения переторжки между допущенными участниками процедуры закупки, и объявить результаты закупочной процедуры в Протоколе рассмотрения заявок на участие в запросе цен. </w:t>
      </w:r>
    </w:p>
    <w:p w:rsidR="00CF6A57" w:rsidRDefault="00CF6A57" w:rsidP="00CF6A57">
      <w:pPr>
        <w:numPr>
          <w:ilvl w:val="1"/>
          <w:numId w:val="1"/>
        </w:numPr>
        <w:spacing w:before="100" w:beforeAutospacing="1" w:after="100" w:afterAutospacing="1" w:line="240" w:lineRule="auto"/>
        <w:jc w:val="both"/>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 xml:space="preserve">Участнику процедуры закупки Закрытое акционерное общество "Завод </w:t>
      </w:r>
      <w:proofErr w:type="spellStart"/>
      <w:r w:rsidRPr="00CF6A57">
        <w:rPr>
          <w:rFonts w:ascii="Times New Roman" w:eastAsia="Times New Roman" w:hAnsi="Times New Roman" w:cs="Times New Roman"/>
          <w:sz w:val="24"/>
          <w:szCs w:val="24"/>
        </w:rPr>
        <w:t>Спецжелезобетон</w:t>
      </w:r>
      <w:proofErr w:type="spellEnd"/>
      <w:r w:rsidRPr="00CF6A57">
        <w:rPr>
          <w:rFonts w:ascii="Times New Roman" w:eastAsia="Times New Roman" w:hAnsi="Times New Roman" w:cs="Times New Roman"/>
          <w:sz w:val="24"/>
          <w:szCs w:val="24"/>
        </w:rPr>
        <w:t xml:space="preserve">" (ИНН 3664047178) в срок до 2012-08-02 18:00:00 </w:t>
      </w:r>
      <w:proofErr w:type="gramStart"/>
      <w:r w:rsidRPr="00CF6A57">
        <w:rPr>
          <w:rFonts w:ascii="Times New Roman" w:eastAsia="Times New Roman" w:hAnsi="Times New Roman" w:cs="Times New Roman"/>
          <w:sz w:val="24"/>
          <w:szCs w:val="24"/>
        </w:rPr>
        <w:t>предоставить следующие дополнительные документы</w:t>
      </w:r>
      <w:proofErr w:type="gramEnd"/>
      <w:r w:rsidRPr="00CF6A57">
        <w:rPr>
          <w:rFonts w:ascii="Times New Roman" w:eastAsia="Times New Roman" w:hAnsi="Times New Roman" w:cs="Times New Roman"/>
          <w:sz w:val="24"/>
          <w:szCs w:val="24"/>
        </w:rPr>
        <w:t xml:space="preserve">: </w:t>
      </w:r>
    </w:p>
    <w:p w:rsidR="00CF6A57" w:rsidRPr="00CF6A57" w:rsidRDefault="00B9564B" w:rsidP="00CF6A57">
      <w:pPr>
        <w:pStyle w:val="a6"/>
        <w:numPr>
          <w:ilvl w:val="2"/>
          <w:numId w:val="1"/>
        </w:numPr>
        <w:spacing w:after="60" w:line="240" w:lineRule="auto"/>
        <w:ind w:hanging="357"/>
        <w:jc w:val="both"/>
        <w:rPr>
          <w:rFonts w:ascii="Times New Roman" w:eastAsia="Times New Roman" w:hAnsi="Times New Roman" w:cs="Times New Roman"/>
          <w:sz w:val="24"/>
          <w:szCs w:val="24"/>
        </w:rPr>
      </w:pPr>
      <w:r w:rsidRPr="00B9564B">
        <w:rPr>
          <w:rFonts w:ascii="Times New Roman" w:eastAsia="Times New Roman" w:hAnsi="Times New Roman" w:cs="Times New Roman"/>
          <w:sz w:val="24"/>
          <w:szCs w:val="24"/>
        </w:rPr>
        <w:lastRenderedPageBreak/>
        <w:t>Документ, подтверждающий полномочия лица на подписание заявки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r w:rsidR="00CF6A57" w:rsidRPr="00CF6A57">
        <w:rPr>
          <w:rFonts w:ascii="Times New Roman" w:eastAsia="Times New Roman" w:hAnsi="Times New Roman" w:cs="Times New Roman"/>
          <w:sz w:val="24"/>
          <w:szCs w:val="24"/>
        </w:rPr>
        <w:t xml:space="preserve">. </w:t>
      </w:r>
    </w:p>
    <w:p w:rsidR="00CF6A57" w:rsidRPr="00CF6A57" w:rsidRDefault="00CF6A57" w:rsidP="00CF6A57">
      <w:pPr>
        <w:numPr>
          <w:ilvl w:val="0"/>
          <w:numId w:val="1"/>
        </w:numPr>
        <w:spacing w:after="60" w:line="240" w:lineRule="auto"/>
        <w:ind w:hanging="357"/>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 xml:space="preserve">Настоящий протокол размещен на сайте Оператора </w:t>
      </w:r>
      <w:hyperlink r:id="rId7" w:history="1">
        <w:r w:rsidRPr="00CF6A57">
          <w:rPr>
            <w:rFonts w:ascii="Times New Roman" w:eastAsia="Times New Roman" w:hAnsi="Times New Roman" w:cs="Times New Roman"/>
            <w:color w:val="0000FF"/>
            <w:sz w:val="24"/>
            <w:szCs w:val="24"/>
            <w:u w:val="single"/>
          </w:rPr>
          <w:t>http://a-k-d.ru</w:t>
        </w:r>
      </w:hyperlink>
      <w:r w:rsidRPr="00CF6A57">
        <w:rPr>
          <w:rFonts w:ascii="Times New Roman" w:eastAsia="Times New Roman" w:hAnsi="Times New Roman" w:cs="Times New Roman"/>
          <w:sz w:val="24"/>
          <w:szCs w:val="24"/>
        </w:rPr>
        <w:t xml:space="preserve">. </w:t>
      </w:r>
    </w:p>
    <w:p w:rsidR="00CF6A57" w:rsidRPr="00CF6A57" w:rsidRDefault="00CF6A57" w:rsidP="00CF6A57">
      <w:pPr>
        <w:numPr>
          <w:ilvl w:val="0"/>
          <w:numId w:val="1"/>
        </w:numPr>
        <w:spacing w:after="60" w:line="240" w:lineRule="auto"/>
        <w:ind w:hanging="357"/>
        <w:rPr>
          <w:rFonts w:ascii="Times New Roman" w:eastAsia="Times New Roman" w:hAnsi="Times New Roman" w:cs="Times New Roman"/>
          <w:sz w:val="24"/>
          <w:szCs w:val="24"/>
        </w:rPr>
      </w:pPr>
      <w:r w:rsidRPr="00CF6A57">
        <w:rPr>
          <w:rFonts w:ascii="Times New Roman" w:eastAsia="Times New Roman" w:hAnsi="Times New Roman" w:cs="Times New Roman"/>
          <w:sz w:val="24"/>
          <w:szCs w:val="24"/>
        </w:rPr>
        <w:t xml:space="preserve">Подписи: </w:t>
      </w:r>
    </w:p>
    <w:tbl>
      <w:tblPr>
        <w:tblW w:w="0" w:type="auto"/>
        <w:tblCellSpacing w:w="15" w:type="dxa"/>
        <w:tblInd w:w="720" w:type="dxa"/>
        <w:tblCellMar>
          <w:top w:w="15" w:type="dxa"/>
          <w:left w:w="15" w:type="dxa"/>
          <w:bottom w:w="15" w:type="dxa"/>
          <w:right w:w="15" w:type="dxa"/>
        </w:tblCellMar>
        <w:tblLook w:val="0000"/>
      </w:tblPr>
      <w:tblGrid>
        <w:gridCol w:w="351"/>
        <w:gridCol w:w="351"/>
      </w:tblGrid>
      <w:tr w:rsidR="00CF6A57" w:rsidRPr="00CF6A57" w:rsidTr="00B9564B">
        <w:trPr>
          <w:tblCellSpacing w:w="15" w:type="dxa"/>
        </w:trPr>
        <w:tc>
          <w:tcPr>
            <w:tcW w:w="0" w:type="auto"/>
            <w:tcMar>
              <w:top w:w="150" w:type="dxa"/>
              <w:left w:w="150" w:type="dxa"/>
              <w:bottom w:w="150" w:type="dxa"/>
              <w:right w:w="150" w:type="dxa"/>
            </w:tcMar>
            <w:vAlign w:val="center"/>
          </w:tcPr>
          <w:p w:rsidR="00CF6A57" w:rsidRPr="00CF6A57" w:rsidRDefault="00CF6A57" w:rsidP="00CF6A57">
            <w:pPr>
              <w:spacing w:after="0" w:line="240" w:lineRule="auto"/>
              <w:rPr>
                <w:rFonts w:ascii="Times New Roman" w:eastAsia="Times New Roman" w:hAnsi="Times New Roman" w:cs="Times New Roman"/>
                <w:sz w:val="24"/>
                <w:szCs w:val="24"/>
              </w:rPr>
            </w:pPr>
          </w:p>
        </w:tc>
        <w:tc>
          <w:tcPr>
            <w:tcW w:w="0" w:type="auto"/>
            <w:tcMar>
              <w:top w:w="150" w:type="dxa"/>
              <w:left w:w="150" w:type="dxa"/>
              <w:bottom w:w="150" w:type="dxa"/>
              <w:right w:w="150" w:type="dxa"/>
            </w:tcMar>
            <w:vAlign w:val="center"/>
          </w:tcPr>
          <w:p w:rsidR="00CF6A57" w:rsidRPr="00CF6A57" w:rsidRDefault="00CF6A57" w:rsidP="00CF6A57">
            <w:pPr>
              <w:spacing w:after="0" w:line="240" w:lineRule="auto"/>
              <w:rPr>
                <w:rFonts w:ascii="Times New Roman" w:eastAsia="Times New Roman" w:hAnsi="Times New Roman" w:cs="Times New Roman"/>
                <w:sz w:val="24"/>
                <w:szCs w:val="24"/>
              </w:rPr>
            </w:pPr>
          </w:p>
        </w:tc>
      </w:tr>
    </w:tbl>
    <w:p w:rsidR="004704A6" w:rsidRDefault="004704A6"/>
    <w:sectPr w:rsidR="004704A6" w:rsidSect="009C63E6">
      <w:pgSz w:w="11906" w:h="16838"/>
      <w:pgMar w:top="709"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E4721E"/>
    <w:multiLevelType w:val="multilevel"/>
    <w:tmpl w:val="08B66EE4"/>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6D4661ED"/>
    <w:multiLevelType w:val="multilevel"/>
    <w:tmpl w:val="2786B476"/>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CF6A57"/>
    <w:rsid w:val="004704A6"/>
    <w:rsid w:val="00777D9C"/>
    <w:rsid w:val="009C63E6"/>
    <w:rsid w:val="00B9564B"/>
    <w:rsid w:val="00CF6A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04A6"/>
  </w:style>
  <w:style w:type="paragraph" w:styleId="1">
    <w:name w:val="heading 1"/>
    <w:basedOn w:val="a"/>
    <w:link w:val="10"/>
    <w:uiPriority w:val="99"/>
    <w:qFormat/>
    <w:rsid w:val="00CF6A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F6A57"/>
    <w:rPr>
      <w:rFonts w:ascii="Times New Roman" w:eastAsia="Times New Roman" w:hAnsi="Times New Roman" w:cs="Times New Roman"/>
      <w:b/>
      <w:bCs/>
      <w:kern w:val="36"/>
      <w:sz w:val="48"/>
      <w:szCs w:val="48"/>
    </w:rPr>
  </w:style>
  <w:style w:type="character" w:styleId="a3">
    <w:name w:val="Strong"/>
    <w:basedOn w:val="a0"/>
    <w:uiPriority w:val="99"/>
    <w:qFormat/>
    <w:rsid w:val="00CF6A57"/>
    <w:rPr>
      <w:rFonts w:cs="Times New Roman"/>
      <w:b/>
      <w:bCs/>
    </w:rPr>
  </w:style>
  <w:style w:type="character" w:styleId="a4">
    <w:name w:val="Hyperlink"/>
    <w:basedOn w:val="a0"/>
    <w:uiPriority w:val="99"/>
    <w:rsid w:val="00CF6A57"/>
    <w:rPr>
      <w:rFonts w:cs="Times New Roman"/>
      <w:color w:val="0000FF"/>
      <w:u w:val="single"/>
    </w:rPr>
  </w:style>
  <w:style w:type="character" w:styleId="a5">
    <w:name w:val="Emphasis"/>
    <w:basedOn w:val="a0"/>
    <w:uiPriority w:val="99"/>
    <w:qFormat/>
    <w:rsid w:val="00CF6A57"/>
    <w:rPr>
      <w:rFonts w:cs="Times New Roman"/>
      <w:i/>
      <w:iCs/>
    </w:rPr>
  </w:style>
  <w:style w:type="paragraph" w:styleId="a6">
    <w:name w:val="List Paragraph"/>
    <w:basedOn w:val="a"/>
    <w:uiPriority w:val="34"/>
    <w:qFormat/>
    <w:rsid w:val="00CF6A57"/>
    <w:pPr>
      <w:ind w:left="720"/>
      <w:contextualSpacing/>
    </w:pPr>
  </w:style>
  <w:style w:type="paragraph" w:styleId="a7">
    <w:name w:val="Balloon Text"/>
    <w:basedOn w:val="a"/>
    <w:link w:val="a8"/>
    <w:uiPriority w:val="99"/>
    <w:semiHidden/>
    <w:unhideWhenUsed/>
    <w:rsid w:val="00CF6A5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F6A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5"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442</Words>
  <Characters>2521</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aep</Company>
  <LinksUpToDate>false</LinksUpToDate>
  <CharactersWithSpaces>2958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Лукашова Екатерина Александровна</dc:creator>
  <cp:keywords/>
  <dc:description/>
  <cp:lastModifiedBy>Лукашова Екатерина Александровна</cp:lastModifiedBy>
  <cp:revision>4</cp:revision>
  <cp:lastPrinted>2012-08-01T12:30:00Z</cp:lastPrinted>
  <dcterms:created xsi:type="dcterms:W3CDTF">2012-08-01T12:11:00Z</dcterms:created>
  <dcterms:modified xsi:type="dcterms:W3CDTF">2012-08-02T09:41:00Z</dcterms:modified>
</cp:coreProperties>
</file>