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42E" w:rsidRPr="00817A12" w:rsidRDefault="006F642E" w:rsidP="006F642E">
      <w:pPr>
        <w:jc w:val="center"/>
        <w:outlineLvl w:val="0"/>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Pr="003C577F">
        <w:rPr>
          <w:sz w:val="28"/>
          <w:szCs w:val="28"/>
        </w:rPr>
        <w:t>120/</w:t>
      </w:r>
      <w:r>
        <w:rPr>
          <w:sz w:val="28"/>
          <w:szCs w:val="28"/>
        </w:rPr>
        <w:t>13</w:t>
      </w:r>
      <w:bookmarkEnd w:id="0"/>
      <w:bookmarkEnd w:id="1"/>
    </w:p>
    <w:p w:rsidR="006F642E" w:rsidRPr="008C6DF7" w:rsidRDefault="006F642E" w:rsidP="006F642E">
      <w:pPr>
        <w:tabs>
          <w:tab w:val="left" w:pos="1134"/>
        </w:tabs>
        <w:ind w:firstLine="709"/>
        <w:jc w:val="center"/>
        <w:rPr>
          <w:sz w:val="28"/>
          <w:szCs w:val="28"/>
        </w:rPr>
      </w:pPr>
    </w:p>
    <w:p w:rsidR="006F642E" w:rsidRPr="001C6FE8" w:rsidRDefault="006F642E" w:rsidP="006F642E">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6F642E" w:rsidRPr="001C6FE8" w:rsidRDefault="006F642E" w:rsidP="006F642E">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6F642E" w:rsidRPr="001C6FE8" w:rsidRDefault="006F642E" w:rsidP="006F642E">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6F642E" w:rsidRPr="001C6FE8" w:rsidRDefault="006F642E" w:rsidP="006F642E">
      <w:pPr>
        <w:tabs>
          <w:tab w:val="left" w:pos="567"/>
        </w:tabs>
      </w:pPr>
      <w:r>
        <w:t xml:space="preserve">        </w:t>
      </w:r>
      <w:r w:rsidRPr="00A109F8">
        <w:rPr>
          <w:b/>
        </w:rPr>
        <w:t>Почтовый адрес:</w:t>
      </w:r>
      <w:r w:rsidRPr="001C6FE8">
        <w:t xml:space="preserve"> 188540, Ленинградская обл., г. Сосновый Бор, а/я 22</w:t>
      </w:r>
    </w:p>
    <w:p w:rsidR="006F642E" w:rsidRPr="001C6FE8" w:rsidRDefault="006F642E" w:rsidP="006F642E">
      <w:pPr>
        <w:tabs>
          <w:tab w:val="left" w:pos="1134"/>
        </w:tabs>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6F642E" w:rsidRPr="00A84785" w:rsidRDefault="006F642E" w:rsidP="006F642E">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6F642E" w:rsidRPr="001C6FE8" w:rsidRDefault="006F642E" w:rsidP="006F642E">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 xml:space="preserve">поставка </w:t>
      </w:r>
      <w:r>
        <w:rPr>
          <w:sz w:val="22"/>
          <w:szCs w:val="22"/>
        </w:rPr>
        <w:t>сигнализаторов СПКА</w:t>
      </w:r>
      <w:r>
        <w:t>.</w:t>
      </w:r>
    </w:p>
    <w:p w:rsidR="006F642E" w:rsidRPr="001C6FE8" w:rsidRDefault="006F642E" w:rsidP="006F642E">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6F642E" w:rsidRPr="001C6FE8" w:rsidRDefault="006F642E" w:rsidP="006F642E">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Pr="00422ADC">
        <w:t xml:space="preserve">в течение в течение </w:t>
      </w:r>
      <w:r>
        <w:t xml:space="preserve"> 4  месяцев</w:t>
      </w:r>
      <w:r w:rsidRPr="00422ADC">
        <w:t xml:space="preserve"> с момента заключения договора поставки</w:t>
      </w:r>
      <w:r>
        <w:rPr>
          <w:b/>
        </w:rPr>
        <w:t>.</w:t>
      </w:r>
    </w:p>
    <w:p w:rsidR="006F642E" w:rsidRPr="000D778B" w:rsidRDefault="006F642E" w:rsidP="006F642E">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6F642E" w:rsidRPr="004148C9" w:rsidRDefault="006F642E" w:rsidP="006F642E">
      <w:pPr>
        <w:numPr>
          <w:ilvl w:val="0"/>
          <w:numId w:val="3"/>
        </w:numPr>
        <w:tabs>
          <w:tab w:val="left" w:pos="0"/>
          <w:tab w:val="left" w:pos="426"/>
        </w:tabs>
        <w:ind w:left="0"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50% от цены Договора</w:t>
      </w:r>
      <w:r w:rsidRPr="00A84785">
        <w:t xml:space="preserve">. </w:t>
      </w:r>
      <w:r>
        <w:t>5</w:t>
      </w:r>
      <w:r w:rsidRPr="00A84785">
        <w:t>0 %</w:t>
      </w:r>
      <w:r>
        <w:t xml:space="preserve"> - окончательный расчет </w:t>
      </w:r>
      <w:r w:rsidRPr="00A84785">
        <w:t xml:space="preserve">в течение </w:t>
      </w:r>
      <w:r>
        <w:t>2</w:t>
      </w:r>
      <w:r w:rsidRPr="00A84785">
        <w:t>0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r w:rsidRPr="00A84785">
        <w:t xml:space="preserve"> </w:t>
      </w:r>
    </w:p>
    <w:p w:rsidR="006F642E" w:rsidRPr="004148C9" w:rsidRDefault="006F642E" w:rsidP="006F642E">
      <w:pPr>
        <w:numPr>
          <w:ilvl w:val="0"/>
          <w:numId w:val="3"/>
        </w:numPr>
        <w:tabs>
          <w:tab w:val="left" w:pos="0"/>
          <w:tab w:val="left" w:pos="426"/>
        </w:tabs>
        <w:ind w:left="0"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6F642E" w:rsidRPr="001C6FE8" w:rsidRDefault="006F642E" w:rsidP="006F642E">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F642E" w:rsidRPr="001C6FE8" w:rsidRDefault="006F642E" w:rsidP="006F642E">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6F642E" w:rsidRPr="001C6FE8" w:rsidRDefault="006F642E" w:rsidP="006F642E">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Pr>
          <w:b/>
        </w:rPr>
        <w:t xml:space="preserve">539 212,24 </w:t>
      </w:r>
      <w:r w:rsidRPr="003C577F">
        <w:t>(пятьсот тридцать девять тысяч двести двенадцать рублей 24</w:t>
      </w:r>
      <w:r w:rsidRPr="00F1050A">
        <w:t xml:space="preserve"> копейки</w:t>
      </w:r>
      <w:r w:rsidRPr="00A10241">
        <w:t xml:space="preserve">), </w:t>
      </w:r>
      <w:r>
        <w:t>в том числе</w:t>
      </w:r>
      <w:r w:rsidRPr="001C6FE8">
        <w:t xml:space="preserve"> НДС</w:t>
      </w:r>
      <w:r>
        <w:t xml:space="preserve"> 18% - 82 252,71 (восемьдесят две тысячи двести пятьдесят два рубля 71 копейка)</w:t>
      </w:r>
      <w:r w:rsidRPr="001C6FE8">
        <w:t xml:space="preserve"> </w:t>
      </w:r>
    </w:p>
    <w:p w:rsidR="006F642E" w:rsidRPr="001C6FE8" w:rsidRDefault="006F642E" w:rsidP="006F642E">
      <w:r w:rsidRPr="001C6FE8">
        <w:t xml:space="preserve">Цена договора включает в себя: </w:t>
      </w:r>
    </w:p>
    <w:p w:rsidR="006F642E" w:rsidRDefault="006F642E" w:rsidP="006F642E">
      <w:pPr>
        <w:numPr>
          <w:ilvl w:val="0"/>
          <w:numId w:val="4"/>
        </w:numPr>
        <w:tabs>
          <w:tab w:val="left" w:pos="426"/>
        </w:tabs>
        <w:ind w:left="0" w:firstLine="0"/>
      </w:pPr>
      <w:r w:rsidRPr="001C6FE8">
        <w:t>стоимость товара;</w:t>
      </w:r>
    </w:p>
    <w:p w:rsidR="006F642E" w:rsidRDefault="006F642E" w:rsidP="006F642E">
      <w:pPr>
        <w:numPr>
          <w:ilvl w:val="0"/>
          <w:numId w:val="4"/>
        </w:numPr>
        <w:tabs>
          <w:tab w:val="left" w:pos="426"/>
        </w:tabs>
        <w:ind w:left="0" w:firstLine="0"/>
      </w:pPr>
      <w:r>
        <w:t>приемка ОТК;</w:t>
      </w:r>
    </w:p>
    <w:p w:rsidR="006F642E" w:rsidRPr="001C6FE8" w:rsidRDefault="006F642E" w:rsidP="006F642E">
      <w:pPr>
        <w:numPr>
          <w:ilvl w:val="0"/>
          <w:numId w:val="4"/>
        </w:numPr>
        <w:tabs>
          <w:tab w:val="left" w:pos="426"/>
        </w:tabs>
        <w:ind w:left="0" w:firstLine="0"/>
      </w:pPr>
      <w:r w:rsidRPr="001C6FE8">
        <w:t>расходы на уплату налогов и других обязательных платежей;</w:t>
      </w:r>
    </w:p>
    <w:p w:rsidR="006F642E" w:rsidRPr="00EE7EA1" w:rsidRDefault="006F642E" w:rsidP="006F642E">
      <w:pPr>
        <w:numPr>
          <w:ilvl w:val="0"/>
          <w:numId w:val="4"/>
        </w:numPr>
        <w:tabs>
          <w:tab w:val="left" w:pos="426"/>
        </w:tabs>
        <w:ind w:left="0" w:firstLine="0"/>
        <w:rPr>
          <w:b/>
          <w:bCs/>
          <w:i/>
        </w:rPr>
      </w:pPr>
      <w:r w:rsidRPr="001C6FE8">
        <w:t>НДС;</w:t>
      </w:r>
    </w:p>
    <w:p w:rsidR="006F642E" w:rsidRPr="001C6FE8" w:rsidRDefault="006F642E" w:rsidP="006F642E">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6F642E" w:rsidRPr="00A109F8" w:rsidRDefault="006F642E" w:rsidP="006F642E">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6F642E" w:rsidRPr="001C6FE8" w:rsidRDefault="006F642E" w:rsidP="006F642E">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xml:space="preserve">), на официальном сайте по закупкам атомной отрасли </w:t>
      </w:r>
      <w:proofErr w:type="spellStart"/>
      <w:r w:rsidRPr="007B5BAE">
        <w:t>Госкорпорации</w:t>
      </w:r>
      <w:proofErr w:type="spellEnd"/>
      <w:r w:rsidRPr="007B5BAE">
        <w:t xml:space="preserve"> «</w:t>
      </w:r>
      <w:proofErr w:type="spellStart"/>
      <w:r w:rsidRPr="007B5BAE">
        <w:t>Рос</w:t>
      </w:r>
      <w:r w:rsidRPr="007B5BAE">
        <w:rPr>
          <w:spacing w:val="-6"/>
        </w:rPr>
        <w:t>атом</w:t>
      </w:r>
      <w:proofErr w:type="spellEnd"/>
      <w:r w:rsidRPr="007B5BAE">
        <w:rPr>
          <w:spacing w:val="-6"/>
        </w:rPr>
        <w:t>»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6F642E" w:rsidRPr="001C6FE8" w:rsidRDefault="006F642E" w:rsidP="006F642E">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6F642E" w:rsidRPr="00A109F8" w:rsidRDefault="006F642E" w:rsidP="006F642E">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6F642E" w:rsidRPr="00C949D8" w:rsidRDefault="006F642E" w:rsidP="006F642E">
      <w:pPr>
        <w:contextualSpacing/>
        <w:jc w:val="both"/>
        <w:rPr>
          <w:color w:val="000000"/>
          <w:spacing w:val="-6"/>
        </w:rPr>
      </w:pPr>
      <w:proofErr w:type="gramStart"/>
      <w:r w:rsidRPr="001C6FE8">
        <w:rPr>
          <w:spacing w:val="-6"/>
        </w:rPr>
        <w:lastRenderedPageBreak/>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proofErr w:type="gramEnd"/>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proofErr w:type="gramStart"/>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«26»  декабря</w:t>
      </w:r>
      <w:r w:rsidRPr="00C949D8">
        <w:rPr>
          <w:b/>
          <w:color w:val="000000"/>
          <w:spacing w:val="-6"/>
        </w:rPr>
        <w:t xml:space="preserve"> 2013 года.</w:t>
      </w:r>
      <w:r w:rsidRPr="00C949D8">
        <w:rPr>
          <w:color w:val="000000"/>
          <w:spacing w:val="-6"/>
        </w:rPr>
        <w:t xml:space="preserve"> </w:t>
      </w:r>
      <w:proofErr w:type="gramEnd"/>
    </w:p>
    <w:p w:rsidR="006F642E" w:rsidRPr="00B222A5" w:rsidRDefault="006F642E" w:rsidP="006F642E">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6F642E" w:rsidRPr="001C6FE8" w:rsidRDefault="006F642E" w:rsidP="006F642E">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 xml:space="preserve">«26»  декабря </w:t>
      </w:r>
      <w:r w:rsidRPr="00157C70">
        <w:rPr>
          <w:b/>
          <w:spacing w:val="-6"/>
        </w:rPr>
        <w:t>2013 года</w:t>
      </w:r>
      <w:r>
        <w:rPr>
          <w:b/>
          <w:spacing w:val="-6"/>
        </w:rPr>
        <w:t xml:space="preserve">, </w:t>
      </w:r>
      <w:r w:rsidRPr="00C434DD">
        <w:rPr>
          <w:b/>
          <w:spacing w:val="-6"/>
        </w:rPr>
        <w:t>11-00 (время московское)</w:t>
      </w:r>
    </w:p>
    <w:p w:rsidR="006F642E" w:rsidRPr="00B222A5" w:rsidRDefault="006F642E" w:rsidP="006F642E">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6F642E" w:rsidRDefault="006F642E" w:rsidP="006F642E">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«2</w:t>
      </w:r>
      <w:r w:rsidR="002C00AC" w:rsidRPr="002C00AC">
        <w:rPr>
          <w:b/>
          <w:color w:val="000000"/>
          <w:spacing w:val="-6"/>
        </w:rPr>
        <w:t>7</w:t>
      </w:r>
      <w:r>
        <w:rPr>
          <w:b/>
          <w:color w:val="000000"/>
          <w:spacing w:val="-6"/>
        </w:rPr>
        <w:t xml:space="preserve">»  декабря </w:t>
      </w:r>
      <w:r w:rsidRPr="00157C70">
        <w:rPr>
          <w:b/>
          <w:spacing w:val="-6"/>
        </w:rPr>
        <w:t>2013</w:t>
      </w:r>
      <w:r w:rsidRPr="00C949D8">
        <w:rPr>
          <w:b/>
          <w:color w:val="000000"/>
          <w:spacing w:val="-6"/>
        </w:rPr>
        <w:t xml:space="preserve"> года</w:t>
      </w:r>
      <w:r>
        <w:rPr>
          <w:b/>
          <w:spacing w:val="-6"/>
        </w:rPr>
        <w:t>.</w:t>
      </w:r>
    </w:p>
    <w:p w:rsidR="006F642E" w:rsidRDefault="006F642E" w:rsidP="006F642E">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6F642E" w:rsidRDefault="006F642E" w:rsidP="006F642E">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 xml:space="preserve">«09»  января </w:t>
      </w:r>
      <w:r w:rsidRPr="00C949D8">
        <w:rPr>
          <w:b/>
          <w:color w:val="000000"/>
          <w:spacing w:val="-6"/>
        </w:rPr>
        <w:t>201</w:t>
      </w:r>
      <w:r>
        <w:rPr>
          <w:b/>
          <w:color w:val="000000"/>
          <w:spacing w:val="-6"/>
        </w:rPr>
        <w:t>4</w:t>
      </w:r>
      <w:r w:rsidRPr="00C949D8">
        <w:rPr>
          <w:b/>
          <w:color w:val="000000"/>
          <w:spacing w:val="-6"/>
        </w:rPr>
        <w:t xml:space="preserve"> года.</w:t>
      </w:r>
    </w:p>
    <w:p w:rsidR="006F642E" w:rsidRPr="00A01B40" w:rsidRDefault="006F642E" w:rsidP="006F642E">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6F642E" w:rsidRPr="00FF72EB" w:rsidRDefault="006F642E" w:rsidP="006F642E">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6F642E" w:rsidRPr="004438EC" w:rsidRDefault="006F642E" w:rsidP="006F642E">
      <w:pPr>
        <w:pStyle w:val="a"/>
        <w:numPr>
          <w:ilvl w:val="0"/>
          <w:numId w:val="3"/>
        </w:numPr>
        <w:tabs>
          <w:tab w:val="left" w:pos="0"/>
          <w:tab w:val="left" w:pos="426"/>
        </w:tabs>
        <w:suppressAutoHyphens/>
        <w:spacing w:line="240" w:lineRule="auto"/>
        <w:ind w:left="0" w:firstLine="0"/>
        <w:rPr>
          <w:b/>
          <w:bCs w:val="0"/>
          <w:sz w:val="24"/>
          <w:szCs w:val="24"/>
        </w:rPr>
      </w:pPr>
      <w:proofErr w:type="gramStart"/>
      <w:r w:rsidRPr="006D10A9">
        <w:rPr>
          <w:b/>
          <w:sz w:val="24"/>
          <w:szCs w:val="24"/>
        </w:rPr>
        <w:t xml:space="preserve">Форма, размер и срок предоставления обеспечения возврата аванса: </w:t>
      </w:r>
      <w:r w:rsidRPr="002050F9">
        <w:rPr>
          <w:sz w:val="24"/>
          <w:szCs w:val="24"/>
        </w:rPr>
        <w:t>предоставляется в форме безотзывной банковской гарантии, в форме денежных средств - путем их перечисления Заказчику или в виде договора поручительства в размере аванса до подписания договора</w:t>
      </w:r>
      <w:r w:rsidRPr="002050F9">
        <w:rPr>
          <w:bCs w:val="0"/>
        </w:rPr>
        <w:t>, но не ранее 10 дней со дня размещения на официальном сайте протокола, на основании которого заключается договор</w:t>
      </w:r>
      <w:r>
        <w:rPr>
          <w:bCs w:val="0"/>
        </w:rPr>
        <w:t>,</w:t>
      </w:r>
      <w:r w:rsidRPr="00E568E7">
        <w:rPr>
          <w:bCs w:val="0"/>
          <w:sz w:val="24"/>
          <w:szCs w:val="24"/>
        </w:rPr>
        <w:t xml:space="preserve"> </w:t>
      </w:r>
      <w:r>
        <w:rPr>
          <w:bCs w:val="0"/>
          <w:sz w:val="24"/>
          <w:szCs w:val="24"/>
        </w:rPr>
        <w:t xml:space="preserve">при этом </w:t>
      </w:r>
      <w:r w:rsidRPr="00E3001A">
        <w:rPr>
          <w:b/>
          <w:bCs w:val="0"/>
          <w:sz w:val="24"/>
          <w:szCs w:val="24"/>
        </w:rPr>
        <w:t>проекты договоров поручительства и банковских гарантий необходимо согласовать</w:t>
      </w:r>
      <w:proofErr w:type="gramEnd"/>
      <w:r w:rsidRPr="00E3001A">
        <w:rPr>
          <w:b/>
          <w:bCs w:val="0"/>
          <w:sz w:val="24"/>
          <w:szCs w:val="24"/>
        </w:rPr>
        <w:t xml:space="preserve"> с Заказчиком</w:t>
      </w:r>
      <w:r>
        <w:rPr>
          <w:b/>
          <w:bCs w:val="0"/>
          <w:sz w:val="24"/>
          <w:szCs w:val="24"/>
        </w:rPr>
        <w:t xml:space="preserve"> до их окончательного оформления</w:t>
      </w:r>
      <w:r w:rsidRPr="00E3001A">
        <w:rPr>
          <w:b/>
          <w:bCs w:val="0"/>
          <w:sz w:val="24"/>
          <w:szCs w:val="24"/>
        </w:rPr>
        <w:t>.</w:t>
      </w:r>
    </w:p>
    <w:p w:rsidR="006F642E" w:rsidRDefault="006F642E" w:rsidP="006F642E">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6F642E" w:rsidRDefault="006F642E" w:rsidP="006F642E">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6F642E" w:rsidRDefault="006F642E" w:rsidP="006F642E">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6F642E" w:rsidRPr="00003BDC" w:rsidRDefault="006F642E" w:rsidP="006F642E">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6F642E" w:rsidRPr="00003BDC" w:rsidRDefault="006F642E" w:rsidP="006F642E">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6F642E" w:rsidRPr="00003BDC" w:rsidRDefault="006F642E" w:rsidP="006F642E">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6F642E" w:rsidRPr="00003BDC" w:rsidRDefault="006F642E" w:rsidP="006F642E">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6F642E" w:rsidRPr="00003BDC" w:rsidRDefault="006F642E" w:rsidP="006F642E">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6F642E" w:rsidRPr="00003BDC" w:rsidRDefault="006F642E" w:rsidP="006F642E">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6F642E" w:rsidRPr="00003BDC" w:rsidRDefault="006F642E" w:rsidP="006F642E">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6F642E" w:rsidRPr="00003BDC" w:rsidRDefault="006F642E" w:rsidP="006F642E">
      <w:pPr>
        <w:autoSpaceDE w:val="0"/>
        <w:autoSpaceDN w:val="0"/>
        <w:adjustRightInd w:val="0"/>
        <w:ind w:firstLine="567"/>
        <w:jc w:val="both"/>
        <w:rPr>
          <w:color w:val="000000"/>
        </w:rPr>
      </w:pPr>
      <w:r w:rsidRPr="00003BDC">
        <w:rPr>
          <w:color w:val="000000"/>
        </w:rPr>
        <w:lastRenderedPageBreak/>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6F642E" w:rsidRPr="00003BDC" w:rsidRDefault="006F642E" w:rsidP="006F642E">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6F642E" w:rsidRPr="00003BDC" w:rsidRDefault="006F642E" w:rsidP="006F642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6F642E" w:rsidRPr="00003BDC" w:rsidRDefault="006F642E" w:rsidP="006F642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6F642E" w:rsidRPr="00003BDC" w:rsidRDefault="006F642E" w:rsidP="006F642E">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F642E" w:rsidRPr="00003BDC" w:rsidRDefault="006F642E" w:rsidP="006F642E">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6F642E" w:rsidRPr="00003BDC" w:rsidRDefault="006F642E" w:rsidP="006F642E">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6F642E" w:rsidRPr="00003BDC" w:rsidRDefault="006F642E" w:rsidP="006F642E">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6F642E" w:rsidRPr="00003BDC" w:rsidRDefault="006F642E" w:rsidP="006F642E">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6F642E" w:rsidRPr="00003BDC" w:rsidRDefault="006F642E" w:rsidP="006F642E">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6F642E" w:rsidRPr="008765BD" w:rsidRDefault="006F642E" w:rsidP="006F642E">
      <w:pPr>
        <w:pStyle w:val="Style39"/>
        <w:widowControl/>
        <w:jc w:val="both"/>
        <w:rPr>
          <w:rStyle w:val="FontStyle53"/>
          <w:b/>
        </w:rPr>
      </w:pPr>
      <w:r w:rsidRPr="00003BDC">
        <w:rPr>
          <w:color w:val="000000"/>
        </w:rPr>
        <w:t xml:space="preserve">         </w:t>
      </w:r>
      <w:r w:rsidRPr="008765BD">
        <w:rPr>
          <w:rStyle w:val="FontStyle53"/>
          <w:b/>
        </w:rPr>
        <w:t>К банковской гарантии в обязательном порядке прилагаются следующие документы, подтверждающие полномочия лица, подписавшего обеспечение:</w:t>
      </w:r>
    </w:p>
    <w:p w:rsidR="006F642E" w:rsidRPr="00003BDC" w:rsidRDefault="006F642E" w:rsidP="006F642E">
      <w:pPr>
        <w:pStyle w:val="Style40"/>
        <w:widowControl/>
        <w:numPr>
          <w:ilvl w:val="0"/>
          <w:numId w:val="6"/>
        </w:numPr>
        <w:spacing w:before="5"/>
        <w:ind w:left="142" w:firstLine="142"/>
        <w:rPr>
          <w:rStyle w:val="FontStyle53"/>
        </w:rPr>
      </w:pPr>
      <w:r w:rsidRPr="00003BDC">
        <w:rPr>
          <w:rStyle w:val="FontStyle53"/>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F642E" w:rsidRPr="00003BDC" w:rsidRDefault="006F642E" w:rsidP="006F642E">
      <w:pPr>
        <w:pStyle w:val="Style40"/>
        <w:widowControl/>
        <w:numPr>
          <w:ilvl w:val="0"/>
          <w:numId w:val="6"/>
        </w:numPr>
        <w:spacing w:before="5"/>
        <w:ind w:left="142" w:firstLine="142"/>
        <w:rPr>
          <w:rStyle w:val="FontStyle53"/>
        </w:rPr>
      </w:pPr>
      <w:r w:rsidRPr="00003BDC">
        <w:rPr>
          <w:rStyle w:val="FontStyle53"/>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F642E" w:rsidRPr="00003BDC" w:rsidRDefault="006F642E" w:rsidP="006F642E">
      <w:pPr>
        <w:pStyle w:val="Style40"/>
        <w:widowControl/>
        <w:numPr>
          <w:ilvl w:val="0"/>
          <w:numId w:val="6"/>
        </w:numPr>
        <w:spacing w:before="5"/>
        <w:ind w:left="142" w:firstLine="142"/>
        <w:rPr>
          <w:rStyle w:val="FontStyle53"/>
        </w:rPr>
      </w:pPr>
      <w:r w:rsidRPr="00003BDC">
        <w:rPr>
          <w:rStyle w:val="FontStyle53"/>
        </w:rPr>
        <w:t xml:space="preserve">подлинник или копия доверенности, заверенная лицом </w:t>
      </w:r>
      <w:proofErr w:type="gramStart"/>
      <w:r w:rsidRPr="00003BDC">
        <w:rPr>
          <w:rStyle w:val="FontStyle53"/>
        </w:rPr>
        <w:t>ее</w:t>
      </w:r>
      <w:proofErr w:type="gramEnd"/>
      <w:r w:rsidRPr="00003BDC">
        <w:rPr>
          <w:rStyle w:val="FontStyle53"/>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03BDC">
        <w:rPr>
          <w:rStyle w:val="FontStyle53"/>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003BDC">
        <w:rPr>
          <w:rStyle w:val="FontStyle53"/>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F642E" w:rsidRPr="00A62BB2" w:rsidRDefault="006F642E" w:rsidP="006F642E">
      <w:pPr>
        <w:pStyle w:val="Style40"/>
        <w:widowControl/>
        <w:numPr>
          <w:ilvl w:val="0"/>
          <w:numId w:val="6"/>
        </w:numPr>
        <w:spacing w:before="5"/>
        <w:ind w:left="142" w:firstLine="142"/>
        <w:rPr>
          <w:rStyle w:val="FontStyle53"/>
        </w:rPr>
      </w:pPr>
      <w:r w:rsidRPr="00003BDC">
        <w:rPr>
          <w:rStyle w:val="FontStyle5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003BDC">
        <w:rPr>
          <w:rStyle w:val="FontStyle53"/>
        </w:rPr>
        <w:t>с даты</w:t>
      </w:r>
      <w:proofErr w:type="gramEnd"/>
      <w:r w:rsidRPr="00003BDC">
        <w:rPr>
          <w:rStyle w:val="FontStyle53"/>
        </w:rPr>
        <w:t xml:space="preserve"> ее выдачи</w:t>
      </w:r>
      <w:r w:rsidRPr="00A62BB2">
        <w:rPr>
          <w:rStyle w:val="FontStyle53"/>
        </w:rPr>
        <w:t xml:space="preserve"> регистрирующим органом).</w:t>
      </w:r>
    </w:p>
    <w:p w:rsidR="006F642E" w:rsidRPr="00A62BB2" w:rsidRDefault="006F642E" w:rsidP="006F642E">
      <w:pPr>
        <w:rPr>
          <w:color w:val="000000"/>
        </w:rPr>
      </w:pPr>
    </w:p>
    <w:p w:rsidR="006F642E" w:rsidRPr="001415AF" w:rsidRDefault="006F642E" w:rsidP="006F642E">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6F642E" w:rsidRPr="001415AF" w:rsidRDefault="006F642E" w:rsidP="006F642E">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6F642E" w:rsidRDefault="006F642E" w:rsidP="006F642E">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6F642E" w:rsidRDefault="006F642E" w:rsidP="006F642E">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F642E" w:rsidRDefault="006F642E" w:rsidP="006F642E">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6F642E" w:rsidRDefault="006F642E" w:rsidP="006F642E">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F642E" w:rsidRDefault="006F642E" w:rsidP="006F642E">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6F642E" w:rsidRDefault="006F642E" w:rsidP="006F642E">
      <w:pPr>
        <w:pStyle w:val="a"/>
        <w:numPr>
          <w:ilvl w:val="0"/>
          <w:numId w:val="0"/>
        </w:numPr>
        <w:tabs>
          <w:tab w:val="left" w:pos="426"/>
        </w:tabs>
        <w:suppressAutoHyphens/>
        <w:spacing w:line="240" w:lineRule="auto"/>
        <w:ind w:firstLine="567"/>
        <w:rPr>
          <w:b/>
          <w:bCs w:val="0"/>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6F642E" w:rsidRPr="001C6FE8" w:rsidRDefault="006F642E" w:rsidP="006F642E">
      <w:pPr>
        <w:numPr>
          <w:ilvl w:val="0"/>
          <w:numId w:val="5"/>
        </w:numPr>
        <w:tabs>
          <w:tab w:val="left" w:pos="567"/>
        </w:tabs>
        <w:ind w:left="0" w:firstLine="0"/>
        <w:contextualSpacing/>
        <w:jc w:val="both"/>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6F642E" w:rsidRPr="001C6FE8" w:rsidRDefault="006F642E" w:rsidP="006F642E">
      <w:pPr>
        <w:numPr>
          <w:ilvl w:val="0"/>
          <w:numId w:val="5"/>
        </w:numPr>
        <w:tabs>
          <w:tab w:val="left" w:pos="567"/>
        </w:tabs>
        <w:ind w:left="0" w:firstLine="0"/>
        <w:contextualSpacing/>
        <w:jc w:val="both"/>
      </w:pPr>
      <w:r w:rsidRPr="001C6FE8">
        <w:lastRenderedPageBreak/>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6F642E" w:rsidRPr="001C6FE8" w:rsidRDefault="006F642E" w:rsidP="006F642E">
      <w:pPr>
        <w:numPr>
          <w:ilvl w:val="0"/>
          <w:numId w:val="5"/>
        </w:numPr>
        <w:tabs>
          <w:tab w:val="left" w:pos="567"/>
        </w:tabs>
        <w:ind w:left="0"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2039E" w:rsidRDefault="0042039E" w:rsidP="006F642E"/>
    <w:sectPr w:rsidR="0042039E" w:rsidSect="004203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847C1766"/>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37254B68"/>
    <w:multiLevelType w:val="hybridMultilevel"/>
    <w:tmpl w:val="19FC3CD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5">
    <w:nsid w:val="7EC52E3A"/>
    <w:multiLevelType w:val="hybridMultilevel"/>
    <w:tmpl w:val="5B4272B0"/>
    <w:lvl w:ilvl="0" w:tplc="1F3C8C0A">
      <w:start w:val="1"/>
      <w:numFmt w:val="bullet"/>
      <w:lvlText w:val="­"/>
      <w:lvlJc w:val="left"/>
      <w:pPr>
        <w:ind w:left="1836" w:hanging="360"/>
      </w:pPr>
      <w:rPr>
        <w:rFonts w:ascii="Courier New" w:hAnsi="Courier New" w:hint="default"/>
        <w:sz w:val="28"/>
      </w:rPr>
    </w:lvl>
    <w:lvl w:ilvl="1" w:tplc="04190003" w:tentative="1">
      <w:start w:val="1"/>
      <w:numFmt w:val="bullet"/>
      <w:lvlText w:val="o"/>
      <w:lvlJc w:val="left"/>
      <w:pPr>
        <w:ind w:left="2556" w:hanging="360"/>
      </w:pPr>
      <w:rPr>
        <w:rFonts w:ascii="Courier New" w:hAnsi="Courier New" w:cs="Courier New" w:hint="default"/>
      </w:rPr>
    </w:lvl>
    <w:lvl w:ilvl="2" w:tplc="04190005" w:tentative="1">
      <w:start w:val="1"/>
      <w:numFmt w:val="bullet"/>
      <w:lvlText w:val=""/>
      <w:lvlJc w:val="left"/>
      <w:pPr>
        <w:ind w:left="3276" w:hanging="360"/>
      </w:pPr>
      <w:rPr>
        <w:rFonts w:ascii="Wingdings" w:hAnsi="Wingdings" w:hint="default"/>
      </w:rPr>
    </w:lvl>
    <w:lvl w:ilvl="3" w:tplc="04190001" w:tentative="1">
      <w:start w:val="1"/>
      <w:numFmt w:val="bullet"/>
      <w:lvlText w:val=""/>
      <w:lvlJc w:val="left"/>
      <w:pPr>
        <w:ind w:left="3996" w:hanging="360"/>
      </w:pPr>
      <w:rPr>
        <w:rFonts w:ascii="Symbol" w:hAnsi="Symbol" w:hint="default"/>
      </w:rPr>
    </w:lvl>
    <w:lvl w:ilvl="4" w:tplc="04190003" w:tentative="1">
      <w:start w:val="1"/>
      <w:numFmt w:val="bullet"/>
      <w:lvlText w:val="o"/>
      <w:lvlJc w:val="left"/>
      <w:pPr>
        <w:ind w:left="4716" w:hanging="360"/>
      </w:pPr>
      <w:rPr>
        <w:rFonts w:ascii="Courier New" w:hAnsi="Courier New" w:cs="Courier New" w:hint="default"/>
      </w:rPr>
    </w:lvl>
    <w:lvl w:ilvl="5" w:tplc="04190005" w:tentative="1">
      <w:start w:val="1"/>
      <w:numFmt w:val="bullet"/>
      <w:lvlText w:val=""/>
      <w:lvlJc w:val="left"/>
      <w:pPr>
        <w:ind w:left="5436" w:hanging="360"/>
      </w:pPr>
      <w:rPr>
        <w:rFonts w:ascii="Wingdings" w:hAnsi="Wingdings" w:hint="default"/>
      </w:rPr>
    </w:lvl>
    <w:lvl w:ilvl="6" w:tplc="04190001" w:tentative="1">
      <w:start w:val="1"/>
      <w:numFmt w:val="bullet"/>
      <w:lvlText w:val=""/>
      <w:lvlJc w:val="left"/>
      <w:pPr>
        <w:ind w:left="6156" w:hanging="360"/>
      </w:pPr>
      <w:rPr>
        <w:rFonts w:ascii="Symbol" w:hAnsi="Symbol" w:hint="default"/>
      </w:rPr>
    </w:lvl>
    <w:lvl w:ilvl="7" w:tplc="04190003" w:tentative="1">
      <w:start w:val="1"/>
      <w:numFmt w:val="bullet"/>
      <w:lvlText w:val="o"/>
      <w:lvlJc w:val="left"/>
      <w:pPr>
        <w:ind w:left="6876" w:hanging="360"/>
      </w:pPr>
      <w:rPr>
        <w:rFonts w:ascii="Courier New" w:hAnsi="Courier New" w:cs="Courier New" w:hint="default"/>
      </w:rPr>
    </w:lvl>
    <w:lvl w:ilvl="8" w:tplc="04190005" w:tentative="1">
      <w:start w:val="1"/>
      <w:numFmt w:val="bullet"/>
      <w:lvlText w:val=""/>
      <w:lvlJc w:val="left"/>
      <w:pPr>
        <w:ind w:left="7596"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6F642E"/>
    <w:rsid w:val="002C00AC"/>
    <w:rsid w:val="0042039E"/>
    <w:rsid w:val="006F642E"/>
    <w:rsid w:val="00E405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F642E"/>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6F642E"/>
    <w:rPr>
      <w:color w:val="0000FF"/>
      <w:u w:val="single"/>
    </w:rPr>
  </w:style>
  <w:style w:type="paragraph" w:customStyle="1" w:styleId="a">
    <w:name w:val="Подподпункт"/>
    <w:basedOn w:val="a0"/>
    <w:rsid w:val="006F642E"/>
    <w:pPr>
      <w:numPr>
        <w:numId w:val="2"/>
      </w:numPr>
      <w:spacing w:line="360" w:lineRule="auto"/>
      <w:jc w:val="both"/>
    </w:pPr>
    <w:rPr>
      <w:bCs/>
      <w:snapToGrid w:val="0"/>
      <w:sz w:val="22"/>
      <w:szCs w:val="22"/>
    </w:rPr>
  </w:style>
  <w:style w:type="paragraph" w:customStyle="1" w:styleId="Style39">
    <w:name w:val="Style39"/>
    <w:basedOn w:val="a0"/>
    <w:uiPriority w:val="99"/>
    <w:rsid w:val="006F642E"/>
    <w:pPr>
      <w:widowControl w:val="0"/>
      <w:autoSpaceDE w:val="0"/>
      <w:autoSpaceDN w:val="0"/>
      <w:adjustRightInd w:val="0"/>
      <w:spacing w:line="324" w:lineRule="exact"/>
      <w:ind w:firstLine="696"/>
    </w:pPr>
  </w:style>
  <w:style w:type="paragraph" w:customStyle="1" w:styleId="Style40">
    <w:name w:val="Style40"/>
    <w:basedOn w:val="a0"/>
    <w:uiPriority w:val="99"/>
    <w:rsid w:val="006F642E"/>
    <w:pPr>
      <w:widowControl w:val="0"/>
      <w:autoSpaceDE w:val="0"/>
      <w:autoSpaceDN w:val="0"/>
      <w:adjustRightInd w:val="0"/>
      <w:spacing w:line="324" w:lineRule="exact"/>
      <w:ind w:firstLine="1116"/>
      <w:jc w:val="both"/>
    </w:pPr>
  </w:style>
  <w:style w:type="character" w:customStyle="1" w:styleId="FontStyle53">
    <w:name w:val="Font Style53"/>
    <w:basedOn w:val="a1"/>
    <w:uiPriority w:val="99"/>
    <w:rsid w:val="006F642E"/>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2078</Words>
  <Characters>11850</Characters>
  <Application>Microsoft Office Word</Application>
  <DocSecurity>0</DocSecurity>
  <Lines>98</Lines>
  <Paragraphs>27</Paragraphs>
  <ScaleCrop>false</ScaleCrop>
  <Company/>
  <LinksUpToDate>false</LinksUpToDate>
  <CharactersWithSpaces>13901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3</cp:revision>
  <dcterms:created xsi:type="dcterms:W3CDTF">2013-12-20T10:41:00Z</dcterms:created>
  <dcterms:modified xsi:type="dcterms:W3CDTF">2013-12-20T11:48:00Z</dcterms:modified>
</cp:coreProperties>
</file>