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B2" w:rsidRPr="007F12B5" w:rsidRDefault="005D42B2" w:rsidP="0082372D">
      <w:pPr>
        <w:jc w:val="center"/>
        <w:outlineLvl w:val="0"/>
        <w:rPr>
          <w:rFonts w:ascii="Times New Roman" w:hAnsi="Times New Roman" w:cs="Times New Roman"/>
        </w:rPr>
      </w:pPr>
      <w:r w:rsidRPr="007F12B5">
        <w:rPr>
          <w:rFonts w:ascii="Times New Roman" w:hAnsi="Times New Roman" w:cs="Times New Roman"/>
        </w:rPr>
        <w:t>ИЗВЕЩЕНИЕ О ПРОДЛЕНИИ СРОКА ПОДАЧИ ЗАЯВОК</w:t>
      </w:r>
    </w:p>
    <w:p w:rsidR="005D42B2" w:rsidRPr="00331F42" w:rsidRDefault="005D42B2" w:rsidP="007D3350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224/67-03/13-353/2 ОЗЦЭ</w:t>
      </w:r>
      <w:bookmarkStart w:id="0" w:name="_GoBack"/>
      <w:bookmarkEnd w:id="0"/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D42B2" w:rsidRPr="00331F42" w:rsidRDefault="005D42B2" w:rsidP="007D3350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5D42B2" w:rsidRPr="00331F42" w:rsidRDefault="005D42B2" w:rsidP="007D335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5D42B2" w:rsidRPr="00331F42" w:rsidRDefault="005D42B2" w:rsidP="007D335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kern w:val="1"/>
        </w:rPr>
        <w:t>Калякин Дмитрий Георгиевич</w:t>
      </w:r>
      <w:r w:rsidRPr="00331F42">
        <w:rPr>
          <w:rFonts w:ascii="Times New Roman" w:hAnsi="Times New Roman" w:cs="Times New Roman"/>
        </w:rPr>
        <w:t>, (48439) 9-4</w:t>
      </w:r>
      <w:r>
        <w:rPr>
          <w:rFonts w:ascii="Times New Roman" w:hAnsi="Times New Roman" w:cs="Times New Roman"/>
        </w:rPr>
        <w:t>8-96</w:t>
      </w:r>
      <w:r w:rsidRPr="00331F42">
        <w:rPr>
          <w:rFonts w:ascii="Times New Roman" w:hAnsi="Times New Roman" w:cs="Times New Roman"/>
        </w:rPr>
        <w:t xml:space="preserve">, факс (48439) 9-49-30, </w:t>
      </w:r>
      <w:r w:rsidRPr="0000344F">
        <w:rPr>
          <w:rFonts w:ascii="Times New Roman" w:hAnsi="Times New Roman" w:cs="Times New Roman"/>
          <w:lang w:val="en-US"/>
        </w:rPr>
        <w:t>dgkalyakin</w:t>
      </w:r>
      <w:r w:rsidRPr="00562B4A">
        <w:rPr>
          <w:rFonts w:ascii="Times New Roman" w:hAnsi="Times New Roman" w:cs="Times New Roman"/>
        </w:rPr>
        <w:t>@</w:t>
      </w:r>
      <w:r w:rsidRPr="0000344F">
        <w:rPr>
          <w:rFonts w:ascii="Times New Roman" w:hAnsi="Times New Roman" w:cs="Times New Roman"/>
          <w:lang w:val="en-US"/>
        </w:rPr>
        <w:t>ippe</w:t>
      </w:r>
      <w:r w:rsidRPr="00562B4A">
        <w:rPr>
          <w:rFonts w:ascii="Times New Roman" w:hAnsi="Times New Roman" w:cs="Times New Roman"/>
        </w:rPr>
        <w:t>.</w:t>
      </w:r>
      <w:r w:rsidRPr="0000344F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5D42B2" w:rsidRPr="00331F42" w:rsidRDefault="005D42B2" w:rsidP="007D335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поставка </w:t>
      </w:r>
      <w:r w:rsidRPr="00A173AC">
        <w:rPr>
          <w:rFonts w:ascii="Times New Roman" w:hAnsi="Times New Roman" w:cs="Times New Roman"/>
        </w:rPr>
        <w:t>микротвердомера</w:t>
      </w:r>
      <w:r w:rsidRPr="00FE610F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5D42B2" w:rsidRPr="00331F42" w:rsidRDefault="005D42B2" w:rsidP="007D335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331F42">
        <w:rPr>
          <w:rFonts w:ascii="Times New Roman" w:hAnsi="Times New Roman" w:cs="Times New Roman"/>
        </w:rPr>
        <w:t>249033, Калужская обл., г. Обнинск, пл. Бондаренко, д.1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D42B2" w:rsidRPr="00331F42" w:rsidRDefault="005D42B2" w:rsidP="007D335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42B2" w:rsidRPr="00331F42" w:rsidRDefault="005D42B2" w:rsidP="007D335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42B2" w:rsidRPr="00331F42" w:rsidRDefault="005D42B2" w:rsidP="007D335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331F42">
        <w:rPr>
          <w:rFonts w:ascii="Times New Roman" w:hAnsi="Times New Roman" w:cs="Times New Roman"/>
        </w:rPr>
        <w:t xml:space="preserve">: </w:t>
      </w:r>
      <w:r w:rsidRPr="00697F83">
        <w:rPr>
          <w:rFonts w:ascii="Times New Roman" w:hAnsi="Times New Roman" w:cs="Times New Roman"/>
        </w:rPr>
        <w:t>290</w:t>
      </w:r>
      <w:r>
        <w:rPr>
          <w:rFonts w:ascii="Times New Roman" w:hAnsi="Times New Roman" w:cs="Times New Roman"/>
        </w:rPr>
        <w:t xml:space="preserve"> </w:t>
      </w:r>
      <w:r w:rsidRPr="00697F83">
        <w:rPr>
          <w:rFonts w:ascii="Times New Roman" w:hAnsi="Times New Roman" w:cs="Times New Roman"/>
        </w:rPr>
        <w:t>000,</w:t>
      </w:r>
      <w:r>
        <w:rPr>
          <w:rFonts w:ascii="Times New Roman" w:hAnsi="Times New Roman" w:cs="Times New Roman"/>
        </w:rPr>
        <w:t xml:space="preserve"> </w:t>
      </w:r>
      <w:r w:rsidRPr="00697F83">
        <w:rPr>
          <w:rFonts w:ascii="Times New Roman" w:hAnsi="Times New Roman" w:cs="Times New Roman"/>
        </w:rPr>
        <w:t>00 (Двести девяносто тысяч</w:t>
      </w:r>
      <w:r>
        <w:rPr>
          <w:rFonts w:ascii="Times New Roman" w:hAnsi="Times New Roman" w:cs="Times New Roman"/>
          <w:color w:val="000000"/>
        </w:rPr>
        <w:t xml:space="preserve"> рублей</w:t>
      </w:r>
      <w:r w:rsidRPr="00331F42">
        <w:rPr>
          <w:rFonts w:ascii="Times New Roman" w:hAnsi="Times New Roman" w:cs="Times New Roman"/>
          <w:color w:val="000000"/>
        </w:rPr>
        <w:t xml:space="preserve"> 00 копеек) рубл</w:t>
      </w:r>
      <w:r>
        <w:rPr>
          <w:rFonts w:ascii="Times New Roman" w:hAnsi="Times New Roman" w:cs="Times New Roman"/>
          <w:color w:val="000000"/>
        </w:rPr>
        <w:t>ей</w:t>
      </w:r>
      <w:r w:rsidRPr="00331F42">
        <w:rPr>
          <w:rFonts w:ascii="Times New Roman" w:hAnsi="Times New Roman" w:cs="Times New Roman"/>
          <w:color w:val="000000"/>
        </w:rPr>
        <w:t>,</w:t>
      </w:r>
      <w:r w:rsidRPr="00331F42">
        <w:rPr>
          <w:rFonts w:ascii="Times New Roman" w:hAnsi="Times New Roman" w:cs="Times New Roman"/>
        </w:rPr>
        <w:t xml:space="preserve"> включая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331F42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331F4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D42B2" w:rsidRPr="00331F42" w:rsidRDefault="005D42B2" w:rsidP="007D335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D42B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5D42B2" w:rsidRPr="007F12B5" w:rsidRDefault="005D42B2" w:rsidP="0082372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F12B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F12B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F12B5">
        <w:rPr>
          <w:rFonts w:ascii="Times New Roman" w:hAnsi="Times New Roman" w:cs="Times New Roman"/>
          <w:b/>
          <w:bCs/>
        </w:rPr>
        <w:t>:</w:t>
      </w:r>
    </w:p>
    <w:p w:rsidR="005D42B2" w:rsidRPr="0082372D" w:rsidRDefault="005D42B2" w:rsidP="0082372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F12B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F12B5">
        <w:rPr>
          <w:rFonts w:ascii="Times New Roman" w:hAnsi="Times New Roman" w:cs="Times New Roman"/>
          <w:color w:val="0000FF"/>
        </w:rPr>
        <w:t xml:space="preserve"> </w:t>
      </w:r>
      <w:r w:rsidRPr="007F12B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F12B5">
        <w:rPr>
          <w:rFonts w:ascii="Times New Roman" w:hAnsi="Times New Roman" w:cs="Times New Roman"/>
          <w:spacing w:val="-6"/>
        </w:rPr>
        <w:t>на участие в запросе цен</w:t>
      </w:r>
      <w:r w:rsidRPr="007F12B5">
        <w:rPr>
          <w:rFonts w:ascii="Times New Roman" w:hAnsi="Times New Roman" w:cs="Times New Roman"/>
        </w:rPr>
        <w:t xml:space="preserve"> продлевается на 4 рабочих дня.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D42B2" w:rsidRPr="00331F42" w:rsidRDefault="005D42B2" w:rsidP="007D3350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16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«22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«22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D42B2" w:rsidRPr="00331F42" w:rsidRDefault="005D42B2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D42B2" w:rsidRDefault="005D42B2">
      <w:pPr>
        <w:rPr>
          <w:rFonts w:cs="Times New Roman"/>
        </w:rPr>
      </w:pPr>
    </w:p>
    <w:sectPr w:rsidR="005D42B2" w:rsidSect="00791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26FF"/>
    <w:rsid w:val="0000344F"/>
    <w:rsid w:val="00331F42"/>
    <w:rsid w:val="00562B4A"/>
    <w:rsid w:val="005D42B2"/>
    <w:rsid w:val="00697F83"/>
    <w:rsid w:val="00791662"/>
    <w:rsid w:val="007D3350"/>
    <w:rsid w:val="007F12B5"/>
    <w:rsid w:val="0082372D"/>
    <w:rsid w:val="008E3C0C"/>
    <w:rsid w:val="009A2DF5"/>
    <w:rsid w:val="00A173AC"/>
    <w:rsid w:val="00C572F3"/>
    <w:rsid w:val="00C726FF"/>
    <w:rsid w:val="00D42E6F"/>
    <w:rsid w:val="00F0368B"/>
    <w:rsid w:val="00FE6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35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725</Words>
  <Characters>4134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3</cp:revision>
  <dcterms:created xsi:type="dcterms:W3CDTF">2013-10-02T13:07:00Z</dcterms:created>
  <dcterms:modified xsi:type="dcterms:W3CDTF">2013-10-09T07:16:00Z</dcterms:modified>
</cp:coreProperties>
</file>