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F7589E" w:rsidRPr="00B011C7" w:rsidRDefault="00F7589E" w:rsidP="00F7589E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B011C7">
        <w:rPr>
          <w:b/>
          <w:sz w:val="28"/>
          <w:szCs w:val="28"/>
        </w:rPr>
        <w:t>Открытый</w:t>
      </w:r>
      <w:proofErr w:type="gramEnd"/>
      <w:r w:rsidRPr="00B011C7">
        <w:rPr>
          <w:b/>
          <w:sz w:val="28"/>
          <w:szCs w:val="28"/>
        </w:rPr>
        <w:t xml:space="preserve"> </w:t>
      </w:r>
      <w:proofErr w:type="spellStart"/>
      <w:r w:rsidRPr="00B011C7">
        <w:rPr>
          <w:b/>
          <w:sz w:val="28"/>
          <w:szCs w:val="28"/>
        </w:rPr>
        <w:t>редукцион</w:t>
      </w:r>
      <w:proofErr w:type="spellEnd"/>
      <w:r w:rsidRPr="00B011C7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49707D" w:rsidRPr="004A1DDE" w:rsidRDefault="00F7589E" w:rsidP="00F7589E">
      <w:pPr>
        <w:spacing w:line="240" w:lineRule="auto"/>
        <w:jc w:val="center"/>
        <w:rPr>
          <w:b/>
          <w:sz w:val="28"/>
          <w:szCs w:val="28"/>
        </w:rPr>
      </w:pPr>
      <w:r w:rsidRPr="00B011C7">
        <w:rPr>
          <w:b/>
          <w:sz w:val="28"/>
          <w:szCs w:val="28"/>
        </w:rPr>
        <w:t xml:space="preserve">на </w:t>
      </w:r>
      <w:r w:rsidRPr="00B011C7">
        <w:rPr>
          <w:rFonts w:cs="Calibri"/>
          <w:b/>
          <w:bCs/>
          <w:iCs/>
          <w:sz w:val="28"/>
          <w:szCs w:val="28"/>
        </w:rPr>
        <w:t xml:space="preserve">поставку </w:t>
      </w:r>
      <w:r w:rsidRPr="00B011C7">
        <w:rPr>
          <w:b/>
          <w:bCs/>
          <w:color w:val="000000"/>
          <w:sz w:val="28"/>
          <w:szCs w:val="28"/>
        </w:rPr>
        <w:t>автобуса для нужд Самарского отделения филиала «Приволжский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D33581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A260D5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D33581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D33581" w:rsidRPr="00630EFE">
        <w:rPr>
          <w:bCs/>
          <w:sz w:val="22"/>
          <w:szCs w:val="22"/>
        </w:rPr>
        <w:fldChar w:fldCharType="separate"/>
      </w:r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44" w:history="1">
        <w:r w:rsidRPr="004D09A0">
          <w:rPr>
            <w:rStyle w:val="a7"/>
            <w:rFonts w:eastAsia="Arial Unicode MS"/>
            <w:b/>
            <w:caps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Предмет заявки:</w:t>
        </w:r>
        <w:r w:rsidRPr="004D09A0">
          <w:rPr>
            <w:rStyle w:val="a7"/>
            <w:rFonts w:eastAsia="Arial Unicode MS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45" w:history="1">
        <w:r w:rsidRPr="004D09A0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Срок поставки товаров:</w:t>
        </w:r>
        <w:r w:rsidRPr="004D09A0">
          <w:rPr>
            <w:rStyle w:val="a7"/>
            <w:rFonts w:eastAsia="Arial Unicode MS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46" w:history="1">
        <w:r w:rsidRPr="004D09A0">
          <w:rPr>
            <w:rStyle w:val="a7"/>
            <w:rFonts w:eastAsia="Arial Unicode MS"/>
            <w:b/>
            <w:caps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Адрес поставки:</w:t>
        </w:r>
        <w:r w:rsidRPr="004D09A0">
          <w:rPr>
            <w:rStyle w:val="a7"/>
            <w:rFonts w:eastAsia="Arial Unicode MS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47" w:history="1">
        <w:r w:rsidRPr="004D09A0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Требования к предоставлению гарантий качества: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48" w:history="1">
        <w:r w:rsidRPr="004D09A0">
          <w:rPr>
            <w:rStyle w:val="a7"/>
            <w:rFonts w:eastAsia="Arial Unicode MS"/>
            <w:b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Перечень и технические характеристики автобуса: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49" w:history="1">
        <w:r w:rsidRPr="004D09A0">
          <w:rPr>
            <w:rStyle w:val="a7"/>
            <w:rFonts w:eastAsia="Arial Unicode MS"/>
            <w:b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Требования к результатам выполняемых работ и иные показатели, связанные с определением соответствия поставляемого товара, выполняемых работ, оказываемых услуг потребностям Заказчика: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50" w:history="1">
        <w:r w:rsidRPr="004D09A0">
          <w:rPr>
            <w:rStyle w:val="a7"/>
            <w:rFonts w:eastAsia="Arial Unicode MS"/>
            <w:b/>
          </w:rPr>
          <w:t>7.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Требования к наличию лицензий, сертификатов качества и т.д.: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260D5" w:rsidRDefault="00A260D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4538251" w:history="1">
        <w:r w:rsidRPr="004D09A0">
          <w:rPr>
            <w:rStyle w:val="a7"/>
            <w:rFonts w:eastAsia="Arial Unicode MS"/>
            <w:b/>
          </w:rPr>
          <w:t>8.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D09A0">
          <w:rPr>
            <w:rStyle w:val="a7"/>
            <w:rFonts w:eastAsia="Arial Unicode MS"/>
            <w:b/>
          </w:rPr>
          <w:t>Требования к отгрузке и доставке товара: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_Toc304538251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30EFE" w:rsidRDefault="00D33581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A14EED" w:rsidRDefault="00A14EED" w:rsidP="00A14EED">
      <w:pPr>
        <w:spacing w:line="240" w:lineRule="auto"/>
        <w:rPr>
          <w:b/>
          <w:sz w:val="28"/>
          <w:szCs w:val="28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</w:rPr>
      </w:pPr>
    </w:p>
    <w:p w:rsidR="00F7589E" w:rsidRPr="00314205" w:rsidRDefault="00F7589E" w:rsidP="00F7589E">
      <w:pPr>
        <w:keepNext/>
        <w:keepLines/>
        <w:jc w:val="center"/>
        <w:rPr>
          <w:caps/>
          <w:sz w:val="28"/>
          <w:szCs w:val="28"/>
        </w:rPr>
      </w:pPr>
    </w:p>
    <w:p w:rsidR="00F7589E" w:rsidRDefault="00F7589E" w:rsidP="00F7589E">
      <w:pPr>
        <w:keepNext/>
        <w:keepLines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Техническое задание</w:t>
      </w:r>
    </w:p>
    <w:p w:rsidR="00F7589E" w:rsidRPr="00F7589E" w:rsidRDefault="00F7589E" w:rsidP="00F7589E">
      <w:pPr>
        <w:spacing w:line="240" w:lineRule="auto"/>
        <w:jc w:val="center"/>
        <w:rPr>
          <w:sz w:val="28"/>
          <w:szCs w:val="28"/>
        </w:rPr>
      </w:pPr>
      <w:r w:rsidRPr="0027282E">
        <w:rPr>
          <w:caps/>
          <w:sz w:val="28"/>
          <w:szCs w:val="28"/>
        </w:rPr>
        <w:br/>
      </w:r>
      <w:r w:rsidRPr="00F7589E">
        <w:rPr>
          <w:sz w:val="28"/>
          <w:szCs w:val="28"/>
        </w:rPr>
        <w:t>на поставку автобуса для нужд Самарского отделения</w:t>
      </w:r>
      <w:r w:rsidRPr="00F7589E">
        <w:rPr>
          <w:sz w:val="28"/>
          <w:szCs w:val="28"/>
        </w:rPr>
        <w:br/>
        <w:t>филиала «Приволжский территориальный округ» ФГУП «РосРАО»</w:t>
      </w:r>
    </w:p>
    <w:p w:rsidR="00F7589E" w:rsidRPr="00F7589E" w:rsidRDefault="00F7589E" w:rsidP="00F7589E">
      <w:pPr>
        <w:spacing w:line="240" w:lineRule="auto"/>
        <w:jc w:val="center"/>
        <w:rPr>
          <w:sz w:val="28"/>
          <w:szCs w:val="28"/>
        </w:rPr>
      </w:pPr>
    </w:p>
    <w:p w:rsidR="00F7589E" w:rsidRPr="00F7589E" w:rsidRDefault="00F7589E" w:rsidP="00A260D5">
      <w:pPr>
        <w:widowControl/>
        <w:numPr>
          <w:ilvl w:val="0"/>
          <w:numId w:val="18"/>
        </w:numPr>
        <w:adjustRightInd/>
        <w:spacing w:line="240" w:lineRule="auto"/>
        <w:ind w:left="425" w:hanging="425"/>
        <w:outlineLvl w:val="0"/>
        <w:rPr>
          <w:b/>
          <w:caps/>
          <w:sz w:val="28"/>
          <w:szCs w:val="28"/>
        </w:rPr>
      </w:pPr>
      <w:bookmarkStart w:id="2" w:name="_Toc304538244"/>
      <w:r w:rsidRPr="00F7589E">
        <w:rPr>
          <w:b/>
          <w:sz w:val="28"/>
          <w:szCs w:val="28"/>
        </w:rPr>
        <w:t>Предмет заявки:</w:t>
      </w:r>
      <w:r w:rsidRPr="00F7589E">
        <w:rPr>
          <w:sz w:val="28"/>
          <w:szCs w:val="28"/>
        </w:rPr>
        <w:t xml:space="preserve"> Заключение договора на поставку автобуса для нужд Самарского отделения филиала «Приволжский территориальный округ» ФГУП «РосРАО».</w:t>
      </w:r>
      <w:bookmarkEnd w:id="2"/>
    </w:p>
    <w:p w:rsidR="00F7589E" w:rsidRPr="00F7589E" w:rsidRDefault="00F7589E" w:rsidP="00A260D5">
      <w:pPr>
        <w:widowControl/>
        <w:numPr>
          <w:ilvl w:val="0"/>
          <w:numId w:val="18"/>
        </w:numPr>
        <w:adjustRightInd/>
        <w:spacing w:line="240" w:lineRule="auto"/>
        <w:ind w:left="425" w:hanging="425"/>
        <w:outlineLvl w:val="0"/>
        <w:rPr>
          <w:sz w:val="28"/>
          <w:szCs w:val="28"/>
        </w:rPr>
      </w:pPr>
      <w:bookmarkStart w:id="3" w:name="_Toc304538245"/>
      <w:r w:rsidRPr="00F7589E">
        <w:rPr>
          <w:b/>
          <w:sz w:val="28"/>
          <w:szCs w:val="28"/>
        </w:rPr>
        <w:t>Срок поставки товаров:</w:t>
      </w:r>
      <w:r w:rsidRPr="00F7589E">
        <w:rPr>
          <w:sz w:val="28"/>
          <w:szCs w:val="28"/>
        </w:rPr>
        <w:t xml:space="preserve"> в течение 60 дней с момента заключения договора, но не позднее 30 декабря 2011 года.</w:t>
      </w:r>
      <w:bookmarkEnd w:id="3"/>
    </w:p>
    <w:p w:rsidR="00F7589E" w:rsidRPr="00F7589E" w:rsidRDefault="00F7589E" w:rsidP="00A260D5">
      <w:pPr>
        <w:pStyle w:val="Default"/>
        <w:keepNext/>
        <w:keepLines/>
        <w:numPr>
          <w:ilvl w:val="0"/>
          <w:numId w:val="18"/>
        </w:numPr>
        <w:tabs>
          <w:tab w:val="left" w:pos="426"/>
        </w:tabs>
        <w:ind w:left="425" w:hanging="425"/>
        <w:outlineLvl w:val="0"/>
        <w:rPr>
          <w:b/>
          <w:caps/>
          <w:sz w:val="28"/>
          <w:szCs w:val="28"/>
        </w:rPr>
      </w:pPr>
      <w:bookmarkStart w:id="4" w:name="_Toc304538246"/>
      <w:r w:rsidRPr="00F7589E">
        <w:rPr>
          <w:b/>
          <w:sz w:val="28"/>
          <w:szCs w:val="28"/>
        </w:rPr>
        <w:t xml:space="preserve">Адрес поставки: </w:t>
      </w:r>
      <w:r w:rsidRPr="00F7589E">
        <w:rPr>
          <w:sz w:val="28"/>
          <w:szCs w:val="28"/>
        </w:rPr>
        <w:t>Самарская обл., г. Самара, ул. Гагарина, 87.</w:t>
      </w:r>
      <w:bookmarkStart w:id="5" w:name="_Toc115243394"/>
      <w:bookmarkStart w:id="6" w:name="_Toc115242643"/>
      <w:bookmarkStart w:id="7" w:name="_Toc115241757"/>
      <w:bookmarkStart w:id="8" w:name="_Toc115076356"/>
      <w:bookmarkStart w:id="9" w:name="_Toc115076148"/>
      <w:bookmarkStart w:id="10" w:name="_Toc114916849"/>
      <w:bookmarkStart w:id="11" w:name="_Toc114916551"/>
      <w:bookmarkStart w:id="12" w:name="_Toc114916012"/>
      <w:bookmarkStart w:id="13" w:name="_Toc99807245"/>
      <w:bookmarkEnd w:id="4"/>
    </w:p>
    <w:p w:rsidR="00F7589E" w:rsidRPr="00F7589E" w:rsidRDefault="00F7589E" w:rsidP="00A260D5">
      <w:pPr>
        <w:pStyle w:val="Default"/>
        <w:keepNext/>
        <w:keepLines/>
        <w:numPr>
          <w:ilvl w:val="0"/>
          <w:numId w:val="18"/>
        </w:numPr>
        <w:tabs>
          <w:tab w:val="left" w:pos="426"/>
        </w:tabs>
        <w:ind w:left="425" w:hanging="425"/>
        <w:outlineLvl w:val="0"/>
        <w:rPr>
          <w:b/>
          <w:sz w:val="28"/>
          <w:szCs w:val="28"/>
        </w:rPr>
      </w:pPr>
      <w:bookmarkStart w:id="14" w:name="_Toc304538247"/>
      <w:r w:rsidRPr="00F7589E">
        <w:rPr>
          <w:b/>
          <w:sz w:val="28"/>
          <w:szCs w:val="28"/>
        </w:rPr>
        <w:t>Требования к предоставлению гарантий качества: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F7589E">
        <w:rPr>
          <w:b/>
          <w:sz w:val="28"/>
          <w:szCs w:val="28"/>
        </w:rPr>
        <w:t xml:space="preserve"> </w:t>
      </w:r>
    </w:p>
    <w:p w:rsidR="00F7589E" w:rsidRPr="00F7589E" w:rsidRDefault="00F7589E" w:rsidP="00F7589E">
      <w:pPr>
        <w:pStyle w:val="Default"/>
        <w:keepNext/>
        <w:keepLines/>
        <w:tabs>
          <w:tab w:val="left" w:pos="426"/>
        </w:tabs>
        <w:ind w:left="426"/>
        <w:rPr>
          <w:b/>
          <w:sz w:val="28"/>
          <w:szCs w:val="28"/>
        </w:rPr>
      </w:pPr>
      <w:r w:rsidRPr="00F7589E">
        <w:rPr>
          <w:sz w:val="28"/>
          <w:szCs w:val="28"/>
        </w:rPr>
        <w:t>Гарантийный срок - 12 месяцев.</w:t>
      </w:r>
    </w:p>
    <w:p w:rsidR="00F7589E" w:rsidRPr="00F7589E" w:rsidRDefault="00F7589E" w:rsidP="00A260D5">
      <w:pPr>
        <w:keepNext/>
        <w:keepLines/>
        <w:widowControl/>
        <w:numPr>
          <w:ilvl w:val="0"/>
          <w:numId w:val="18"/>
        </w:numPr>
        <w:tabs>
          <w:tab w:val="left" w:pos="426"/>
        </w:tabs>
        <w:adjustRightInd/>
        <w:spacing w:before="120" w:line="240" w:lineRule="auto"/>
        <w:ind w:left="425" w:hanging="425"/>
        <w:outlineLvl w:val="0"/>
        <w:rPr>
          <w:b/>
          <w:sz w:val="28"/>
          <w:szCs w:val="28"/>
        </w:rPr>
      </w:pPr>
      <w:bookmarkStart w:id="15" w:name="_Toc304538248"/>
      <w:r w:rsidRPr="00F7589E">
        <w:rPr>
          <w:b/>
          <w:sz w:val="28"/>
          <w:szCs w:val="28"/>
        </w:rPr>
        <w:t>Перечень и технические характеристики автобуса:</w:t>
      </w:r>
      <w:bookmarkEnd w:id="15"/>
    </w:p>
    <w:p w:rsidR="00F7589E" w:rsidRPr="00F7589E" w:rsidRDefault="00F7589E" w:rsidP="00F7589E">
      <w:pPr>
        <w:keepNext/>
        <w:keepLines/>
        <w:tabs>
          <w:tab w:val="left" w:pos="426"/>
        </w:tabs>
        <w:spacing w:before="120" w:line="240" w:lineRule="auto"/>
        <w:ind w:left="426" w:hanging="426"/>
        <w:rPr>
          <w:b/>
          <w:sz w:val="28"/>
          <w:szCs w:val="28"/>
        </w:rPr>
      </w:pPr>
      <w:r w:rsidRPr="00F7589E">
        <w:rPr>
          <w:b/>
          <w:sz w:val="28"/>
          <w:szCs w:val="28"/>
        </w:rPr>
        <w:t xml:space="preserve">Микроавтобус </w:t>
      </w:r>
      <w:r w:rsidRPr="00F7589E">
        <w:rPr>
          <w:b/>
          <w:sz w:val="28"/>
          <w:szCs w:val="28"/>
          <w:lang w:val="en-US"/>
        </w:rPr>
        <w:t>FIAT</w:t>
      </w:r>
      <w:r w:rsidRPr="00F7589E">
        <w:rPr>
          <w:b/>
          <w:sz w:val="28"/>
          <w:szCs w:val="28"/>
        </w:rPr>
        <w:t xml:space="preserve"> </w:t>
      </w:r>
      <w:proofErr w:type="spellStart"/>
      <w:r w:rsidRPr="00F7589E">
        <w:rPr>
          <w:b/>
          <w:sz w:val="28"/>
          <w:szCs w:val="28"/>
          <w:lang w:val="en-US"/>
        </w:rPr>
        <w:t>Ducato</w:t>
      </w:r>
      <w:proofErr w:type="spellEnd"/>
      <w:r w:rsidRPr="00F7589E">
        <w:rPr>
          <w:b/>
          <w:sz w:val="28"/>
          <w:szCs w:val="28"/>
        </w:rPr>
        <w:t xml:space="preserve"> или эквивалент </w:t>
      </w:r>
      <w:r>
        <w:rPr>
          <w:b/>
          <w:sz w:val="28"/>
          <w:szCs w:val="28"/>
        </w:rPr>
        <w:t xml:space="preserve"> 2011 года выпуска.</w:t>
      </w:r>
    </w:p>
    <w:tbl>
      <w:tblPr>
        <w:tblW w:w="9498" w:type="dxa"/>
        <w:tblInd w:w="108" w:type="dxa"/>
        <w:tblLook w:val="04A0"/>
      </w:tblPr>
      <w:tblGrid>
        <w:gridCol w:w="9498"/>
      </w:tblGrid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sz w:val="28"/>
                <w:szCs w:val="28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Размеры и масса</w:t>
            </w:r>
            <w:r w:rsidRPr="00F7589E">
              <w:rPr>
                <w:b/>
                <w:sz w:val="28"/>
                <w:szCs w:val="28"/>
              </w:rPr>
              <w:t>:</w:t>
            </w: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Длина </w:t>
            </w:r>
            <w:proofErr w:type="spellStart"/>
            <w:r w:rsidRPr="00F7589E">
              <w:rPr>
                <w:sz w:val="28"/>
                <w:szCs w:val="28"/>
              </w:rPr>
              <w:t>x</w:t>
            </w:r>
            <w:proofErr w:type="spellEnd"/>
            <w:r w:rsidRPr="00F7589E">
              <w:rPr>
                <w:sz w:val="28"/>
                <w:szCs w:val="28"/>
              </w:rPr>
              <w:t xml:space="preserve"> Ширина </w:t>
            </w:r>
            <w:proofErr w:type="spellStart"/>
            <w:r w:rsidRPr="00F7589E">
              <w:rPr>
                <w:sz w:val="28"/>
                <w:szCs w:val="28"/>
              </w:rPr>
              <w:t>x</w:t>
            </w:r>
            <w:proofErr w:type="spellEnd"/>
            <w:r w:rsidRPr="00F7589E">
              <w:rPr>
                <w:sz w:val="28"/>
                <w:szCs w:val="28"/>
              </w:rPr>
              <w:t xml:space="preserve"> Высота - 5599 </w:t>
            </w:r>
            <w:proofErr w:type="spellStart"/>
            <w:r w:rsidRPr="00F7589E">
              <w:rPr>
                <w:sz w:val="28"/>
                <w:szCs w:val="28"/>
              </w:rPr>
              <w:t>x</w:t>
            </w:r>
            <w:proofErr w:type="spellEnd"/>
            <w:r w:rsidRPr="00F7589E">
              <w:rPr>
                <w:sz w:val="28"/>
                <w:szCs w:val="28"/>
              </w:rPr>
              <w:t xml:space="preserve"> 2024 </w:t>
            </w:r>
            <w:proofErr w:type="spellStart"/>
            <w:r w:rsidRPr="00F7589E">
              <w:rPr>
                <w:sz w:val="28"/>
                <w:szCs w:val="28"/>
              </w:rPr>
              <w:t>x</w:t>
            </w:r>
            <w:proofErr w:type="spellEnd"/>
            <w:r w:rsidRPr="00F7589E">
              <w:rPr>
                <w:sz w:val="28"/>
                <w:szCs w:val="28"/>
              </w:rPr>
              <w:t xml:space="preserve"> 2580 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Колея передних/задних колес - 1720/1720 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Свес передний/задний - 901/998 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Минимальный клиренс спереди/сзади - 155/165 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Грузоподъемность - 14 человек + водитель +115 кг</w:t>
            </w:r>
            <w:proofErr w:type="gramStart"/>
            <w:r w:rsidRPr="00F7589E">
              <w:rPr>
                <w:sz w:val="28"/>
                <w:szCs w:val="28"/>
              </w:rPr>
              <w:t xml:space="preserve"> ;</w:t>
            </w:r>
            <w:proofErr w:type="gramEnd"/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Снаряженная масса - 2445 кг;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Полная масса - 3700 кг;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Максимальная скорость - 147 км/ч;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Расход топлива - 8,1/8,5 л на 100 км;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Двигатель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  <w:r w:rsidRPr="00F7589E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Двигатель - JTD, 16V;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Тип топлива – дизель;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Система подачи топлива - </w:t>
            </w:r>
            <w:proofErr w:type="spellStart"/>
            <w:r w:rsidRPr="00F7589E">
              <w:rPr>
                <w:sz w:val="28"/>
                <w:szCs w:val="28"/>
              </w:rPr>
              <w:t>Common</w:t>
            </w:r>
            <w:proofErr w:type="spellEnd"/>
            <w:r w:rsidRPr="00F7589E">
              <w:rPr>
                <w:sz w:val="28"/>
                <w:szCs w:val="28"/>
              </w:rPr>
              <w:t xml:space="preserve"> </w:t>
            </w:r>
            <w:proofErr w:type="spellStart"/>
            <w:r w:rsidRPr="00F7589E">
              <w:rPr>
                <w:sz w:val="28"/>
                <w:szCs w:val="28"/>
              </w:rPr>
              <w:t>Rail</w:t>
            </w:r>
            <w:proofErr w:type="spellEnd"/>
            <w:r w:rsidRPr="00F7589E">
              <w:rPr>
                <w:sz w:val="28"/>
                <w:szCs w:val="28"/>
              </w:rPr>
              <w:t xml:space="preserve"> (прямой впрыск); 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Рабочий объем - 2286 куб</w:t>
            </w:r>
            <w:proofErr w:type="gramStart"/>
            <w:r w:rsidRPr="00F7589E">
              <w:rPr>
                <w:sz w:val="28"/>
                <w:szCs w:val="28"/>
              </w:rPr>
              <w:t>.с</w:t>
            </w:r>
            <w:proofErr w:type="gramEnd"/>
            <w:r w:rsidRPr="00F7589E">
              <w:rPr>
                <w:sz w:val="28"/>
                <w:szCs w:val="28"/>
              </w:rPr>
              <w:t>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color w:val="000000"/>
                <w:sz w:val="28"/>
                <w:szCs w:val="28"/>
              </w:rPr>
            </w:pPr>
            <w:r w:rsidRPr="00F7589E">
              <w:rPr>
                <w:color w:val="000000"/>
                <w:sz w:val="28"/>
                <w:szCs w:val="28"/>
              </w:rPr>
              <w:t xml:space="preserve">Мощность - 81 кВт при 3600 </w:t>
            </w:r>
            <w:proofErr w:type="gramStart"/>
            <w:r w:rsidRPr="00F7589E">
              <w:rPr>
                <w:color w:val="000000"/>
                <w:sz w:val="28"/>
                <w:szCs w:val="28"/>
              </w:rPr>
              <w:t>об</w:t>
            </w:r>
            <w:proofErr w:type="gramEnd"/>
            <w:r w:rsidRPr="00F7589E">
              <w:rPr>
                <w:color w:val="000000"/>
                <w:sz w:val="28"/>
                <w:szCs w:val="28"/>
              </w:rPr>
              <w:t>/мин (110л.с.);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Крутящий момент - 270 Нм при 1800 </w:t>
            </w:r>
            <w:proofErr w:type="gramStart"/>
            <w:r w:rsidRPr="00F7589E">
              <w:rPr>
                <w:sz w:val="28"/>
                <w:szCs w:val="28"/>
              </w:rPr>
              <w:t>об</w:t>
            </w:r>
            <w:proofErr w:type="gramEnd"/>
            <w:r w:rsidRPr="00F7589E">
              <w:rPr>
                <w:sz w:val="28"/>
                <w:szCs w:val="28"/>
              </w:rPr>
              <w:t xml:space="preserve">/мин; 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Промежуточный охладитель;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Расположение двигателя – поперечное;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Тип привода – передний;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</w:p>
          <w:p w:rsidR="00F7589E" w:rsidRPr="00F7589E" w:rsidRDefault="00F7589E" w:rsidP="00F7589E">
            <w:pPr>
              <w:spacing w:line="240" w:lineRule="auto"/>
              <w:ind w:left="-534"/>
              <w:rPr>
                <w:b/>
                <w:bCs/>
                <w:sz w:val="28"/>
                <w:szCs w:val="28"/>
                <w:u w:val="single"/>
              </w:rPr>
            </w:pPr>
          </w:p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Кузов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Боковые сдвижные окна;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lastRenderedPageBreak/>
              <w:t>Сдвижная боковая дверь (остекленная);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Задние распашные двери (остекленные)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Боковые защитные </w:t>
            </w:r>
            <w:proofErr w:type="spellStart"/>
            <w:r w:rsidRPr="00F7589E">
              <w:rPr>
                <w:sz w:val="28"/>
                <w:szCs w:val="28"/>
              </w:rPr>
              <w:t>молдинги</w:t>
            </w:r>
            <w:proofErr w:type="spellEnd"/>
            <w:r w:rsidRPr="00F7589E">
              <w:rPr>
                <w:sz w:val="28"/>
                <w:szCs w:val="28"/>
              </w:rPr>
              <w:t>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Задняя дверь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Ширина - 1562мм;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Высота - 1760мм;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Боковая дверь с автоматическим приводом</w:t>
            </w:r>
            <w:r w:rsidRPr="00F7589E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Ширина - 1265мм;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Высота - 1769мм;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Панель управления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Спидометр;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Индикатор температуры охлаждающей жидкости;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Электронные часы в спидометре;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Рулевое управление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F7589E">
              <w:rPr>
                <w:sz w:val="28"/>
                <w:szCs w:val="28"/>
              </w:rPr>
              <w:t>Гидроусилитель</w:t>
            </w:r>
            <w:proofErr w:type="spellEnd"/>
            <w:r w:rsidRPr="00F7589E">
              <w:rPr>
                <w:sz w:val="28"/>
                <w:szCs w:val="28"/>
              </w:rPr>
              <w:t>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F7589E">
              <w:rPr>
                <w:sz w:val="28"/>
                <w:szCs w:val="28"/>
              </w:rPr>
              <w:t>Иммобилайзер</w:t>
            </w:r>
            <w:proofErr w:type="spellEnd"/>
            <w:r w:rsidRPr="00F7589E">
              <w:rPr>
                <w:sz w:val="28"/>
                <w:szCs w:val="28"/>
              </w:rPr>
              <w:t>;</w:t>
            </w: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Подготовка автомобиля под рынок в РФ</w:t>
            </w:r>
            <w:r w:rsidRPr="00F7589E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Защита картера двигателя;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Генератор повышенной мощности;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Аккумулятор повышенной емкости;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sz w:val="28"/>
                <w:szCs w:val="28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Комфорт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Подсветка в передней части автомобиля;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Подсветка в задней части автомобиля;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Подогрев и регулировка </w:t>
            </w:r>
            <w:proofErr w:type="spellStart"/>
            <w:r w:rsidRPr="00F7589E">
              <w:rPr>
                <w:sz w:val="28"/>
                <w:szCs w:val="28"/>
              </w:rPr>
              <w:t>наружних</w:t>
            </w:r>
            <w:proofErr w:type="spellEnd"/>
            <w:r w:rsidRPr="00F7589E">
              <w:rPr>
                <w:sz w:val="28"/>
                <w:szCs w:val="28"/>
              </w:rPr>
              <w:t xml:space="preserve"> зеркал;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Тканевая обивка сидений;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Подогрев форсунок </w:t>
            </w:r>
            <w:proofErr w:type="spellStart"/>
            <w:r w:rsidRPr="00F7589E">
              <w:rPr>
                <w:sz w:val="28"/>
                <w:szCs w:val="28"/>
              </w:rPr>
              <w:t>омывателя</w:t>
            </w:r>
            <w:proofErr w:type="spellEnd"/>
            <w:r w:rsidRPr="00F7589E">
              <w:rPr>
                <w:sz w:val="28"/>
                <w:szCs w:val="28"/>
              </w:rPr>
              <w:t>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F7589E">
              <w:rPr>
                <w:bCs/>
                <w:sz w:val="28"/>
                <w:szCs w:val="28"/>
              </w:rPr>
              <w:t>Аудиоподготовка</w:t>
            </w:r>
            <w:proofErr w:type="spellEnd"/>
            <w:r w:rsidRPr="00F7589E">
              <w:rPr>
                <w:bCs/>
                <w:sz w:val="28"/>
                <w:szCs w:val="28"/>
              </w:rPr>
              <w:t xml:space="preserve">  динамики;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Передние сидения с механической регулировкой;</w:t>
            </w: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Задние сидения с механической регулировкой и ремнями безопасности;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F7589E">
              <w:rPr>
                <w:sz w:val="28"/>
                <w:szCs w:val="28"/>
              </w:rPr>
              <w:t>Электростеклоподъемники</w:t>
            </w:r>
            <w:proofErr w:type="spellEnd"/>
            <w:r w:rsidRPr="00F7589E">
              <w:rPr>
                <w:sz w:val="28"/>
                <w:szCs w:val="28"/>
              </w:rPr>
              <w:t xml:space="preserve"> передних дверей; </w:t>
            </w: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Электропривод центрального замка;</w:t>
            </w: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Кондиционер;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Безопасность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Устройство предотвращения подачи топлива при аварии;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Стабилизатор поперечной устойчивости;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Cs/>
                <w:sz w:val="28"/>
                <w:szCs w:val="28"/>
              </w:rPr>
            </w:pPr>
            <w:r w:rsidRPr="00F7589E">
              <w:rPr>
                <w:bCs/>
                <w:sz w:val="28"/>
                <w:szCs w:val="28"/>
              </w:rPr>
              <w:t xml:space="preserve">Подушка безопасности и ремни с </w:t>
            </w:r>
            <w:proofErr w:type="spellStart"/>
            <w:r w:rsidRPr="00F7589E">
              <w:rPr>
                <w:bCs/>
                <w:sz w:val="28"/>
                <w:szCs w:val="28"/>
              </w:rPr>
              <w:t>преднатяжителем</w:t>
            </w:r>
            <w:proofErr w:type="spellEnd"/>
            <w:r w:rsidRPr="00F7589E">
              <w:rPr>
                <w:bCs/>
                <w:sz w:val="28"/>
                <w:szCs w:val="28"/>
              </w:rPr>
              <w:t>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Тормозная система с ABS;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Обзорность и освещение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F7589E">
              <w:rPr>
                <w:sz w:val="28"/>
                <w:szCs w:val="28"/>
              </w:rPr>
              <w:t>Электрокорректор</w:t>
            </w:r>
            <w:proofErr w:type="spellEnd"/>
            <w:r w:rsidRPr="00F7589E">
              <w:rPr>
                <w:sz w:val="28"/>
                <w:szCs w:val="28"/>
              </w:rPr>
              <w:t xml:space="preserve"> фар;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Задние </w:t>
            </w:r>
            <w:proofErr w:type="spellStart"/>
            <w:r w:rsidRPr="00F7589E">
              <w:rPr>
                <w:sz w:val="28"/>
                <w:szCs w:val="28"/>
              </w:rPr>
              <w:t>противотуманные</w:t>
            </w:r>
            <w:proofErr w:type="spellEnd"/>
            <w:r w:rsidRPr="00F7589E">
              <w:rPr>
                <w:sz w:val="28"/>
                <w:szCs w:val="28"/>
              </w:rPr>
              <w:t xml:space="preserve"> фонари;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F7589E">
              <w:rPr>
                <w:sz w:val="28"/>
                <w:szCs w:val="28"/>
              </w:rPr>
              <w:t>Атермальное</w:t>
            </w:r>
            <w:proofErr w:type="spellEnd"/>
            <w:r w:rsidRPr="00F7589E">
              <w:rPr>
                <w:sz w:val="28"/>
                <w:szCs w:val="28"/>
              </w:rPr>
              <w:t xml:space="preserve"> стекло;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b/>
                <w:bCs/>
                <w:sz w:val="28"/>
                <w:szCs w:val="28"/>
                <w:u w:val="single"/>
              </w:rPr>
            </w:pPr>
            <w:r w:rsidRPr="00F7589E">
              <w:rPr>
                <w:b/>
                <w:bCs/>
                <w:sz w:val="28"/>
                <w:szCs w:val="28"/>
                <w:u w:val="single"/>
              </w:rPr>
              <w:t>Тормоза и шины</w:t>
            </w:r>
            <w:r w:rsidRPr="00F7589E">
              <w:rPr>
                <w:b/>
                <w:bCs/>
                <w:sz w:val="28"/>
                <w:szCs w:val="28"/>
                <w:lang w:val="en-US"/>
              </w:rPr>
              <w:t>: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Колесные колпаки;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Передние вентилируемые дисковые тормоза (280мм);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lastRenderedPageBreak/>
              <w:t>Задние барабанные тормоза (264мм);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Шины - 205/75 R16 C;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Задние брызговики</w:t>
            </w:r>
          </w:p>
        </w:tc>
      </w:tr>
      <w:tr w:rsidR="00F7589E" w:rsidRPr="00F7589E" w:rsidTr="00AF1197">
        <w:trPr>
          <w:trHeight w:val="255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Полноразмерное запасное колесо;</w:t>
            </w: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</w:p>
          <w:p w:rsidR="00F7589E" w:rsidRPr="00F7589E" w:rsidRDefault="00F7589E" w:rsidP="00A260D5">
            <w:pPr>
              <w:keepNext/>
              <w:keepLines/>
              <w:widowControl/>
              <w:numPr>
                <w:ilvl w:val="0"/>
                <w:numId w:val="18"/>
              </w:numPr>
              <w:tabs>
                <w:tab w:val="left" w:pos="34"/>
              </w:tabs>
              <w:adjustRightInd/>
              <w:spacing w:before="120" w:line="240" w:lineRule="auto"/>
              <w:ind w:left="34" w:firstLine="425"/>
              <w:outlineLvl w:val="0"/>
              <w:rPr>
                <w:b/>
                <w:sz w:val="28"/>
                <w:szCs w:val="28"/>
              </w:rPr>
            </w:pPr>
            <w:bookmarkStart w:id="16" w:name="_Toc304538249"/>
            <w:r w:rsidRPr="00F7589E">
              <w:rPr>
                <w:b/>
                <w:sz w:val="28"/>
                <w:szCs w:val="28"/>
              </w:rPr>
              <w:t>Требования к результатам выполняемых работ и иные показатели, связанные с определением соответствия поставляемого товара, выполняемых работ, оказываемых услуг потребностям Заказчика:</w:t>
            </w:r>
            <w:bookmarkEnd w:id="16"/>
          </w:p>
          <w:p w:rsidR="00F7589E" w:rsidRPr="00F7589E" w:rsidRDefault="00F7589E" w:rsidP="00F7589E">
            <w:pPr>
              <w:keepNext/>
              <w:keepLines/>
              <w:tabs>
                <w:tab w:val="left" w:pos="34"/>
              </w:tabs>
              <w:spacing w:before="120" w:line="240" w:lineRule="auto"/>
              <w:ind w:left="34" w:firstLine="425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Поставляемое транспортное средство должно быть новым,</w:t>
            </w:r>
            <w:r w:rsidRPr="00F7589E">
              <w:rPr>
                <w:sz w:val="28"/>
                <w:szCs w:val="28"/>
              </w:rPr>
              <w:br/>
              <w:t>2010-2011 г.</w:t>
            </w:r>
            <w:proofErr w:type="gramStart"/>
            <w:r w:rsidRPr="00F7589E">
              <w:rPr>
                <w:sz w:val="28"/>
                <w:szCs w:val="28"/>
              </w:rPr>
              <w:t>в</w:t>
            </w:r>
            <w:proofErr w:type="gramEnd"/>
            <w:r w:rsidRPr="00F7589E">
              <w:rPr>
                <w:sz w:val="28"/>
                <w:szCs w:val="28"/>
              </w:rPr>
              <w:t>. (не допускается поставка выставочных образцов, а также транспортных средств, собранных из восстановленных узлов и агрегатов). Транспортное средство должно быть поставлено комплектно. Транспортное средство, подлежащее обязательной сертификации, должно иметь сертификат соответствия. Поставщик обязуется предоставить полный комплект технической документации на русском языке.</w:t>
            </w:r>
          </w:p>
          <w:p w:rsidR="00F7589E" w:rsidRPr="00F7589E" w:rsidRDefault="00F7589E" w:rsidP="00A260D5">
            <w:pPr>
              <w:keepNext/>
              <w:keepLines/>
              <w:widowControl/>
              <w:numPr>
                <w:ilvl w:val="0"/>
                <w:numId w:val="18"/>
              </w:numPr>
              <w:tabs>
                <w:tab w:val="left" w:pos="426"/>
              </w:tabs>
              <w:adjustRightInd/>
              <w:spacing w:before="120" w:line="240" w:lineRule="auto"/>
              <w:ind w:left="714" w:hanging="357"/>
              <w:outlineLvl w:val="0"/>
              <w:rPr>
                <w:b/>
                <w:sz w:val="28"/>
                <w:szCs w:val="28"/>
              </w:rPr>
            </w:pPr>
            <w:bookmarkStart w:id="17" w:name="_Toc304538250"/>
            <w:r w:rsidRPr="00F7589E">
              <w:rPr>
                <w:b/>
                <w:sz w:val="28"/>
                <w:szCs w:val="28"/>
              </w:rPr>
              <w:t>Требования к наличию лицензий, сертификатов качества и т.д.:</w:t>
            </w:r>
            <w:bookmarkEnd w:id="17"/>
          </w:p>
          <w:p w:rsidR="00F7589E" w:rsidRPr="00F7589E" w:rsidRDefault="00F7589E" w:rsidP="00F7589E">
            <w:pPr>
              <w:keepNext/>
              <w:keepLines/>
              <w:tabs>
                <w:tab w:val="left" w:pos="426"/>
              </w:tabs>
              <w:spacing w:before="120" w:line="240" w:lineRule="auto"/>
              <w:ind w:firstLine="459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 xml:space="preserve">Поставляемый товар должен иметь сертификат соответствия ГОСТ </w:t>
            </w:r>
            <w:proofErr w:type="gramStart"/>
            <w:r w:rsidRPr="00F7589E">
              <w:rPr>
                <w:sz w:val="28"/>
                <w:szCs w:val="28"/>
              </w:rPr>
              <w:t>Р</w:t>
            </w:r>
            <w:proofErr w:type="gramEnd"/>
            <w:r w:rsidRPr="00F7589E">
              <w:rPr>
                <w:sz w:val="28"/>
                <w:szCs w:val="28"/>
              </w:rPr>
              <w:t xml:space="preserve"> и/или иную документацию, подтверждающую качество товара.</w:t>
            </w:r>
          </w:p>
          <w:p w:rsidR="00F7589E" w:rsidRPr="00F7589E" w:rsidRDefault="00F7589E" w:rsidP="00A260D5">
            <w:pPr>
              <w:keepNext/>
              <w:keepLines/>
              <w:widowControl/>
              <w:numPr>
                <w:ilvl w:val="0"/>
                <w:numId w:val="18"/>
              </w:numPr>
              <w:tabs>
                <w:tab w:val="left" w:pos="426"/>
              </w:tabs>
              <w:adjustRightInd/>
              <w:spacing w:before="120" w:line="240" w:lineRule="auto"/>
              <w:ind w:left="714" w:hanging="357"/>
              <w:outlineLvl w:val="0"/>
              <w:rPr>
                <w:b/>
                <w:sz w:val="28"/>
                <w:szCs w:val="28"/>
              </w:rPr>
            </w:pPr>
            <w:bookmarkStart w:id="18" w:name="_Toc304538251"/>
            <w:r w:rsidRPr="00F7589E">
              <w:rPr>
                <w:b/>
                <w:sz w:val="28"/>
                <w:szCs w:val="28"/>
              </w:rPr>
              <w:t>Требования к отгрузке и доставке товара:</w:t>
            </w:r>
            <w:bookmarkEnd w:id="18"/>
          </w:p>
          <w:p w:rsidR="00F7589E" w:rsidRPr="00F7589E" w:rsidRDefault="00F7589E" w:rsidP="00F7589E">
            <w:pPr>
              <w:keepNext/>
              <w:keepLines/>
              <w:tabs>
                <w:tab w:val="left" w:pos="426"/>
              </w:tabs>
              <w:spacing w:before="120" w:line="240" w:lineRule="auto"/>
              <w:rPr>
                <w:sz w:val="28"/>
                <w:szCs w:val="28"/>
              </w:rPr>
            </w:pPr>
            <w:r w:rsidRPr="00F7589E">
              <w:rPr>
                <w:sz w:val="28"/>
                <w:szCs w:val="28"/>
              </w:rPr>
              <w:t>Доставка товара осуществляется силами и за счет Поставщика по адресу, указанному в п.3 настоящего технического задания. 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накладной.</w:t>
            </w:r>
          </w:p>
          <w:p w:rsidR="00F7589E" w:rsidRPr="00F7589E" w:rsidRDefault="00F7589E" w:rsidP="00F7589E">
            <w:pPr>
              <w:tabs>
                <w:tab w:val="num" w:pos="900"/>
                <w:tab w:val="left" w:pos="1080"/>
              </w:tabs>
              <w:spacing w:line="240" w:lineRule="auto"/>
              <w:ind w:right="-55"/>
              <w:rPr>
                <w:sz w:val="28"/>
                <w:szCs w:val="28"/>
              </w:rPr>
            </w:pPr>
          </w:p>
          <w:p w:rsidR="00F7589E" w:rsidRPr="00F7589E" w:rsidRDefault="00F7589E" w:rsidP="00F7589E">
            <w:pPr>
              <w:tabs>
                <w:tab w:val="num" w:pos="900"/>
                <w:tab w:val="left" w:pos="1080"/>
              </w:tabs>
              <w:spacing w:line="240" w:lineRule="auto"/>
              <w:ind w:right="-55"/>
              <w:rPr>
                <w:sz w:val="28"/>
                <w:szCs w:val="28"/>
              </w:rPr>
            </w:pPr>
          </w:p>
          <w:p w:rsidR="00F7589E" w:rsidRPr="00F7589E" w:rsidRDefault="00F7589E" w:rsidP="00F7589E">
            <w:pPr>
              <w:spacing w:line="240" w:lineRule="auto"/>
              <w:rPr>
                <w:sz w:val="28"/>
                <w:szCs w:val="28"/>
              </w:rPr>
            </w:pPr>
          </w:p>
        </w:tc>
      </w:tr>
    </w:tbl>
    <w:p w:rsidR="0049707D" w:rsidRPr="00297F7D" w:rsidRDefault="0049707D" w:rsidP="00297F7D">
      <w:pPr>
        <w:pStyle w:val="aff2"/>
        <w:jc w:val="both"/>
        <w:rPr>
          <w:rFonts w:ascii="Times New Roman" w:hAnsi="Times New Roman"/>
          <w:sz w:val="24"/>
          <w:szCs w:val="24"/>
        </w:rPr>
      </w:pPr>
    </w:p>
    <w:sectPr w:rsidR="0049707D" w:rsidRPr="00297F7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D33581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D33581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A260D5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F7589E" w:rsidRPr="00F7589E" w:rsidRDefault="00F7589E" w:rsidP="00F7589E">
    <w:pPr>
      <w:spacing w:line="240" w:lineRule="auto"/>
      <w:rPr>
        <w:sz w:val="16"/>
        <w:szCs w:val="16"/>
      </w:rPr>
    </w:pPr>
    <w:proofErr w:type="gramStart"/>
    <w:r w:rsidRPr="00F7589E">
      <w:rPr>
        <w:sz w:val="16"/>
        <w:szCs w:val="16"/>
      </w:rPr>
      <w:t>Открытый</w:t>
    </w:r>
    <w:proofErr w:type="gramEnd"/>
    <w:r w:rsidRPr="00F7589E">
      <w:rPr>
        <w:sz w:val="16"/>
        <w:szCs w:val="16"/>
      </w:rPr>
      <w:t xml:space="preserve"> </w:t>
    </w:r>
    <w:proofErr w:type="spellStart"/>
    <w:r w:rsidRPr="00F7589E">
      <w:rPr>
        <w:sz w:val="16"/>
        <w:szCs w:val="16"/>
      </w:rPr>
      <w:t>редукцион</w:t>
    </w:r>
    <w:proofErr w:type="spellEnd"/>
    <w:r w:rsidRPr="00F7589E">
      <w:rPr>
        <w:sz w:val="16"/>
        <w:szCs w:val="16"/>
      </w:rPr>
      <w:t xml:space="preserve"> в электронной форме на право заключения договора  на </w:t>
    </w:r>
    <w:r w:rsidRPr="00F7589E">
      <w:rPr>
        <w:rFonts w:cs="Calibri"/>
        <w:bCs/>
        <w:iCs/>
        <w:sz w:val="16"/>
        <w:szCs w:val="16"/>
      </w:rPr>
      <w:t xml:space="preserve">поставку </w:t>
    </w:r>
    <w:r w:rsidRPr="00F7589E">
      <w:rPr>
        <w:bCs/>
        <w:color w:val="000000"/>
        <w:sz w:val="16"/>
        <w:szCs w:val="16"/>
      </w:rPr>
      <w:t>автобуса для нужд Самарского отделения филиала «Приволжский территориальный округ» ФГУП «РосРАО».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7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5"/>
  </w:num>
  <w:num w:numId="15">
    <w:abstractNumId w:val="15"/>
  </w:num>
  <w:num w:numId="16">
    <w:abstractNumId w:val="12"/>
  </w:num>
  <w:num w:numId="17">
    <w:abstractNumId w:val="9"/>
  </w:num>
  <w:num w:numId="18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630EFE"/>
    <w:rsid w:val="007F05DD"/>
    <w:rsid w:val="00A14EED"/>
    <w:rsid w:val="00A260D5"/>
    <w:rsid w:val="00B52B43"/>
    <w:rsid w:val="00D33581"/>
    <w:rsid w:val="00EE234D"/>
    <w:rsid w:val="00EE60CD"/>
    <w:rsid w:val="00EF6461"/>
    <w:rsid w:val="00F555A9"/>
    <w:rsid w:val="00F7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AA894-6726-4F04-9131-838AC259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599</Words>
  <Characters>4803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13</cp:revision>
  <cp:lastPrinted>2011-09-23T06:49:00Z</cp:lastPrinted>
  <dcterms:created xsi:type="dcterms:W3CDTF">2011-07-29T09:23:00Z</dcterms:created>
  <dcterms:modified xsi:type="dcterms:W3CDTF">2011-09-23T06:49:00Z</dcterms:modified>
</cp:coreProperties>
</file>