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4E" w:rsidRPr="006D26BD" w:rsidRDefault="00F7784E" w:rsidP="00F7784E">
      <w:pPr>
        <w:pStyle w:val="a4"/>
        <w:spacing w:before="0" w:beforeAutospacing="0" w:after="0" w:afterAutospacing="0"/>
        <w:jc w:val="center"/>
        <w:rPr>
          <w:b/>
          <w:sz w:val="20"/>
          <w:szCs w:val="20"/>
        </w:rPr>
      </w:pPr>
      <w:r w:rsidRPr="006D26BD"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F7784E" w:rsidRPr="006D26BD" w:rsidRDefault="00F7784E" w:rsidP="00F7784E">
      <w:pPr>
        <w:pStyle w:val="a4"/>
        <w:spacing w:before="0" w:beforeAutospacing="0" w:after="0" w:afterAutospacing="0"/>
        <w:ind w:left="567"/>
        <w:jc w:val="center"/>
        <w:rPr>
          <w:b/>
          <w:sz w:val="20"/>
          <w:szCs w:val="20"/>
        </w:rPr>
      </w:pPr>
      <w:r>
        <w:rPr>
          <w:noProof/>
          <w:lang w:val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54390775" wp14:editId="2ADFE687">
                <wp:simplePos x="0" y="0"/>
                <wp:positionH relativeFrom="column">
                  <wp:posOffset>81280</wp:posOffset>
                </wp:positionH>
                <wp:positionV relativeFrom="paragraph">
                  <wp:posOffset>177800</wp:posOffset>
                </wp:positionV>
                <wp:extent cx="5770880" cy="0"/>
                <wp:effectExtent l="0" t="19050" r="3937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6B425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pt,14pt" to="460.8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" o:allowincell="f" strokeweight="4.5pt">
                <v:stroke linestyle="thickThin"/>
              </v:line>
            </w:pict>
          </mc:Fallback>
        </mc:AlternateContent>
      </w:r>
      <w:r w:rsidRPr="006D26BD">
        <w:rPr>
          <w:b/>
          <w:sz w:val="20"/>
          <w:szCs w:val="20"/>
        </w:rPr>
        <w:t>ФГУП «АТОМФЛОТ»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F7784E" w:rsidRPr="006D26BD" w:rsidTr="0016213B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F7784E" w:rsidRPr="006D26BD" w:rsidRDefault="00F7784E" w:rsidP="00F7784E">
            <w:pPr>
              <w:shd w:val="clear" w:color="auto" w:fill="FFFFFF"/>
              <w:ind w:right="-108"/>
              <w:contextualSpacing/>
              <w:rPr>
                <w:b/>
                <w:bCs/>
                <w:color w:val="000000"/>
              </w:rPr>
            </w:pPr>
          </w:p>
          <w:p w:rsidR="00F7784E" w:rsidRDefault="00F7784E" w:rsidP="00F7784E">
            <w:pPr>
              <w:shd w:val="clear" w:color="auto" w:fill="FFFFFF"/>
              <w:ind w:right="-108"/>
              <w:contextualSpacing/>
              <w:rPr>
                <w:b/>
                <w:bCs/>
                <w:color w:val="000000"/>
              </w:rPr>
            </w:pPr>
          </w:p>
          <w:p w:rsidR="00F7784E" w:rsidRPr="006D26BD" w:rsidRDefault="00F7784E" w:rsidP="00F7784E">
            <w:pPr>
              <w:shd w:val="clear" w:color="auto" w:fill="FFFFFF"/>
              <w:ind w:right="-108"/>
              <w:contextualSpacing/>
              <w:rPr>
                <w:b/>
                <w:bCs/>
                <w:color w:val="000000"/>
              </w:rPr>
            </w:pPr>
            <w:r w:rsidRPr="006D26BD">
              <w:rPr>
                <w:b/>
                <w:bCs/>
                <w:color w:val="000000"/>
              </w:rPr>
              <w:t>УТВЕРЖДЕНО</w:t>
            </w:r>
          </w:p>
        </w:tc>
      </w:tr>
      <w:tr w:rsidR="00F7784E" w:rsidRPr="006D26BD" w:rsidTr="0016213B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F7784E" w:rsidRDefault="00F7784E" w:rsidP="00F7784E">
            <w:pPr>
              <w:shd w:val="clear" w:color="auto" w:fill="FFFFFF"/>
              <w:rPr>
                <w:color w:val="000000"/>
              </w:rPr>
            </w:pPr>
          </w:p>
          <w:p w:rsidR="00F7784E" w:rsidRPr="006D26BD" w:rsidRDefault="00F7784E" w:rsidP="00F7784E">
            <w:pPr>
              <w:shd w:val="clear" w:color="auto" w:fill="FFFFFF"/>
              <w:rPr>
                <w:color w:val="000000"/>
              </w:rPr>
            </w:pPr>
            <w:r w:rsidRPr="006D26BD">
              <w:rPr>
                <w:color w:val="000000"/>
              </w:rPr>
              <w:t>Генеральный директор</w:t>
            </w:r>
          </w:p>
          <w:p w:rsidR="00F7784E" w:rsidRPr="006D26BD" w:rsidRDefault="00F7784E" w:rsidP="00F7784E">
            <w:pPr>
              <w:shd w:val="clear" w:color="auto" w:fill="FFFFFF"/>
              <w:rPr>
                <w:color w:val="000000"/>
              </w:rPr>
            </w:pPr>
          </w:p>
          <w:p w:rsidR="00F7784E" w:rsidRDefault="00F7784E" w:rsidP="00F7784E">
            <w:pPr>
              <w:shd w:val="clear" w:color="auto" w:fill="FFFFFF"/>
              <w:rPr>
                <w:color w:val="000000"/>
              </w:rPr>
            </w:pPr>
          </w:p>
          <w:p w:rsidR="00F7784E" w:rsidRDefault="00F7784E" w:rsidP="00F7784E">
            <w:pPr>
              <w:shd w:val="clear" w:color="auto" w:fill="FFFFFF"/>
              <w:rPr>
                <w:color w:val="000000"/>
              </w:rPr>
            </w:pPr>
          </w:p>
          <w:p w:rsidR="00F7784E" w:rsidRPr="006D26BD" w:rsidRDefault="00F7784E" w:rsidP="00F7784E">
            <w:pPr>
              <w:shd w:val="clear" w:color="auto" w:fill="FFFFFF"/>
              <w:rPr>
                <w:color w:val="000000"/>
              </w:rPr>
            </w:pPr>
            <w:r w:rsidRPr="006D26BD">
              <w:rPr>
                <w:color w:val="000000"/>
              </w:rPr>
              <w:t xml:space="preserve">________________________ </w:t>
            </w:r>
            <w:proofErr w:type="spellStart"/>
            <w:r w:rsidRPr="006D26BD">
              <w:rPr>
                <w:color w:val="000000"/>
              </w:rPr>
              <w:t>В.В.Рукша</w:t>
            </w:r>
            <w:proofErr w:type="spellEnd"/>
          </w:p>
          <w:p w:rsidR="00F7784E" w:rsidRDefault="00F7784E" w:rsidP="00F7784E">
            <w:pPr>
              <w:shd w:val="clear" w:color="auto" w:fill="FFFFFF"/>
              <w:rPr>
                <w:color w:val="000000"/>
              </w:rPr>
            </w:pPr>
          </w:p>
          <w:p w:rsidR="00F7784E" w:rsidRPr="006D26BD" w:rsidRDefault="00F7784E" w:rsidP="00F7784E">
            <w:pPr>
              <w:shd w:val="clear" w:color="auto" w:fill="FFFFFF"/>
              <w:rPr>
                <w:color w:val="000000"/>
              </w:rPr>
            </w:pPr>
            <w:r w:rsidRPr="006D26BD">
              <w:rPr>
                <w:color w:val="000000"/>
              </w:rPr>
              <w:t>«</w:t>
            </w:r>
            <w:r>
              <w:rPr>
                <w:color w:val="000000"/>
              </w:rPr>
              <w:t>2</w:t>
            </w:r>
            <w:r>
              <w:rPr>
                <w:color w:val="000000"/>
              </w:rPr>
              <w:t>7</w:t>
            </w:r>
            <w:r w:rsidRPr="006D26BD"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февраля</w:t>
            </w:r>
            <w:r w:rsidRPr="006D26BD">
              <w:rPr>
                <w:color w:val="000000"/>
              </w:rPr>
              <w:t xml:space="preserve"> 201</w:t>
            </w:r>
            <w:r>
              <w:rPr>
                <w:color w:val="000000"/>
              </w:rPr>
              <w:t xml:space="preserve">5 </w:t>
            </w:r>
            <w:r w:rsidRPr="006D26BD">
              <w:rPr>
                <w:color w:val="000000"/>
              </w:rPr>
              <w:t>года</w:t>
            </w:r>
          </w:p>
        </w:tc>
      </w:tr>
    </w:tbl>
    <w:p w:rsidR="00F7784E" w:rsidRPr="006D26BD" w:rsidRDefault="00F7784E" w:rsidP="00F7784E">
      <w:pPr>
        <w:outlineLvl w:val="0"/>
        <w:rPr>
          <w:b/>
        </w:rPr>
      </w:pPr>
      <w:bookmarkStart w:id="0" w:name="_Toc349052811"/>
    </w:p>
    <w:p w:rsidR="00F7784E" w:rsidRPr="006D26BD" w:rsidRDefault="00F7784E" w:rsidP="00F7784E">
      <w:pPr>
        <w:outlineLvl w:val="0"/>
        <w:rPr>
          <w:b/>
        </w:rPr>
      </w:pPr>
    </w:p>
    <w:p w:rsidR="00F7784E" w:rsidRPr="006D26BD" w:rsidRDefault="00F7784E" w:rsidP="00F7784E">
      <w:pPr>
        <w:jc w:val="center"/>
        <w:outlineLvl w:val="0"/>
        <w:rPr>
          <w:b/>
        </w:rPr>
      </w:pPr>
    </w:p>
    <w:p w:rsidR="00F7784E" w:rsidRDefault="00F7784E" w:rsidP="00F7784E">
      <w:pPr>
        <w:jc w:val="center"/>
        <w:outlineLvl w:val="0"/>
        <w:rPr>
          <w:b/>
        </w:rPr>
      </w:pPr>
    </w:p>
    <w:p w:rsidR="00F7784E" w:rsidRDefault="00F7784E" w:rsidP="00F7784E">
      <w:pPr>
        <w:jc w:val="center"/>
        <w:outlineLvl w:val="0"/>
        <w:rPr>
          <w:b/>
        </w:rPr>
      </w:pPr>
    </w:p>
    <w:p w:rsidR="00F7784E" w:rsidRDefault="00F7784E" w:rsidP="00F7784E">
      <w:pPr>
        <w:jc w:val="center"/>
        <w:outlineLvl w:val="0"/>
        <w:rPr>
          <w:b/>
        </w:rPr>
      </w:pPr>
    </w:p>
    <w:p w:rsidR="00F7784E" w:rsidRDefault="00F7784E" w:rsidP="00F7784E">
      <w:pPr>
        <w:jc w:val="center"/>
        <w:outlineLvl w:val="0"/>
        <w:rPr>
          <w:b/>
        </w:rPr>
      </w:pPr>
    </w:p>
    <w:p w:rsidR="00F7784E" w:rsidRPr="006D26BD" w:rsidRDefault="00F7784E" w:rsidP="00F7784E">
      <w:pPr>
        <w:jc w:val="center"/>
        <w:outlineLvl w:val="0"/>
        <w:rPr>
          <w:b/>
        </w:rPr>
      </w:pPr>
      <w:r w:rsidRPr="006D26BD">
        <w:rPr>
          <w:b/>
        </w:rPr>
        <w:t>ДОКУМЕНТАЦИЯ ПО ЗАПРОСУ ЦЕН</w:t>
      </w:r>
      <w:bookmarkEnd w:id="0"/>
    </w:p>
    <w:p w:rsidR="00F7784E" w:rsidRPr="006D26BD" w:rsidRDefault="00F7784E" w:rsidP="00F7784E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6D26BD">
        <w:rPr>
          <w:b/>
        </w:rPr>
        <w:t xml:space="preserve">открытый запрос цен в электронной форме на право заключения договора на </w:t>
      </w:r>
      <w:r w:rsidRPr="00F7784E">
        <w:rPr>
          <w:b/>
        </w:rPr>
        <w:t>поставку средств измерений (номенклатурная группа № 1.27- поставка средств измерений) для нужд ФГУП «Атомфлот»</w:t>
      </w:r>
    </w:p>
    <w:p w:rsidR="00F7784E" w:rsidRPr="006D26BD" w:rsidRDefault="00F7784E" w:rsidP="00F7784E">
      <w:pPr>
        <w:suppressAutoHyphens/>
        <w:rPr>
          <w:b/>
        </w:rPr>
      </w:pPr>
    </w:p>
    <w:p w:rsidR="00F7784E" w:rsidRPr="006D26BD" w:rsidRDefault="00F7784E" w:rsidP="00F7784E">
      <w:pPr>
        <w:suppressAutoHyphens/>
        <w:rPr>
          <w:b/>
        </w:rPr>
      </w:pPr>
    </w:p>
    <w:p w:rsidR="00F7784E" w:rsidRDefault="00F7784E" w:rsidP="00F7784E">
      <w:pPr>
        <w:jc w:val="center"/>
        <w:rPr>
          <w:caps/>
        </w:rPr>
      </w:pPr>
    </w:p>
    <w:p w:rsidR="00F7784E" w:rsidRDefault="00F7784E" w:rsidP="00F7784E">
      <w:pPr>
        <w:jc w:val="center"/>
        <w:rPr>
          <w:caps/>
        </w:rPr>
      </w:pPr>
    </w:p>
    <w:p w:rsidR="00F7784E" w:rsidRDefault="00F7784E" w:rsidP="00F7784E">
      <w:pPr>
        <w:jc w:val="center"/>
        <w:rPr>
          <w:caps/>
        </w:rPr>
      </w:pPr>
    </w:p>
    <w:p w:rsidR="00F7784E" w:rsidRDefault="00F7784E" w:rsidP="00F7784E">
      <w:pPr>
        <w:jc w:val="center"/>
        <w:rPr>
          <w:caps/>
        </w:rPr>
      </w:pPr>
    </w:p>
    <w:p w:rsidR="00F7784E" w:rsidRDefault="00F7784E" w:rsidP="00F7784E">
      <w:pPr>
        <w:jc w:val="center"/>
        <w:rPr>
          <w:caps/>
        </w:rPr>
      </w:pPr>
    </w:p>
    <w:p w:rsidR="00F7784E" w:rsidRDefault="00F7784E" w:rsidP="00F7784E">
      <w:pPr>
        <w:jc w:val="center"/>
        <w:rPr>
          <w:caps/>
        </w:rPr>
      </w:pPr>
    </w:p>
    <w:p w:rsidR="00F7784E" w:rsidRDefault="00F7784E" w:rsidP="00F7784E">
      <w:pPr>
        <w:jc w:val="center"/>
        <w:rPr>
          <w:caps/>
        </w:rPr>
      </w:pPr>
    </w:p>
    <w:p w:rsidR="00F7784E" w:rsidRPr="006D26BD" w:rsidRDefault="00F7784E" w:rsidP="00F7784E">
      <w:pPr>
        <w:jc w:val="center"/>
        <w:rPr>
          <w:caps/>
        </w:rPr>
      </w:pPr>
      <w:r w:rsidRPr="006D26BD">
        <w:rPr>
          <w:caps/>
        </w:rPr>
        <w:t>том 2 «Т</w:t>
      </w:r>
      <w:r>
        <w:rPr>
          <w:caps/>
        </w:rPr>
        <w:t>ЕХНИЧЕСКАЯ ЧАСТЬ»</w:t>
      </w:r>
    </w:p>
    <w:p w:rsidR="00F7784E" w:rsidRPr="006D26BD" w:rsidRDefault="00F7784E" w:rsidP="00F7784E">
      <w:pPr>
        <w:suppressAutoHyphens/>
        <w:jc w:val="center"/>
      </w:pPr>
    </w:p>
    <w:p w:rsidR="00F7784E" w:rsidRPr="006D26BD" w:rsidRDefault="00F7784E" w:rsidP="00F7784E">
      <w:pPr>
        <w:suppressAutoHyphens/>
        <w:ind w:right="-2"/>
        <w:jc w:val="center"/>
      </w:pPr>
      <w:r w:rsidRPr="006D26BD">
        <w:t>Документация размещена на сайтах</w:t>
      </w:r>
    </w:p>
    <w:p w:rsidR="00F7784E" w:rsidRPr="006D26BD" w:rsidRDefault="00F7784E" w:rsidP="00F7784E">
      <w:pPr>
        <w:suppressAutoHyphens/>
        <w:ind w:right="-2"/>
        <w:jc w:val="center"/>
      </w:pPr>
      <w:hyperlink r:id="rId6" w:history="1">
        <w:r w:rsidRPr="006D26BD">
          <w:rPr>
            <w:rStyle w:val="af"/>
          </w:rPr>
          <w:t>www.zakupki.gov.ru</w:t>
        </w:r>
      </w:hyperlink>
      <w:r w:rsidRPr="006D26BD">
        <w:t xml:space="preserve">, </w:t>
      </w:r>
      <w:hyperlink r:id="rId7" w:history="1">
        <w:r w:rsidRPr="006D26BD">
          <w:rPr>
            <w:rStyle w:val="af"/>
          </w:rPr>
          <w:t>www.zakupki.rosatom.ru</w:t>
        </w:r>
      </w:hyperlink>
      <w:r w:rsidRPr="006D26BD">
        <w:t xml:space="preserve"> и </w:t>
      </w:r>
      <w:hyperlink r:id="rId8" w:history="1">
        <w:r w:rsidRPr="00D85E39">
          <w:rPr>
            <w:rStyle w:val="af"/>
          </w:rPr>
          <w:t>www.</w:t>
        </w:r>
        <w:r w:rsidRPr="00D85E39">
          <w:rPr>
            <w:rStyle w:val="af"/>
            <w:lang w:val="en-US"/>
          </w:rPr>
          <w:t>a</w:t>
        </w:r>
        <w:r w:rsidRPr="006D26BD">
          <w:rPr>
            <w:rStyle w:val="af"/>
          </w:rPr>
          <w:t>-</w:t>
        </w:r>
        <w:r w:rsidRPr="00D85E39">
          <w:rPr>
            <w:rStyle w:val="af"/>
            <w:lang w:val="en-US"/>
          </w:rPr>
          <w:t>k</w:t>
        </w:r>
        <w:r w:rsidRPr="006D26BD">
          <w:rPr>
            <w:rStyle w:val="af"/>
          </w:rPr>
          <w:t>-</w:t>
        </w:r>
        <w:r w:rsidRPr="00D85E39">
          <w:rPr>
            <w:rStyle w:val="af"/>
            <w:lang w:val="en-US"/>
          </w:rPr>
          <w:t>d</w:t>
        </w:r>
        <w:r w:rsidRPr="00D85E39">
          <w:rPr>
            <w:rStyle w:val="af"/>
          </w:rPr>
          <w:t>.ru</w:t>
        </w:r>
      </w:hyperlink>
    </w:p>
    <w:p w:rsidR="00F7784E" w:rsidRPr="006D26BD" w:rsidRDefault="00F7784E" w:rsidP="00F7784E">
      <w:pPr>
        <w:ind w:right="-2"/>
      </w:pPr>
    </w:p>
    <w:p w:rsidR="00F7784E" w:rsidRDefault="00F7784E" w:rsidP="00F7784E">
      <w:pPr>
        <w:ind w:right="-2"/>
      </w:pPr>
    </w:p>
    <w:p w:rsidR="00F7784E" w:rsidRDefault="00F7784E" w:rsidP="00F7784E">
      <w:pPr>
        <w:ind w:right="-2"/>
      </w:pPr>
    </w:p>
    <w:p w:rsidR="00F7784E" w:rsidRDefault="00F7784E" w:rsidP="00F7784E">
      <w:pPr>
        <w:ind w:right="-2"/>
      </w:pPr>
    </w:p>
    <w:p w:rsidR="00F7784E" w:rsidRDefault="00F7784E" w:rsidP="00F7784E">
      <w:pPr>
        <w:ind w:right="-2"/>
      </w:pPr>
    </w:p>
    <w:p w:rsidR="00F7784E" w:rsidRDefault="00F7784E" w:rsidP="00F7784E">
      <w:pPr>
        <w:ind w:right="-2"/>
      </w:pPr>
    </w:p>
    <w:p w:rsidR="00F7784E" w:rsidRPr="006D26BD" w:rsidRDefault="00F7784E" w:rsidP="00F7784E">
      <w:pPr>
        <w:ind w:right="-2"/>
      </w:pPr>
    </w:p>
    <w:p w:rsidR="00F7784E" w:rsidRPr="006D26BD" w:rsidRDefault="00F7784E" w:rsidP="00F7784E">
      <w:pPr>
        <w:ind w:right="-2"/>
      </w:pPr>
    </w:p>
    <w:p w:rsidR="00F7784E" w:rsidRPr="006D26BD" w:rsidRDefault="00F7784E" w:rsidP="00F7784E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6D26BD">
        <w:rPr>
          <w:b/>
        </w:rPr>
        <w:t xml:space="preserve">Заказчик и организатор процедуры закупки: </w:t>
      </w:r>
      <w:r w:rsidRPr="006D26BD">
        <w:t>Федеральное государственное унитарное предприятие атомного флота (ФГУП «Атомфлот»)</w:t>
      </w:r>
    </w:p>
    <w:p w:rsidR="00F7784E" w:rsidRDefault="00F7784E" w:rsidP="00F7784E">
      <w:pPr>
        <w:tabs>
          <w:tab w:val="left" w:pos="0"/>
        </w:tabs>
        <w:ind w:right="-2"/>
        <w:rPr>
          <w:b/>
        </w:rPr>
      </w:pPr>
    </w:p>
    <w:p w:rsidR="00F7784E" w:rsidRDefault="00F7784E" w:rsidP="00F7784E">
      <w:pPr>
        <w:tabs>
          <w:tab w:val="left" w:pos="0"/>
        </w:tabs>
        <w:ind w:right="-2"/>
        <w:rPr>
          <w:b/>
        </w:rPr>
      </w:pPr>
    </w:p>
    <w:p w:rsidR="00F7784E" w:rsidRDefault="00F7784E" w:rsidP="00F7784E">
      <w:pPr>
        <w:tabs>
          <w:tab w:val="left" w:pos="0"/>
        </w:tabs>
        <w:ind w:right="-2"/>
        <w:rPr>
          <w:b/>
        </w:rPr>
      </w:pPr>
    </w:p>
    <w:p w:rsidR="00F7784E" w:rsidRDefault="00F7784E" w:rsidP="00F7784E">
      <w:pPr>
        <w:tabs>
          <w:tab w:val="left" w:pos="0"/>
        </w:tabs>
        <w:ind w:right="-2"/>
        <w:rPr>
          <w:b/>
        </w:rPr>
      </w:pPr>
    </w:p>
    <w:p w:rsidR="00F7784E" w:rsidRDefault="00F7784E" w:rsidP="00F7784E">
      <w:pPr>
        <w:tabs>
          <w:tab w:val="left" w:pos="0"/>
        </w:tabs>
        <w:ind w:right="-2"/>
        <w:rPr>
          <w:b/>
        </w:rPr>
      </w:pPr>
    </w:p>
    <w:p w:rsidR="00F7784E" w:rsidRPr="006D26BD" w:rsidRDefault="00F7784E" w:rsidP="00F7784E">
      <w:pPr>
        <w:tabs>
          <w:tab w:val="left" w:pos="0"/>
        </w:tabs>
        <w:ind w:right="-2"/>
        <w:jc w:val="center"/>
        <w:rPr>
          <w:b/>
        </w:rPr>
      </w:pPr>
    </w:p>
    <w:p w:rsidR="00F7784E" w:rsidRPr="006D26BD" w:rsidRDefault="00F7784E" w:rsidP="00F7784E">
      <w:pPr>
        <w:tabs>
          <w:tab w:val="left" w:pos="0"/>
        </w:tabs>
        <w:ind w:right="-2"/>
        <w:rPr>
          <w:b/>
        </w:rPr>
      </w:pPr>
    </w:p>
    <w:p w:rsidR="00F7784E" w:rsidRDefault="00F7784E" w:rsidP="00F7784E">
      <w:pPr>
        <w:jc w:val="center"/>
      </w:pPr>
      <w:r w:rsidRPr="006D26BD">
        <w:rPr>
          <w:b/>
        </w:rPr>
        <w:t>Мурманск 201</w:t>
      </w:r>
      <w:r>
        <w:rPr>
          <w:b/>
        </w:rPr>
        <w:t>5</w:t>
      </w:r>
      <w:bookmarkStart w:id="1" w:name="_GoBack"/>
      <w:bookmarkEnd w:id="1"/>
      <w:r w:rsidRPr="006D26BD">
        <w:rPr>
          <w:b/>
        </w:rPr>
        <w:t xml:space="preserve"> г.</w:t>
      </w:r>
      <w:r>
        <w:br w:type="page"/>
      </w:r>
    </w:p>
    <w:tbl>
      <w:tblPr>
        <w:tblW w:w="399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16"/>
        <w:gridCol w:w="1780"/>
      </w:tblGrid>
      <w:tr w:rsidR="00482AF6" w:rsidRPr="00482AF6" w:rsidTr="00195FAE">
        <w:trPr>
          <w:jc w:val="right"/>
        </w:trPr>
        <w:tc>
          <w:tcPr>
            <w:tcW w:w="399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53808" w:rsidRPr="00482AF6" w:rsidRDefault="00553808" w:rsidP="00195FAE">
            <w:pPr>
              <w:pStyle w:val="a4"/>
              <w:widowControl w:val="0"/>
              <w:spacing w:before="120" w:beforeAutospacing="0" w:after="0" w:afterAutospacing="0" w:line="360" w:lineRule="auto"/>
              <w:rPr>
                <w:lang w:val="ru-RU"/>
              </w:rPr>
            </w:pPr>
            <w:r w:rsidRPr="00482AF6">
              <w:rPr>
                <w:b/>
                <w:lang w:val="ru-RU"/>
              </w:rPr>
              <w:lastRenderedPageBreak/>
              <w:t>УТВЕРЖДАЮ</w:t>
            </w:r>
          </w:p>
        </w:tc>
      </w:tr>
      <w:tr w:rsidR="00482AF6" w:rsidRPr="00482AF6" w:rsidTr="00195FAE">
        <w:trPr>
          <w:jc w:val="right"/>
        </w:trPr>
        <w:tc>
          <w:tcPr>
            <w:tcW w:w="399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53808" w:rsidRPr="00482AF6" w:rsidRDefault="00553808" w:rsidP="00195FAE">
            <w:pPr>
              <w:shd w:val="clear" w:color="auto" w:fill="FFFFFF"/>
            </w:pPr>
            <w:r w:rsidRPr="00482AF6">
              <w:t>Начальник управления промышленной безопасности и надежности</w:t>
            </w:r>
          </w:p>
        </w:tc>
      </w:tr>
      <w:tr w:rsidR="00482AF6" w:rsidRPr="00482AF6" w:rsidTr="00F7784E">
        <w:trPr>
          <w:jc w:val="right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53808" w:rsidRPr="00482AF6" w:rsidRDefault="00553808" w:rsidP="00195FAE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  <w:rPr>
                <w:lang w:val="ru-RU"/>
              </w:rPr>
            </w:pPr>
            <w:r w:rsidRPr="00482AF6">
              <w:rPr>
                <w:lang w:val="ru-RU"/>
              </w:rPr>
              <w:t>__________________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53808" w:rsidRPr="00482AF6" w:rsidRDefault="00553808" w:rsidP="00195FAE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  <w:rPr>
                <w:lang w:val="ru-RU"/>
              </w:rPr>
            </w:pPr>
            <w:proofErr w:type="spellStart"/>
            <w:r w:rsidRPr="00482AF6">
              <w:rPr>
                <w:lang w:val="ru-RU"/>
              </w:rPr>
              <w:t>О.Н.Антонов</w:t>
            </w:r>
            <w:proofErr w:type="spellEnd"/>
          </w:p>
        </w:tc>
      </w:tr>
      <w:tr w:rsidR="00482AF6" w:rsidRPr="00482AF6" w:rsidTr="00195FAE">
        <w:trPr>
          <w:jc w:val="right"/>
        </w:trPr>
        <w:tc>
          <w:tcPr>
            <w:tcW w:w="399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53808" w:rsidRPr="00482AF6" w:rsidRDefault="00553808" w:rsidP="0045101C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  <w:rPr>
                <w:lang w:val="ru-RU"/>
              </w:rPr>
            </w:pPr>
            <w:r w:rsidRPr="00482AF6">
              <w:rPr>
                <w:lang w:val="ru-RU"/>
              </w:rPr>
              <w:t>«___» _________________ 201</w:t>
            </w:r>
            <w:r w:rsidR="0045101C">
              <w:rPr>
                <w:lang w:val="ru-RU"/>
              </w:rPr>
              <w:t>5</w:t>
            </w:r>
            <w:r w:rsidRPr="00482AF6">
              <w:rPr>
                <w:lang w:val="ru-RU"/>
              </w:rPr>
              <w:t xml:space="preserve"> г.</w:t>
            </w:r>
          </w:p>
        </w:tc>
      </w:tr>
    </w:tbl>
    <w:p w:rsidR="00553808" w:rsidRPr="00482AF6" w:rsidRDefault="00553808" w:rsidP="00553808">
      <w:pPr>
        <w:widowControl w:val="0"/>
        <w:jc w:val="center"/>
        <w:rPr>
          <w:b/>
        </w:rPr>
      </w:pPr>
      <w:r w:rsidRPr="00482AF6">
        <w:rPr>
          <w:b/>
        </w:rPr>
        <w:t>ТЕХНИЧЕСКОЕ ЗАДАНИЕ</w:t>
      </w:r>
    </w:p>
    <w:p w:rsidR="00553808" w:rsidRPr="00482AF6" w:rsidRDefault="00553808" w:rsidP="00553808">
      <w:pPr>
        <w:widowControl w:val="0"/>
        <w:jc w:val="center"/>
        <w:rPr>
          <w:sz w:val="28"/>
          <w:szCs w:val="28"/>
        </w:rPr>
      </w:pPr>
      <w:r w:rsidRPr="00482AF6">
        <w:rPr>
          <w:b/>
          <w:sz w:val="28"/>
          <w:szCs w:val="28"/>
        </w:rPr>
        <w:t>на поставку средств измерений</w:t>
      </w:r>
    </w:p>
    <w:p w:rsidR="00553808" w:rsidRPr="00482AF6" w:rsidRDefault="00553808" w:rsidP="00553808">
      <w:pPr>
        <w:widowControl w:val="0"/>
        <w:rPr>
          <w:b/>
          <w:sz w:val="22"/>
          <w:szCs w:val="22"/>
        </w:rPr>
      </w:pPr>
      <w:r w:rsidRPr="00482AF6">
        <w:rPr>
          <w:b/>
          <w:bCs/>
          <w:sz w:val="22"/>
          <w:szCs w:val="22"/>
        </w:rPr>
        <w:t>Предмет договора</w:t>
      </w:r>
    </w:p>
    <w:p w:rsidR="00553808" w:rsidRPr="00482AF6" w:rsidRDefault="00553808" w:rsidP="00553808">
      <w:pPr>
        <w:ind w:firstLine="360"/>
        <w:jc w:val="both"/>
        <w:rPr>
          <w:sz w:val="22"/>
          <w:szCs w:val="22"/>
        </w:rPr>
      </w:pPr>
      <w:r w:rsidRPr="00482AF6">
        <w:rPr>
          <w:sz w:val="22"/>
          <w:szCs w:val="22"/>
        </w:rPr>
        <w:t xml:space="preserve">Поставка средств </w:t>
      </w:r>
      <w:r w:rsidR="00482AF6" w:rsidRPr="00482AF6">
        <w:rPr>
          <w:sz w:val="22"/>
          <w:szCs w:val="22"/>
        </w:rPr>
        <w:t>измерений (</w:t>
      </w:r>
      <w:r w:rsidRPr="00482AF6">
        <w:rPr>
          <w:sz w:val="22"/>
          <w:szCs w:val="22"/>
        </w:rPr>
        <w:t xml:space="preserve">номенклатурная группа № 1.27- поставка средств </w:t>
      </w:r>
      <w:r w:rsidR="00482AF6" w:rsidRPr="00482AF6">
        <w:rPr>
          <w:sz w:val="22"/>
          <w:szCs w:val="22"/>
        </w:rPr>
        <w:t>измерений) для</w:t>
      </w:r>
      <w:r w:rsidRPr="00482AF6">
        <w:rPr>
          <w:sz w:val="22"/>
          <w:szCs w:val="22"/>
        </w:rPr>
        <w:t xml:space="preserve"> нужд ФГУП «Атомфлот».</w:t>
      </w:r>
    </w:p>
    <w:p w:rsidR="00553808" w:rsidRPr="00482AF6" w:rsidRDefault="00553808" w:rsidP="00553808">
      <w:pPr>
        <w:jc w:val="both"/>
        <w:rPr>
          <w:sz w:val="22"/>
          <w:szCs w:val="22"/>
        </w:rPr>
      </w:pPr>
    </w:p>
    <w:p w:rsidR="00553808" w:rsidRPr="00482AF6" w:rsidRDefault="00553808" w:rsidP="00D63BA0">
      <w:pPr>
        <w:pStyle w:val="a3"/>
        <w:numPr>
          <w:ilvl w:val="0"/>
          <w:numId w:val="1"/>
        </w:numPr>
        <w:rPr>
          <w:b/>
          <w:bCs/>
          <w:sz w:val="22"/>
          <w:szCs w:val="22"/>
        </w:rPr>
      </w:pPr>
      <w:r w:rsidRPr="00482AF6">
        <w:rPr>
          <w:b/>
          <w:bCs/>
          <w:sz w:val="22"/>
          <w:szCs w:val="22"/>
        </w:rPr>
        <w:t>Требования к количеству, качеству, комплектации продукции, гарантии качества:</w:t>
      </w:r>
    </w:p>
    <w:tbl>
      <w:tblPr>
        <w:tblW w:w="50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7596"/>
        <w:gridCol w:w="849"/>
        <w:gridCol w:w="603"/>
      </w:tblGrid>
      <w:tr w:rsidR="00482AF6" w:rsidRPr="00482AF6" w:rsidTr="00AB58F6">
        <w:trPr>
          <w:jc w:val="center"/>
        </w:trPr>
        <w:tc>
          <w:tcPr>
            <w:tcW w:w="2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Pr>
              <w:widowControl w:val="0"/>
              <w:jc w:val="center"/>
              <w:rPr>
                <w:b/>
              </w:rPr>
            </w:pPr>
            <w:r w:rsidRPr="00482AF6">
              <w:rPr>
                <w:b/>
                <w:sz w:val="22"/>
                <w:szCs w:val="22"/>
              </w:rPr>
              <w:t>№ п\п</w:t>
            </w:r>
          </w:p>
        </w:tc>
        <w:tc>
          <w:tcPr>
            <w:tcW w:w="39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Pr>
              <w:widowControl w:val="0"/>
              <w:jc w:val="center"/>
              <w:rPr>
                <w:b/>
              </w:rPr>
            </w:pPr>
            <w:r w:rsidRPr="00482AF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82AF6">
              <w:rPr>
                <w:b/>
                <w:sz w:val="20"/>
                <w:szCs w:val="20"/>
              </w:rPr>
              <w:t>Ед.</w:t>
            </w:r>
          </w:p>
          <w:p w:rsidR="006B5257" w:rsidRPr="00482AF6" w:rsidRDefault="006B5257" w:rsidP="00AB58F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82AF6">
              <w:rPr>
                <w:b/>
                <w:sz w:val="20"/>
                <w:szCs w:val="20"/>
              </w:rPr>
              <w:t>изм.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</w:tcPr>
          <w:p w:rsidR="006B5257" w:rsidRPr="00482AF6" w:rsidRDefault="006B5257" w:rsidP="00AB58F6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:rsidR="006B5257" w:rsidRPr="00482AF6" w:rsidRDefault="006B5257" w:rsidP="00AB58F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82AF6">
              <w:rPr>
                <w:b/>
                <w:sz w:val="20"/>
                <w:szCs w:val="20"/>
              </w:rPr>
              <w:t>Кол-во</w:t>
            </w:r>
          </w:p>
        </w:tc>
      </w:tr>
      <w:tr w:rsidR="00482AF6" w:rsidRPr="00482AF6" w:rsidTr="00AB58F6">
        <w:trPr>
          <w:cantSplit/>
          <w:trHeight w:val="60"/>
          <w:jc w:val="center"/>
        </w:trPr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Pr>
              <w:spacing w:before="20" w:after="20"/>
              <w:jc w:val="center"/>
            </w:pPr>
            <w:r w:rsidRPr="00482AF6">
              <w:rPr>
                <w:sz w:val="22"/>
                <w:szCs w:val="22"/>
              </w:rPr>
              <w:t>1</w:t>
            </w:r>
          </w:p>
        </w:tc>
        <w:tc>
          <w:tcPr>
            <w:tcW w:w="39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257" w:rsidRPr="00482AF6" w:rsidRDefault="006B5257" w:rsidP="00AB58F6">
            <w:r w:rsidRPr="00482AF6">
              <w:rPr>
                <w:sz w:val="22"/>
                <w:szCs w:val="22"/>
              </w:rPr>
              <w:t xml:space="preserve">Индивидуальный дозиметр гамма-излучения ДКГ-05Д питание от встроенного аккумулятора </w:t>
            </w:r>
            <w:r w:rsidR="006E6701" w:rsidRPr="00482AF6">
              <w:rPr>
                <w:sz w:val="22"/>
                <w:szCs w:val="22"/>
              </w:rPr>
              <w:t>или аналог</w:t>
            </w: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roofErr w:type="spellStart"/>
            <w:r w:rsidRPr="00482AF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r w:rsidRPr="00482AF6">
              <w:rPr>
                <w:sz w:val="22"/>
                <w:szCs w:val="22"/>
              </w:rPr>
              <w:t>61</w:t>
            </w:r>
          </w:p>
        </w:tc>
      </w:tr>
      <w:tr w:rsidR="00482AF6" w:rsidRPr="00482AF6" w:rsidTr="00AB58F6">
        <w:trPr>
          <w:cantSplit/>
          <w:trHeight w:val="60"/>
          <w:jc w:val="center"/>
        </w:trPr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Pr>
              <w:spacing w:before="20" w:after="20"/>
              <w:jc w:val="center"/>
            </w:pPr>
            <w:r w:rsidRPr="00482AF6">
              <w:rPr>
                <w:sz w:val="22"/>
                <w:szCs w:val="22"/>
              </w:rPr>
              <w:t>2</w:t>
            </w:r>
          </w:p>
        </w:tc>
        <w:tc>
          <w:tcPr>
            <w:tcW w:w="39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257" w:rsidRPr="00482AF6" w:rsidRDefault="006B5257" w:rsidP="00AB58F6">
            <w:r w:rsidRPr="00482AF6">
              <w:rPr>
                <w:sz w:val="22"/>
                <w:szCs w:val="22"/>
              </w:rPr>
              <w:t>Кассетное зарядное устройство на 28 дозиметров КЗУ-</w:t>
            </w:r>
            <w:r w:rsidR="006E6701" w:rsidRPr="00482AF6">
              <w:rPr>
                <w:sz w:val="22"/>
                <w:szCs w:val="22"/>
              </w:rPr>
              <w:t>28 или аналог</w:t>
            </w: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roofErr w:type="spellStart"/>
            <w:r w:rsidRPr="00482AF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r w:rsidRPr="00482AF6">
              <w:rPr>
                <w:sz w:val="22"/>
                <w:szCs w:val="22"/>
              </w:rPr>
              <w:t>2</w:t>
            </w:r>
          </w:p>
        </w:tc>
      </w:tr>
      <w:tr w:rsidR="00482AF6" w:rsidRPr="00482AF6" w:rsidTr="00AB58F6">
        <w:trPr>
          <w:cantSplit/>
          <w:trHeight w:val="60"/>
          <w:jc w:val="center"/>
        </w:trPr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Pr>
              <w:spacing w:before="20" w:after="20"/>
              <w:jc w:val="center"/>
            </w:pPr>
            <w:r w:rsidRPr="00482AF6">
              <w:rPr>
                <w:sz w:val="22"/>
                <w:szCs w:val="22"/>
              </w:rPr>
              <w:t>3</w:t>
            </w:r>
          </w:p>
        </w:tc>
        <w:tc>
          <w:tcPr>
            <w:tcW w:w="39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257" w:rsidRPr="00482AF6" w:rsidRDefault="006B5257" w:rsidP="00AB58F6">
            <w:r w:rsidRPr="00482AF6">
              <w:rPr>
                <w:sz w:val="22"/>
                <w:szCs w:val="22"/>
              </w:rPr>
              <w:t xml:space="preserve">Кассетное зарядное устройство на 1 дозиметр ЗУ-1М </w:t>
            </w:r>
            <w:r w:rsidR="006E6701" w:rsidRPr="00482AF6">
              <w:rPr>
                <w:sz w:val="22"/>
                <w:szCs w:val="22"/>
              </w:rPr>
              <w:t>или аналог</w:t>
            </w: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roofErr w:type="spellStart"/>
            <w:r w:rsidRPr="00482AF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r w:rsidRPr="00482AF6">
              <w:rPr>
                <w:sz w:val="22"/>
                <w:szCs w:val="22"/>
              </w:rPr>
              <w:t>1</w:t>
            </w:r>
          </w:p>
        </w:tc>
      </w:tr>
      <w:tr w:rsidR="00482AF6" w:rsidRPr="00482AF6" w:rsidTr="00AB58F6">
        <w:trPr>
          <w:cantSplit/>
          <w:trHeight w:val="60"/>
          <w:jc w:val="center"/>
        </w:trPr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Pr>
              <w:spacing w:before="20" w:after="20"/>
              <w:jc w:val="center"/>
            </w:pPr>
            <w:r w:rsidRPr="00482AF6">
              <w:rPr>
                <w:sz w:val="22"/>
                <w:szCs w:val="22"/>
              </w:rPr>
              <w:t>4</w:t>
            </w:r>
          </w:p>
        </w:tc>
        <w:tc>
          <w:tcPr>
            <w:tcW w:w="39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257" w:rsidRPr="00482AF6" w:rsidRDefault="006B5257" w:rsidP="00AB58F6">
            <w:r w:rsidRPr="00482AF6">
              <w:rPr>
                <w:sz w:val="22"/>
                <w:szCs w:val="22"/>
              </w:rPr>
              <w:t xml:space="preserve">Считывающее устройство для аккумуляторных дозиметров УС-05-01 с </w:t>
            </w:r>
            <w:r w:rsidRPr="00482AF6">
              <w:rPr>
                <w:rFonts w:eastAsiaTheme="minorHAnsi"/>
                <w:sz w:val="22"/>
                <w:szCs w:val="22"/>
                <w:lang w:eastAsia="en-US"/>
              </w:rPr>
              <w:t>USB-кабелем связи с ПЭВМ и с программным обеспечением "Панель управления дозиметром"</w:t>
            </w:r>
            <w:r w:rsidRPr="00482AF6">
              <w:rPr>
                <w:sz w:val="22"/>
                <w:szCs w:val="22"/>
              </w:rPr>
              <w:t xml:space="preserve"> </w:t>
            </w:r>
            <w:r w:rsidR="006E6701" w:rsidRPr="00482AF6">
              <w:rPr>
                <w:sz w:val="22"/>
                <w:szCs w:val="22"/>
              </w:rPr>
              <w:t>или аналог</w:t>
            </w: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roofErr w:type="spellStart"/>
            <w:r w:rsidRPr="00482AF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Pr>
              <w:rPr>
                <w:lang w:val="en-US"/>
              </w:rPr>
            </w:pPr>
            <w:r w:rsidRPr="00482AF6">
              <w:rPr>
                <w:sz w:val="22"/>
                <w:szCs w:val="22"/>
              </w:rPr>
              <w:t>3</w:t>
            </w:r>
          </w:p>
        </w:tc>
      </w:tr>
      <w:tr w:rsidR="00482AF6" w:rsidRPr="00482AF6" w:rsidTr="00AB58F6">
        <w:trPr>
          <w:cantSplit/>
          <w:trHeight w:val="60"/>
          <w:jc w:val="center"/>
        </w:trPr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Pr>
              <w:spacing w:before="20" w:after="20"/>
              <w:jc w:val="center"/>
            </w:pPr>
            <w:r w:rsidRPr="00482AF6">
              <w:t>5</w:t>
            </w:r>
          </w:p>
        </w:tc>
        <w:tc>
          <w:tcPr>
            <w:tcW w:w="39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257" w:rsidRPr="00482AF6" w:rsidRDefault="006B5257" w:rsidP="00AB58F6">
            <w:r w:rsidRPr="00482AF6">
              <w:rPr>
                <w:sz w:val="22"/>
                <w:szCs w:val="22"/>
              </w:rPr>
              <w:t>Дозиметр-радиометр ДРПБ-</w:t>
            </w:r>
            <w:r w:rsidR="006E6701" w:rsidRPr="00482AF6">
              <w:rPr>
                <w:sz w:val="22"/>
                <w:szCs w:val="22"/>
              </w:rPr>
              <w:t>03 или аналог</w:t>
            </w: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roofErr w:type="spellStart"/>
            <w:r w:rsidRPr="00482AF6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r w:rsidRPr="00482AF6">
              <w:rPr>
                <w:sz w:val="22"/>
                <w:szCs w:val="22"/>
              </w:rPr>
              <w:t>10</w:t>
            </w:r>
          </w:p>
        </w:tc>
      </w:tr>
      <w:tr w:rsidR="00482AF6" w:rsidRPr="00482AF6" w:rsidTr="00AB58F6">
        <w:trPr>
          <w:cantSplit/>
          <w:trHeight w:val="60"/>
          <w:jc w:val="center"/>
        </w:trPr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Pr>
              <w:spacing w:before="20" w:after="20"/>
              <w:jc w:val="center"/>
            </w:pPr>
            <w:r w:rsidRPr="00482AF6">
              <w:t>7</w:t>
            </w:r>
          </w:p>
        </w:tc>
        <w:tc>
          <w:tcPr>
            <w:tcW w:w="39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257" w:rsidRPr="00482AF6" w:rsidRDefault="006B5257" w:rsidP="00AB58F6">
            <w:r w:rsidRPr="00482AF6">
              <w:t>Дозиметр ДРГ-01Т1</w:t>
            </w:r>
            <w:r w:rsidR="006E6701" w:rsidRPr="00482AF6">
              <w:t xml:space="preserve"> </w:t>
            </w:r>
            <w:r w:rsidR="006E6701" w:rsidRPr="00482AF6">
              <w:rPr>
                <w:sz w:val="22"/>
                <w:szCs w:val="22"/>
              </w:rPr>
              <w:t>или аналог</w:t>
            </w: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proofErr w:type="spellStart"/>
            <w:r w:rsidRPr="00482AF6">
              <w:t>шт</w:t>
            </w:r>
            <w:proofErr w:type="spellEnd"/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257" w:rsidRPr="00482AF6" w:rsidRDefault="006B5257" w:rsidP="00AB58F6">
            <w:r w:rsidRPr="00482AF6">
              <w:t>6</w:t>
            </w:r>
          </w:p>
        </w:tc>
      </w:tr>
    </w:tbl>
    <w:p w:rsidR="006B5257" w:rsidRPr="00482AF6" w:rsidRDefault="006B5257" w:rsidP="006B5257">
      <w:pPr>
        <w:pStyle w:val="3"/>
        <w:numPr>
          <w:ilvl w:val="0"/>
          <w:numId w:val="0"/>
        </w:numPr>
        <w:rPr>
          <w:b/>
          <w:sz w:val="32"/>
          <w:szCs w:val="32"/>
          <w:u w:val="single"/>
        </w:rPr>
      </w:pPr>
      <w:r w:rsidRPr="00482AF6">
        <w:rPr>
          <w:b/>
          <w:sz w:val="32"/>
          <w:szCs w:val="32"/>
          <w:u w:val="single"/>
        </w:rPr>
        <w:t>Дозиметр гамма-излучения ДКГ-05Д</w:t>
      </w:r>
      <w:r w:rsidR="006E6701" w:rsidRPr="00482AF6">
        <w:rPr>
          <w:b/>
          <w:sz w:val="32"/>
          <w:szCs w:val="32"/>
          <w:u w:val="single"/>
        </w:rPr>
        <w:t xml:space="preserve"> </w:t>
      </w:r>
      <w:r w:rsidR="006E6701" w:rsidRPr="00482AF6">
        <w:rPr>
          <w:sz w:val="32"/>
          <w:szCs w:val="32"/>
          <w:u w:val="single"/>
        </w:rPr>
        <w:t>(или аналог)</w:t>
      </w:r>
      <w:r w:rsidRPr="00482AF6">
        <w:rPr>
          <w:b/>
          <w:sz w:val="32"/>
          <w:szCs w:val="32"/>
          <w:u w:val="single"/>
        </w:rPr>
        <w:t xml:space="preserve"> – 61 </w:t>
      </w:r>
      <w:proofErr w:type="spellStart"/>
      <w:r w:rsidRPr="00482AF6">
        <w:rPr>
          <w:b/>
          <w:sz w:val="32"/>
          <w:szCs w:val="32"/>
          <w:u w:val="single"/>
        </w:rPr>
        <w:t>шт</w:t>
      </w:r>
      <w:proofErr w:type="spellEnd"/>
      <w:r w:rsidRPr="00482AF6">
        <w:rPr>
          <w:b/>
          <w:sz w:val="32"/>
          <w:szCs w:val="32"/>
          <w:u w:val="single"/>
        </w:rPr>
        <w:t>:</w:t>
      </w:r>
    </w:p>
    <w:p w:rsidR="006B5257" w:rsidRPr="00482AF6" w:rsidRDefault="006B5257" w:rsidP="006B5257">
      <w:pPr>
        <w:pStyle w:val="3"/>
        <w:numPr>
          <w:ilvl w:val="0"/>
          <w:numId w:val="0"/>
        </w:numPr>
        <w:rPr>
          <w:b/>
          <w:sz w:val="22"/>
          <w:szCs w:val="22"/>
        </w:rPr>
      </w:pPr>
      <w:r w:rsidRPr="00482AF6">
        <w:rPr>
          <w:b/>
          <w:sz w:val="22"/>
          <w:szCs w:val="22"/>
        </w:rPr>
        <w:t>Комплект поставки:</w:t>
      </w:r>
    </w:p>
    <w:p w:rsidR="006B5257" w:rsidRPr="00482AF6" w:rsidRDefault="006B5257" w:rsidP="00D63BA0">
      <w:pPr>
        <w:numPr>
          <w:ilvl w:val="0"/>
          <w:numId w:val="3"/>
        </w:numPr>
        <w:rPr>
          <w:sz w:val="22"/>
          <w:szCs w:val="22"/>
        </w:rPr>
      </w:pPr>
      <w:r w:rsidRPr="00482AF6">
        <w:rPr>
          <w:sz w:val="22"/>
          <w:szCs w:val="22"/>
        </w:rPr>
        <w:t xml:space="preserve">дозиметр ДКГ-05Д </w:t>
      </w:r>
      <w:r w:rsidR="006E6701" w:rsidRPr="00482AF6">
        <w:rPr>
          <w:sz w:val="22"/>
          <w:szCs w:val="22"/>
        </w:rPr>
        <w:t xml:space="preserve">или аналог </w:t>
      </w:r>
      <w:r w:rsidRPr="00482AF6">
        <w:rPr>
          <w:sz w:val="22"/>
          <w:szCs w:val="22"/>
        </w:rPr>
        <w:t xml:space="preserve">(тип питания: от аккумулятора) - 61 </w:t>
      </w:r>
      <w:proofErr w:type="spellStart"/>
      <w:r w:rsidRPr="00482AF6">
        <w:rPr>
          <w:sz w:val="22"/>
          <w:szCs w:val="22"/>
        </w:rPr>
        <w:t>шт</w:t>
      </w:r>
      <w:proofErr w:type="spellEnd"/>
      <w:r w:rsidRPr="00482AF6">
        <w:rPr>
          <w:sz w:val="22"/>
          <w:szCs w:val="22"/>
        </w:rPr>
        <w:t>;</w:t>
      </w:r>
    </w:p>
    <w:p w:rsidR="006B5257" w:rsidRPr="00482AF6" w:rsidRDefault="006B5257" w:rsidP="00D63BA0">
      <w:pPr>
        <w:numPr>
          <w:ilvl w:val="0"/>
          <w:numId w:val="3"/>
        </w:numPr>
        <w:ind w:left="714" w:hanging="357"/>
        <w:rPr>
          <w:sz w:val="22"/>
          <w:szCs w:val="22"/>
        </w:rPr>
      </w:pPr>
      <w:r w:rsidRPr="00482AF6">
        <w:rPr>
          <w:sz w:val="22"/>
          <w:szCs w:val="22"/>
        </w:rPr>
        <w:t>паспорт на каждый дозиметр;</w:t>
      </w:r>
    </w:p>
    <w:p w:rsidR="006B5257" w:rsidRPr="00482AF6" w:rsidRDefault="006B5257" w:rsidP="00D63BA0">
      <w:pPr>
        <w:numPr>
          <w:ilvl w:val="0"/>
          <w:numId w:val="4"/>
        </w:numPr>
        <w:ind w:left="714" w:hanging="357"/>
        <w:rPr>
          <w:sz w:val="22"/>
          <w:szCs w:val="22"/>
        </w:rPr>
      </w:pPr>
      <w:r w:rsidRPr="00482AF6">
        <w:rPr>
          <w:sz w:val="22"/>
          <w:szCs w:val="22"/>
        </w:rPr>
        <w:t>руководство по эксплуатации с отметкой о первичной поверке – на каждый дозиметр;</w:t>
      </w:r>
    </w:p>
    <w:p w:rsidR="006B5257" w:rsidRPr="00482AF6" w:rsidRDefault="006B5257" w:rsidP="00D63BA0">
      <w:pPr>
        <w:numPr>
          <w:ilvl w:val="0"/>
          <w:numId w:val="4"/>
        </w:numPr>
        <w:spacing w:before="100" w:beforeAutospacing="1" w:after="100" w:afterAutospacing="1"/>
        <w:rPr>
          <w:sz w:val="22"/>
          <w:szCs w:val="22"/>
        </w:rPr>
      </w:pPr>
      <w:r w:rsidRPr="00482AF6">
        <w:rPr>
          <w:sz w:val="22"/>
          <w:szCs w:val="22"/>
        </w:rPr>
        <w:t xml:space="preserve">зарядное устройство КЗУ-28 </w:t>
      </w:r>
      <w:r w:rsidR="006E6701" w:rsidRPr="00482AF6">
        <w:rPr>
          <w:sz w:val="22"/>
          <w:szCs w:val="22"/>
        </w:rPr>
        <w:t xml:space="preserve">или аналог </w:t>
      </w:r>
      <w:r w:rsidRPr="00482AF6">
        <w:rPr>
          <w:sz w:val="22"/>
          <w:szCs w:val="22"/>
        </w:rPr>
        <w:t xml:space="preserve">(на 28 дозиметров) – 2 </w:t>
      </w:r>
      <w:proofErr w:type="spellStart"/>
      <w:r w:rsidRPr="00482AF6">
        <w:rPr>
          <w:sz w:val="22"/>
          <w:szCs w:val="22"/>
        </w:rPr>
        <w:t>шт</w:t>
      </w:r>
      <w:proofErr w:type="spellEnd"/>
      <w:r w:rsidRPr="00482AF6">
        <w:rPr>
          <w:sz w:val="22"/>
          <w:szCs w:val="22"/>
        </w:rPr>
        <w:t>;</w:t>
      </w:r>
    </w:p>
    <w:p w:rsidR="006B5257" w:rsidRPr="00482AF6" w:rsidRDefault="006B5257" w:rsidP="00D63BA0">
      <w:pPr>
        <w:numPr>
          <w:ilvl w:val="0"/>
          <w:numId w:val="4"/>
        </w:numPr>
        <w:rPr>
          <w:sz w:val="22"/>
          <w:szCs w:val="22"/>
        </w:rPr>
      </w:pPr>
      <w:r w:rsidRPr="00482AF6">
        <w:rPr>
          <w:sz w:val="22"/>
          <w:szCs w:val="22"/>
        </w:rPr>
        <w:t xml:space="preserve">зарядное устройство ЗУ-1М </w:t>
      </w:r>
      <w:r w:rsidR="006E6701" w:rsidRPr="00482AF6">
        <w:rPr>
          <w:sz w:val="22"/>
          <w:szCs w:val="22"/>
        </w:rPr>
        <w:t xml:space="preserve">или аналог </w:t>
      </w:r>
      <w:r w:rsidRPr="00482AF6">
        <w:rPr>
          <w:sz w:val="22"/>
          <w:szCs w:val="22"/>
        </w:rPr>
        <w:t>(на 1 дозиметр) 1шт;</w:t>
      </w:r>
    </w:p>
    <w:p w:rsidR="006B5257" w:rsidRPr="00482AF6" w:rsidRDefault="006B5257" w:rsidP="00D63BA0">
      <w:pPr>
        <w:numPr>
          <w:ilvl w:val="0"/>
          <w:numId w:val="4"/>
        </w:numPr>
        <w:rPr>
          <w:sz w:val="22"/>
          <w:szCs w:val="22"/>
        </w:rPr>
      </w:pPr>
      <w:r w:rsidRPr="00482AF6">
        <w:rPr>
          <w:sz w:val="22"/>
          <w:szCs w:val="22"/>
        </w:rPr>
        <w:t>считывающее устройство УС-05-01</w:t>
      </w:r>
      <w:r w:rsidR="006E6701" w:rsidRPr="00482AF6">
        <w:rPr>
          <w:sz w:val="22"/>
          <w:szCs w:val="22"/>
        </w:rPr>
        <w:t xml:space="preserve"> или аналог </w:t>
      </w:r>
      <w:r w:rsidRPr="00482AF6">
        <w:rPr>
          <w:sz w:val="22"/>
          <w:szCs w:val="22"/>
        </w:rPr>
        <w:t xml:space="preserve">с </w:t>
      </w:r>
      <w:r w:rsidRPr="00482AF6">
        <w:rPr>
          <w:rFonts w:eastAsiaTheme="minorHAnsi"/>
          <w:sz w:val="22"/>
          <w:szCs w:val="22"/>
          <w:lang w:eastAsia="en-US"/>
        </w:rPr>
        <w:t>USB-кабелем связи с ПЭВМ и ПО – 3шт</w:t>
      </w:r>
      <w:r w:rsidRPr="00482AF6">
        <w:rPr>
          <w:sz w:val="22"/>
          <w:szCs w:val="22"/>
        </w:rPr>
        <w:t>;</w:t>
      </w:r>
    </w:p>
    <w:p w:rsidR="006B5257" w:rsidRPr="00482AF6" w:rsidRDefault="006B5257" w:rsidP="006B5257">
      <w:pPr>
        <w:tabs>
          <w:tab w:val="left" w:pos="1843"/>
        </w:tabs>
        <w:jc w:val="both"/>
        <w:rPr>
          <w:b/>
          <w:sz w:val="22"/>
          <w:szCs w:val="22"/>
        </w:rPr>
      </w:pPr>
      <w:r w:rsidRPr="00482AF6">
        <w:rPr>
          <w:b/>
          <w:sz w:val="22"/>
          <w:szCs w:val="22"/>
        </w:rPr>
        <w:t>Технические характеристики индивидуального дозиметра гамма-излучения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2"/>
        <w:gridCol w:w="4822"/>
      </w:tblGrid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Детекторы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кремниевые полупроводниковые</w:t>
            </w:r>
          </w:p>
        </w:tc>
      </w:tr>
      <w:tr w:rsidR="00482AF6" w:rsidRPr="00482AF6" w:rsidTr="00AB58F6">
        <w:tc>
          <w:tcPr>
            <w:tcW w:w="0" w:type="auto"/>
            <w:gridSpan w:val="2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Диапазон измерения: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5"/>
              </w:numPr>
              <w:ind w:left="400"/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ИЭД 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0,1 мкЗв ÷ 15 Зв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6"/>
              </w:numPr>
              <w:ind w:left="400"/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МИЭД 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1 мкЗв/ч ÷ 10 Зв/ч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Диапазон энергий 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0,05 ÷ 3,0 МэВ</w:t>
            </w:r>
          </w:p>
        </w:tc>
      </w:tr>
      <w:tr w:rsidR="00482AF6" w:rsidRPr="00482AF6" w:rsidTr="00AB58F6">
        <w:tc>
          <w:tcPr>
            <w:tcW w:w="0" w:type="auto"/>
            <w:gridSpan w:val="2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Предел допускаемой основной относительной погрешности измерений: 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7"/>
              </w:numPr>
              <w:ind w:left="400"/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ИЭД гамма-излучения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±(15+10/</w:t>
            </w:r>
            <w:proofErr w:type="gramStart"/>
            <w:r w:rsidRPr="00482AF6">
              <w:rPr>
                <w:sz w:val="18"/>
                <w:szCs w:val="18"/>
              </w:rPr>
              <w:t>H)*</w:t>
            </w:r>
            <w:proofErr w:type="gramEnd"/>
            <w:r w:rsidRPr="00482AF6">
              <w:rPr>
                <w:sz w:val="18"/>
                <w:szCs w:val="18"/>
              </w:rPr>
              <w:t xml:space="preserve"> %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8"/>
              </w:numPr>
              <w:ind w:left="400"/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МИЭД гамма-излучения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±(15+40/</w:t>
            </w:r>
            <w:proofErr w:type="gramStart"/>
            <w:r w:rsidRPr="00482AF6">
              <w:rPr>
                <w:sz w:val="18"/>
                <w:szCs w:val="18"/>
              </w:rPr>
              <w:t>H)*</w:t>
            </w:r>
            <w:proofErr w:type="gramEnd"/>
            <w:r w:rsidRPr="00482AF6">
              <w:rPr>
                <w:sz w:val="18"/>
                <w:szCs w:val="18"/>
              </w:rPr>
              <w:t xml:space="preserve"> %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Звуковая и световая сигнализация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9"/>
              </w:numPr>
              <w:ind w:left="400"/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превышения системных порогов сигнализации;</w:t>
            </w:r>
          </w:p>
          <w:p w:rsidR="006B5257" w:rsidRPr="00482AF6" w:rsidRDefault="006B5257" w:rsidP="00D63BA0">
            <w:pPr>
              <w:numPr>
                <w:ilvl w:val="0"/>
                <w:numId w:val="9"/>
              </w:numPr>
              <w:ind w:left="400"/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превышения пределов индикации ИЭД – 42,9 Зв и МИЭД – 42,9 Зв·ч</w:t>
            </w:r>
            <w:r w:rsidRPr="00482AF6">
              <w:rPr>
                <w:sz w:val="18"/>
                <w:szCs w:val="18"/>
                <w:vertAlign w:val="superscript"/>
              </w:rPr>
              <w:t>-1</w:t>
            </w:r>
          </w:p>
          <w:p w:rsidR="006B5257" w:rsidRPr="00482AF6" w:rsidRDefault="006B5257" w:rsidP="00D63BA0">
            <w:pPr>
              <w:numPr>
                <w:ilvl w:val="0"/>
                <w:numId w:val="9"/>
              </w:numPr>
              <w:ind w:left="400"/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отрицательных результатов самодиагностики;</w:t>
            </w:r>
          </w:p>
          <w:p w:rsidR="006B5257" w:rsidRPr="00482AF6" w:rsidRDefault="006B5257" w:rsidP="00D63BA0">
            <w:pPr>
              <w:numPr>
                <w:ilvl w:val="0"/>
                <w:numId w:val="9"/>
              </w:numPr>
              <w:ind w:left="400"/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разряда элементов питания ниже 3,52 В.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Звуковая сигнализация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не менее 80 дБ на расстоянии 40 см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Световая сигнализация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мигающий светодиод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Время измерения мощности дозы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от 1 до 255 сек </w:t>
            </w:r>
            <w:r w:rsidRPr="00482AF6">
              <w:rPr>
                <w:sz w:val="18"/>
                <w:szCs w:val="18"/>
              </w:rPr>
              <w:br/>
              <w:t>(уменьшается с ростом мощности дозы)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Память 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1900 результатов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Срок хранения информации в памяти дозиметра при разряде и отсутствии источника питания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5 лет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lastRenderedPageBreak/>
              <w:t>Установка порогов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во всем диапазоне измерения ИЭД с шагом 1 мкЗв и МИЭД с шагом 1 мкЗв·ч</w:t>
            </w:r>
            <w:r w:rsidRPr="00482AF6">
              <w:rPr>
                <w:sz w:val="18"/>
                <w:szCs w:val="18"/>
                <w:vertAlign w:val="superscript"/>
              </w:rPr>
              <w:t>-1</w:t>
            </w:r>
          </w:p>
        </w:tc>
      </w:tr>
      <w:tr w:rsidR="00482AF6" w:rsidRPr="00482AF6" w:rsidTr="00AB58F6">
        <w:tc>
          <w:tcPr>
            <w:tcW w:w="0" w:type="auto"/>
            <w:gridSpan w:val="2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Тип связи считывающего устройства с компьютером: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10"/>
              </w:numPr>
              <w:ind w:left="400"/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считывающее устройство УС-05-01 с ПО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USB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ind w:left="40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Обмен информацией дозиметра со считывающим устройством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инфракрасный канал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Диапазон рабочих температур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минус 20 ÷ +45 °С 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Влажность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до 98 % при температуре +35 °C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Степень защиты дозиметра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IP65</w:t>
            </w:r>
          </w:p>
        </w:tc>
      </w:tr>
      <w:tr w:rsidR="00482AF6" w:rsidRPr="00482AF6" w:rsidTr="00AB58F6">
        <w:tc>
          <w:tcPr>
            <w:tcW w:w="0" w:type="auto"/>
            <w:gridSpan w:val="2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Время непрерывной работы: 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11"/>
              </w:numPr>
              <w:ind w:left="400"/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без заряда аккумулятора 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не менее 600 ч 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12"/>
              </w:numPr>
              <w:ind w:left="400"/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без замены элемента питания 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не менее 1000 ч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Габаритные размеры, масса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 xml:space="preserve">47x26x87 (с клипсой) мм, 0,07 кг (включая источник питания) 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Конструктивное исполнение</w:t>
            </w:r>
          </w:p>
        </w:tc>
        <w:tc>
          <w:tcPr>
            <w:tcW w:w="0" w:type="auto"/>
            <w:tcBorders>
              <w:top w:val="single" w:sz="4" w:space="0" w:color="C7C7C7"/>
              <w:left w:val="single" w:sz="4" w:space="0" w:color="C7C7C7"/>
              <w:bottom w:val="single" w:sz="4" w:space="0" w:color="C7C7C7"/>
              <w:right w:val="single" w:sz="4" w:space="0" w:color="C7C7C7"/>
            </w:tcBorders>
            <w:shd w:val="clear" w:color="auto" w:fill="E1E1E1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sz w:val="18"/>
                <w:szCs w:val="18"/>
              </w:rPr>
            </w:pPr>
            <w:r w:rsidRPr="00482AF6">
              <w:rPr>
                <w:sz w:val="18"/>
                <w:szCs w:val="18"/>
              </w:rPr>
              <w:t>герметичный корпус из ударопрочной пластмассы с клипсой для крепления в нагрудном кармане</w:t>
            </w:r>
          </w:p>
        </w:tc>
      </w:tr>
    </w:tbl>
    <w:p w:rsidR="006B5257" w:rsidRPr="00482AF6" w:rsidRDefault="006B5257" w:rsidP="006B5257">
      <w:pPr>
        <w:rPr>
          <w:sz w:val="18"/>
          <w:szCs w:val="18"/>
        </w:rPr>
      </w:pPr>
      <w:r w:rsidRPr="00482AF6">
        <w:rPr>
          <w:sz w:val="18"/>
          <w:szCs w:val="18"/>
        </w:rPr>
        <w:br/>
        <w:t xml:space="preserve">* где H – безразмерная величина, численно равная измеренному значению ИЭД или МИЭД в мкЗв или мкЗв/ч соответственно. </w:t>
      </w:r>
    </w:p>
    <w:p w:rsidR="006B5257" w:rsidRPr="00482AF6" w:rsidRDefault="006B5257" w:rsidP="006B5257">
      <w:pPr>
        <w:pStyle w:val="5"/>
        <w:tabs>
          <w:tab w:val="clear" w:pos="2358"/>
          <w:tab w:val="num" w:pos="2215"/>
        </w:tabs>
        <w:ind w:left="568"/>
        <w:rPr>
          <w:vanish/>
          <w:sz w:val="18"/>
          <w:szCs w:val="18"/>
        </w:rPr>
      </w:pPr>
      <w:r w:rsidRPr="00482AF6">
        <w:rPr>
          <w:vanish/>
          <w:sz w:val="18"/>
          <w:szCs w:val="18"/>
        </w:rPr>
        <w:t>Программное обеспечение</w:t>
      </w:r>
    </w:p>
    <w:p w:rsidR="006B5257" w:rsidRPr="00482AF6" w:rsidRDefault="00F7784E" w:rsidP="006B5257">
      <w:pPr>
        <w:rPr>
          <w:vanish/>
          <w:sz w:val="18"/>
          <w:szCs w:val="18"/>
        </w:rPr>
      </w:pPr>
      <w:hyperlink r:id="rId9" w:history="1">
        <w:r w:rsidR="006B5257" w:rsidRPr="00482AF6">
          <w:rPr>
            <w:rStyle w:val="af"/>
            <w:vanish/>
            <w:color w:val="auto"/>
            <w:sz w:val="18"/>
            <w:szCs w:val="18"/>
          </w:rPr>
          <w:t>Программное обеспечение "Стенд ДКГ-05Д"</w:t>
        </w:r>
      </w:hyperlink>
      <w:r w:rsidR="006B5257" w:rsidRPr="00482AF6">
        <w:rPr>
          <w:vanish/>
          <w:sz w:val="18"/>
          <w:szCs w:val="18"/>
        </w:rPr>
        <w:br w:type="textWrapping" w:clear="left"/>
        <w:t>Версия 1.1.1</w:t>
      </w:r>
    </w:p>
    <w:p w:rsidR="006B5257" w:rsidRPr="00482AF6" w:rsidRDefault="006B5257" w:rsidP="006B5257">
      <w:pPr>
        <w:pStyle w:val="5"/>
        <w:tabs>
          <w:tab w:val="clear" w:pos="2358"/>
          <w:tab w:val="num" w:pos="2215"/>
        </w:tabs>
        <w:ind w:left="568"/>
        <w:rPr>
          <w:vanish/>
          <w:sz w:val="18"/>
          <w:szCs w:val="18"/>
        </w:rPr>
      </w:pPr>
      <w:r w:rsidRPr="00482AF6">
        <w:rPr>
          <w:vanish/>
          <w:sz w:val="18"/>
          <w:szCs w:val="18"/>
        </w:rPr>
        <w:t>Документация</w:t>
      </w:r>
    </w:p>
    <w:p w:rsidR="006B5257" w:rsidRPr="00482AF6" w:rsidRDefault="00F7784E" w:rsidP="006B5257">
      <w:pPr>
        <w:rPr>
          <w:vanish/>
          <w:sz w:val="18"/>
          <w:szCs w:val="18"/>
        </w:rPr>
      </w:pPr>
      <w:hyperlink r:id="rId10" w:history="1">
        <w:r w:rsidR="006B5257" w:rsidRPr="00482AF6">
          <w:rPr>
            <w:rStyle w:val="af"/>
            <w:vanish/>
            <w:color w:val="auto"/>
            <w:sz w:val="18"/>
            <w:szCs w:val="18"/>
          </w:rPr>
          <w:t>Руководство по эксплуатации</w:t>
        </w:r>
      </w:hyperlink>
      <w:r w:rsidR="006B5257" w:rsidRPr="00482AF6">
        <w:rPr>
          <w:vanish/>
          <w:sz w:val="18"/>
          <w:szCs w:val="18"/>
        </w:rPr>
        <w:br/>
      </w:r>
      <w:r w:rsidR="006B5257" w:rsidRPr="00482AF6">
        <w:rPr>
          <w:vanish/>
          <w:sz w:val="18"/>
          <w:szCs w:val="18"/>
        </w:rPr>
        <w:br w:type="textWrapping" w:clear="left"/>
      </w:r>
    </w:p>
    <w:p w:rsidR="006B5257" w:rsidRPr="00482AF6" w:rsidRDefault="00F7784E" w:rsidP="006B5257">
      <w:pPr>
        <w:rPr>
          <w:vanish/>
          <w:sz w:val="18"/>
          <w:szCs w:val="18"/>
        </w:rPr>
      </w:pPr>
      <w:hyperlink r:id="rId11" w:history="1">
        <w:r w:rsidR="006B5257" w:rsidRPr="00482AF6">
          <w:rPr>
            <w:rStyle w:val="af"/>
            <w:vanish/>
            <w:color w:val="auto"/>
            <w:sz w:val="18"/>
            <w:szCs w:val="18"/>
          </w:rPr>
          <w:t>Руководство по эксплуатации (Устройство считывания УС-05)</w:t>
        </w:r>
      </w:hyperlink>
      <w:r w:rsidR="006B5257" w:rsidRPr="00482AF6">
        <w:rPr>
          <w:vanish/>
          <w:sz w:val="18"/>
          <w:szCs w:val="18"/>
        </w:rPr>
        <w:br/>
      </w:r>
      <w:r w:rsidR="006B5257" w:rsidRPr="00482AF6">
        <w:rPr>
          <w:vanish/>
          <w:sz w:val="18"/>
          <w:szCs w:val="18"/>
        </w:rPr>
        <w:br w:type="textWrapping" w:clear="left"/>
      </w:r>
    </w:p>
    <w:p w:rsidR="006B5257" w:rsidRPr="00482AF6" w:rsidRDefault="00F7784E" w:rsidP="006B5257">
      <w:pPr>
        <w:rPr>
          <w:vanish/>
          <w:sz w:val="18"/>
          <w:szCs w:val="18"/>
        </w:rPr>
      </w:pPr>
      <w:hyperlink r:id="rId12" w:history="1">
        <w:r w:rsidR="006B5257" w:rsidRPr="00482AF6">
          <w:rPr>
            <w:rStyle w:val="af"/>
            <w:vanish/>
            <w:color w:val="auto"/>
            <w:sz w:val="18"/>
            <w:szCs w:val="18"/>
          </w:rPr>
          <w:t>Руководство по эксплуатации (Устройство считывания УС-05С)</w:t>
        </w:r>
      </w:hyperlink>
      <w:r w:rsidR="006B5257" w:rsidRPr="00482AF6">
        <w:rPr>
          <w:vanish/>
          <w:sz w:val="18"/>
          <w:szCs w:val="18"/>
        </w:rPr>
        <w:br/>
      </w:r>
      <w:r w:rsidR="006B5257" w:rsidRPr="00482AF6">
        <w:rPr>
          <w:vanish/>
          <w:sz w:val="18"/>
          <w:szCs w:val="18"/>
        </w:rPr>
        <w:br w:type="textWrapping" w:clear="left"/>
      </w:r>
    </w:p>
    <w:p w:rsidR="006B5257" w:rsidRPr="00482AF6" w:rsidRDefault="006B5257" w:rsidP="006B5257">
      <w:pPr>
        <w:pStyle w:val="5"/>
        <w:tabs>
          <w:tab w:val="clear" w:pos="2358"/>
          <w:tab w:val="num" w:pos="2215"/>
        </w:tabs>
        <w:ind w:left="568"/>
        <w:rPr>
          <w:vanish/>
          <w:sz w:val="18"/>
          <w:szCs w:val="18"/>
        </w:rPr>
      </w:pPr>
      <w:r w:rsidRPr="00482AF6">
        <w:rPr>
          <w:vanish/>
          <w:sz w:val="18"/>
          <w:szCs w:val="18"/>
        </w:rPr>
        <w:t>Аналоги</w:t>
      </w:r>
    </w:p>
    <w:p w:rsidR="006B5257" w:rsidRPr="00482AF6" w:rsidRDefault="00F7784E" w:rsidP="006B5257">
      <w:pPr>
        <w:rPr>
          <w:vanish/>
          <w:sz w:val="18"/>
          <w:szCs w:val="18"/>
        </w:rPr>
      </w:pPr>
      <w:hyperlink r:id="rId13" w:history="1">
        <w:r w:rsidR="006B5257" w:rsidRPr="00482AF6">
          <w:rPr>
            <w:rStyle w:val="af"/>
            <w:vanish/>
            <w:color w:val="auto"/>
            <w:sz w:val="18"/>
            <w:szCs w:val="18"/>
          </w:rPr>
          <w:t>Индивидуальный дозиметр гамма и нейтронного излучения ДВС-02Д</w:t>
        </w:r>
      </w:hyperlink>
      <w:r w:rsidR="006B5257" w:rsidRPr="00482AF6">
        <w:rPr>
          <w:vanish/>
          <w:sz w:val="18"/>
          <w:szCs w:val="18"/>
        </w:rPr>
        <w:br w:type="textWrapping" w:clear="left"/>
      </w:r>
    </w:p>
    <w:p w:rsidR="006B5257" w:rsidRPr="00482AF6" w:rsidRDefault="006B5257" w:rsidP="006B5257">
      <w:pPr>
        <w:rPr>
          <w:vanish/>
          <w:sz w:val="18"/>
          <w:szCs w:val="18"/>
        </w:rPr>
      </w:pPr>
      <w:r w:rsidRPr="00482AF6">
        <w:rPr>
          <w:vanish/>
          <w:sz w:val="18"/>
          <w:szCs w:val="18"/>
        </w:rPr>
        <w:t>Прямопоказывающий гамма-нейтронный дозиметр, разработанный для жестких условий эксплуатации. Принцип регистрации нейтронов позволяет корректно рассчитывать полученную дозу независимо от спектра нейтронного излучения.</w:t>
      </w:r>
    </w:p>
    <w:p w:rsidR="006B5257" w:rsidRPr="00482AF6" w:rsidRDefault="006B5257" w:rsidP="006B5257">
      <w:pPr>
        <w:rPr>
          <w:sz w:val="22"/>
          <w:szCs w:val="22"/>
        </w:rPr>
      </w:pPr>
      <w:r w:rsidRPr="00482AF6">
        <w:rPr>
          <w:b/>
          <w:sz w:val="22"/>
          <w:szCs w:val="22"/>
        </w:rPr>
        <w:t xml:space="preserve">Программное обеспечение </w:t>
      </w:r>
      <w:r w:rsidRPr="00482AF6">
        <w:rPr>
          <w:sz w:val="22"/>
          <w:szCs w:val="22"/>
        </w:rPr>
        <w:t xml:space="preserve">предназначено для: </w:t>
      </w:r>
    </w:p>
    <w:p w:rsidR="006B5257" w:rsidRPr="00482AF6" w:rsidRDefault="006B5257" w:rsidP="00D63BA0">
      <w:pPr>
        <w:numPr>
          <w:ilvl w:val="0"/>
          <w:numId w:val="13"/>
        </w:numPr>
        <w:rPr>
          <w:sz w:val="22"/>
          <w:szCs w:val="22"/>
        </w:rPr>
      </w:pPr>
      <w:r w:rsidRPr="00482AF6">
        <w:rPr>
          <w:sz w:val="22"/>
          <w:szCs w:val="22"/>
        </w:rPr>
        <w:t xml:space="preserve">установки порогов по дозе, мощности дозы; </w:t>
      </w:r>
    </w:p>
    <w:p w:rsidR="006B5257" w:rsidRPr="00482AF6" w:rsidRDefault="006B5257" w:rsidP="00D63BA0">
      <w:pPr>
        <w:numPr>
          <w:ilvl w:val="0"/>
          <w:numId w:val="13"/>
        </w:numPr>
        <w:spacing w:before="100" w:beforeAutospacing="1" w:after="100" w:afterAutospacing="1"/>
        <w:rPr>
          <w:sz w:val="22"/>
          <w:szCs w:val="22"/>
        </w:rPr>
      </w:pPr>
      <w:r w:rsidRPr="00482AF6">
        <w:rPr>
          <w:sz w:val="22"/>
          <w:szCs w:val="22"/>
        </w:rPr>
        <w:t>просмотра и стирания архива;</w:t>
      </w:r>
    </w:p>
    <w:p w:rsidR="006B5257" w:rsidRPr="00482AF6" w:rsidRDefault="006B5257" w:rsidP="00D63BA0">
      <w:pPr>
        <w:numPr>
          <w:ilvl w:val="0"/>
          <w:numId w:val="13"/>
        </w:numPr>
        <w:ind w:left="714" w:hanging="357"/>
        <w:rPr>
          <w:sz w:val="22"/>
          <w:szCs w:val="22"/>
        </w:rPr>
      </w:pPr>
      <w:r w:rsidRPr="00482AF6">
        <w:rPr>
          <w:sz w:val="22"/>
          <w:szCs w:val="22"/>
        </w:rPr>
        <w:t>установки персонального номера</w:t>
      </w:r>
    </w:p>
    <w:p w:rsidR="006B5257" w:rsidRPr="00482AF6" w:rsidRDefault="006B5257" w:rsidP="006B5257">
      <w:pPr>
        <w:rPr>
          <w:b/>
          <w:sz w:val="36"/>
          <w:u w:val="single"/>
        </w:rPr>
      </w:pPr>
      <w:r w:rsidRPr="00482AF6">
        <w:rPr>
          <w:b/>
          <w:sz w:val="32"/>
          <w:szCs w:val="22"/>
          <w:u w:val="single"/>
        </w:rPr>
        <w:t xml:space="preserve">Дозиметр-радиометр ДРПБ-03 </w:t>
      </w:r>
      <w:r w:rsidR="006E6701" w:rsidRPr="00482AF6">
        <w:rPr>
          <w:sz w:val="32"/>
          <w:szCs w:val="32"/>
          <w:u w:val="single"/>
        </w:rPr>
        <w:t>(или аналог)</w:t>
      </w:r>
      <w:r w:rsidR="006E6701" w:rsidRPr="00482AF6">
        <w:rPr>
          <w:b/>
          <w:sz w:val="32"/>
          <w:szCs w:val="32"/>
          <w:u w:val="single"/>
        </w:rPr>
        <w:t xml:space="preserve"> </w:t>
      </w:r>
      <w:r w:rsidRPr="00482AF6">
        <w:rPr>
          <w:b/>
          <w:sz w:val="32"/>
          <w:szCs w:val="22"/>
          <w:u w:val="single"/>
        </w:rPr>
        <w:t xml:space="preserve">- 10 </w:t>
      </w:r>
      <w:proofErr w:type="spellStart"/>
      <w:proofErr w:type="gramStart"/>
      <w:r w:rsidRPr="00482AF6">
        <w:rPr>
          <w:b/>
          <w:sz w:val="32"/>
          <w:szCs w:val="22"/>
          <w:u w:val="single"/>
        </w:rPr>
        <w:t>компл</w:t>
      </w:r>
      <w:proofErr w:type="spellEnd"/>
      <w:r w:rsidRPr="00482AF6">
        <w:rPr>
          <w:b/>
          <w:sz w:val="32"/>
          <w:szCs w:val="22"/>
          <w:u w:val="single"/>
        </w:rPr>
        <w:t>.:</w:t>
      </w:r>
      <w:proofErr w:type="gramEnd"/>
    </w:p>
    <w:p w:rsidR="006B5257" w:rsidRPr="00482AF6" w:rsidRDefault="006B5257" w:rsidP="006B5257">
      <w:pPr>
        <w:outlineLvl w:val="2"/>
        <w:rPr>
          <w:b/>
          <w:bCs/>
          <w:sz w:val="22"/>
          <w:szCs w:val="22"/>
        </w:rPr>
      </w:pPr>
      <w:r w:rsidRPr="00482AF6">
        <w:rPr>
          <w:b/>
          <w:bCs/>
          <w:sz w:val="22"/>
          <w:szCs w:val="22"/>
        </w:rPr>
        <w:t>Комплект поставки (на каждый дозиметр: итого 10 комплектов):</w:t>
      </w:r>
    </w:p>
    <w:p w:rsidR="006B5257" w:rsidRPr="00482AF6" w:rsidRDefault="006B5257" w:rsidP="00D63BA0">
      <w:pPr>
        <w:numPr>
          <w:ilvl w:val="0"/>
          <w:numId w:val="15"/>
        </w:numPr>
        <w:rPr>
          <w:sz w:val="22"/>
          <w:szCs w:val="22"/>
        </w:rPr>
      </w:pPr>
      <w:r w:rsidRPr="00482AF6">
        <w:rPr>
          <w:sz w:val="22"/>
          <w:szCs w:val="22"/>
        </w:rPr>
        <w:t xml:space="preserve">пульт - 10 </w:t>
      </w:r>
      <w:proofErr w:type="spellStart"/>
      <w:r w:rsidRPr="00482AF6">
        <w:rPr>
          <w:sz w:val="22"/>
          <w:szCs w:val="22"/>
        </w:rPr>
        <w:t>шт</w:t>
      </w:r>
      <w:proofErr w:type="spellEnd"/>
      <w:r w:rsidRPr="00482AF6">
        <w:rPr>
          <w:sz w:val="22"/>
          <w:szCs w:val="22"/>
        </w:rPr>
        <w:t>;</w:t>
      </w:r>
    </w:p>
    <w:p w:rsidR="006B5257" w:rsidRPr="00482AF6" w:rsidRDefault="006B5257" w:rsidP="006E6701">
      <w:pPr>
        <w:numPr>
          <w:ilvl w:val="0"/>
          <w:numId w:val="15"/>
        </w:numPr>
        <w:ind w:right="-144"/>
        <w:rPr>
          <w:sz w:val="22"/>
          <w:szCs w:val="22"/>
        </w:rPr>
      </w:pPr>
      <w:r w:rsidRPr="00482AF6">
        <w:rPr>
          <w:sz w:val="22"/>
          <w:szCs w:val="22"/>
        </w:rPr>
        <w:t xml:space="preserve">блок детектирования БДБА-02 </w:t>
      </w:r>
      <w:r w:rsidR="006E6701" w:rsidRPr="00482AF6">
        <w:rPr>
          <w:sz w:val="22"/>
          <w:szCs w:val="22"/>
        </w:rPr>
        <w:t xml:space="preserve">или аналог </w:t>
      </w:r>
      <w:r w:rsidRPr="00482AF6">
        <w:rPr>
          <w:sz w:val="22"/>
          <w:szCs w:val="22"/>
        </w:rPr>
        <w:t xml:space="preserve">(с крышкой-фильтром и рабочей </w:t>
      </w:r>
      <w:proofErr w:type="gramStart"/>
      <w:r w:rsidRPr="00482AF6">
        <w:rPr>
          <w:sz w:val="22"/>
          <w:szCs w:val="22"/>
        </w:rPr>
        <w:t>крышкой)-</w:t>
      </w:r>
      <w:proofErr w:type="gramEnd"/>
      <w:r w:rsidRPr="00482AF6">
        <w:rPr>
          <w:sz w:val="22"/>
          <w:szCs w:val="22"/>
        </w:rPr>
        <w:t>10шт;</w:t>
      </w:r>
    </w:p>
    <w:p w:rsidR="006B5257" w:rsidRPr="00482AF6" w:rsidRDefault="006B5257" w:rsidP="00D63BA0">
      <w:pPr>
        <w:numPr>
          <w:ilvl w:val="0"/>
          <w:numId w:val="15"/>
        </w:numPr>
        <w:rPr>
          <w:sz w:val="22"/>
          <w:szCs w:val="22"/>
        </w:rPr>
      </w:pPr>
      <w:r w:rsidRPr="00482AF6">
        <w:rPr>
          <w:sz w:val="22"/>
          <w:szCs w:val="22"/>
        </w:rPr>
        <w:t>блок детектирования БДГ-01</w:t>
      </w:r>
      <w:r w:rsidR="006E6701" w:rsidRPr="00482AF6">
        <w:rPr>
          <w:sz w:val="22"/>
          <w:szCs w:val="22"/>
        </w:rPr>
        <w:t xml:space="preserve"> или аналог</w:t>
      </w:r>
      <w:r w:rsidRPr="00482AF6">
        <w:rPr>
          <w:sz w:val="22"/>
          <w:szCs w:val="22"/>
        </w:rPr>
        <w:t xml:space="preserve"> - 10 </w:t>
      </w:r>
      <w:proofErr w:type="spellStart"/>
      <w:r w:rsidRPr="00482AF6">
        <w:rPr>
          <w:sz w:val="22"/>
          <w:szCs w:val="22"/>
        </w:rPr>
        <w:t>шт</w:t>
      </w:r>
      <w:proofErr w:type="spellEnd"/>
      <w:r w:rsidRPr="00482AF6">
        <w:rPr>
          <w:sz w:val="22"/>
          <w:szCs w:val="22"/>
        </w:rPr>
        <w:t>;</w:t>
      </w:r>
    </w:p>
    <w:p w:rsidR="006B5257" w:rsidRPr="00482AF6" w:rsidRDefault="006B5257" w:rsidP="00D63BA0">
      <w:pPr>
        <w:numPr>
          <w:ilvl w:val="0"/>
          <w:numId w:val="15"/>
        </w:numPr>
        <w:rPr>
          <w:sz w:val="22"/>
          <w:szCs w:val="22"/>
        </w:rPr>
      </w:pPr>
      <w:r w:rsidRPr="00482AF6">
        <w:rPr>
          <w:sz w:val="22"/>
          <w:szCs w:val="22"/>
        </w:rPr>
        <w:t xml:space="preserve">головной телефон- 10 </w:t>
      </w:r>
      <w:proofErr w:type="spellStart"/>
      <w:r w:rsidRPr="00482AF6">
        <w:rPr>
          <w:sz w:val="22"/>
          <w:szCs w:val="22"/>
        </w:rPr>
        <w:t>шт</w:t>
      </w:r>
      <w:proofErr w:type="spellEnd"/>
      <w:r w:rsidRPr="00482AF6">
        <w:rPr>
          <w:sz w:val="22"/>
          <w:szCs w:val="22"/>
        </w:rPr>
        <w:t>;</w:t>
      </w:r>
    </w:p>
    <w:p w:rsidR="006B5257" w:rsidRPr="00482AF6" w:rsidRDefault="006B5257" w:rsidP="00D63BA0">
      <w:pPr>
        <w:numPr>
          <w:ilvl w:val="0"/>
          <w:numId w:val="15"/>
        </w:numPr>
        <w:rPr>
          <w:sz w:val="22"/>
          <w:szCs w:val="22"/>
        </w:rPr>
      </w:pPr>
      <w:r w:rsidRPr="00482AF6">
        <w:rPr>
          <w:sz w:val="22"/>
          <w:szCs w:val="22"/>
        </w:rPr>
        <w:t xml:space="preserve">аккумулятор - 10 </w:t>
      </w:r>
      <w:proofErr w:type="spellStart"/>
      <w:r w:rsidRPr="00482AF6">
        <w:rPr>
          <w:sz w:val="22"/>
          <w:szCs w:val="22"/>
        </w:rPr>
        <w:t>шт</w:t>
      </w:r>
      <w:proofErr w:type="spellEnd"/>
      <w:r w:rsidRPr="00482AF6">
        <w:rPr>
          <w:sz w:val="22"/>
          <w:szCs w:val="22"/>
        </w:rPr>
        <w:t>;</w:t>
      </w:r>
    </w:p>
    <w:p w:rsidR="006B5257" w:rsidRPr="00482AF6" w:rsidRDefault="006B5257" w:rsidP="00D63BA0">
      <w:pPr>
        <w:numPr>
          <w:ilvl w:val="0"/>
          <w:numId w:val="15"/>
        </w:numPr>
        <w:rPr>
          <w:sz w:val="22"/>
          <w:szCs w:val="22"/>
        </w:rPr>
      </w:pPr>
      <w:r w:rsidRPr="00482AF6">
        <w:rPr>
          <w:sz w:val="22"/>
          <w:szCs w:val="22"/>
        </w:rPr>
        <w:t xml:space="preserve">зарядное устройство - 10 </w:t>
      </w:r>
      <w:proofErr w:type="spellStart"/>
      <w:r w:rsidRPr="00482AF6">
        <w:rPr>
          <w:sz w:val="22"/>
          <w:szCs w:val="22"/>
        </w:rPr>
        <w:t>шт</w:t>
      </w:r>
      <w:proofErr w:type="spellEnd"/>
      <w:r w:rsidRPr="00482AF6">
        <w:rPr>
          <w:sz w:val="22"/>
          <w:szCs w:val="22"/>
        </w:rPr>
        <w:t>;</w:t>
      </w:r>
    </w:p>
    <w:p w:rsidR="006B5257" w:rsidRPr="00482AF6" w:rsidRDefault="006B5257" w:rsidP="00D63BA0">
      <w:pPr>
        <w:numPr>
          <w:ilvl w:val="0"/>
          <w:numId w:val="15"/>
        </w:numPr>
        <w:rPr>
          <w:sz w:val="22"/>
          <w:szCs w:val="22"/>
        </w:rPr>
      </w:pPr>
      <w:r w:rsidRPr="00482AF6">
        <w:rPr>
          <w:sz w:val="22"/>
          <w:szCs w:val="22"/>
        </w:rPr>
        <w:t>штанга - 10шт;</w:t>
      </w:r>
    </w:p>
    <w:p w:rsidR="006B5257" w:rsidRPr="00482AF6" w:rsidRDefault="006B5257" w:rsidP="00D63BA0">
      <w:pPr>
        <w:pStyle w:val="a3"/>
        <w:numPr>
          <w:ilvl w:val="0"/>
          <w:numId w:val="15"/>
        </w:numPr>
        <w:rPr>
          <w:sz w:val="22"/>
          <w:szCs w:val="22"/>
        </w:rPr>
      </w:pPr>
      <w:r w:rsidRPr="00482AF6">
        <w:rPr>
          <w:sz w:val="22"/>
          <w:szCs w:val="22"/>
        </w:rPr>
        <w:t>техническое описание, инструкция по эксплуатации, формуляр -10 шт.</w:t>
      </w:r>
    </w:p>
    <w:p w:rsidR="006B5257" w:rsidRPr="00482AF6" w:rsidRDefault="006B5257" w:rsidP="006B5257">
      <w:pPr>
        <w:rPr>
          <w:b/>
          <w:sz w:val="22"/>
          <w:szCs w:val="22"/>
        </w:rPr>
      </w:pPr>
      <w:r w:rsidRPr="00482AF6">
        <w:rPr>
          <w:b/>
          <w:sz w:val="22"/>
          <w:szCs w:val="22"/>
        </w:rPr>
        <w:t>Технические характеристики дозиметра-радиометра: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4230"/>
      </w:tblGrid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Детектор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газоразрядные счетчики</w:t>
            </w:r>
          </w:p>
        </w:tc>
      </w:tr>
      <w:tr w:rsidR="00482AF6" w:rsidRPr="00482AF6" w:rsidTr="00AB58F6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Диапазон измерения: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16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мощности дозы </w:t>
            </w:r>
            <w:r w:rsidRPr="00482AF6">
              <w:rPr>
                <w:rStyle w:val="uppointlitera1"/>
                <w:rFonts w:ascii="Verdana" w:hAnsi="Verdana"/>
                <w:sz w:val="17"/>
                <w:szCs w:val="17"/>
              </w:rPr>
              <w:t>Н</w:t>
            </w:r>
            <w:r w:rsidRPr="00482AF6">
              <w:rPr>
                <w:rFonts w:ascii="Verdana" w:hAnsi="Verdana"/>
                <w:sz w:val="17"/>
                <w:szCs w:val="17"/>
              </w:rPr>
              <w:t xml:space="preserve">*(10) гамма-излучения 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0,01 ÷ 3·10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3</w:t>
            </w:r>
            <w:r w:rsidRPr="00482AF6">
              <w:rPr>
                <w:rFonts w:ascii="Verdana" w:hAnsi="Verdana"/>
                <w:sz w:val="17"/>
                <w:szCs w:val="17"/>
              </w:rPr>
              <w:t> </w:t>
            </w:r>
            <w:proofErr w:type="spellStart"/>
            <w:r w:rsidRPr="00482AF6">
              <w:rPr>
                <w:rFonts w:ascii="Verdana" w:hAnsi="Verdana"/>
                <w:sz w:val="17"/>
                <w:szCs w:val="17"/>
              </w:rPr>
              <w:t>мЗв</w:t>
            </w:r>
            <w:proofErr w:type="spellEnd"/>
            <w:r w:rsidRPr="00482AF6">
              <w:rPr>
                <w:rFonts w:ascii="Verdana" w:hAnsi="Verdana"/>
                <w:sz w:val="17"/>
                <w:szCs w:val="17"/>
              </w:rPr>
              <w:t>/ч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17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дозы Н*(10) гамма-излучения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0,001 ÷ 9999 </w:t>
            </w:r>
            <w:proofErr w:type="spellStart"/>
            <w:r w:rsidRPr="00482AF6">
              <w:rPr>
                <w:rFonts w:ascii="Verdana" w:hAnsi="Verdana"/>
                <w:sz w:val="17"/>
                <w:szCs w:val="17"/>
              </w:rPr>
              <w:t>мЗв</w:t>
            </w:r>
            <w:proofErr w:type="spellEnd"/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18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плотности потока альфа-излучения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0,1 ÷ 700 см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-2</w:t>
            </w:r>
            <w:r w:rsidRPr="00482AF6">
              <w:rPr>
                <w:rFonts w:ascii="Verdana" w:hAnsi="Verdana"/>
                <w:sz w:val="17"/>
                <w:szCs w:val="17"/>
              </w:rPr>
              <w:t>с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-1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19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плотности потока бета-излучения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0,1 ÷ 700 см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-2</w:t>
            </w:r>
            <w:r w:rsidRPr="00482AF6">
              <w:rPr>
                <w:rFonts w:ascii="Verdana" w:hAnsi="Verdana"/>
                <w:sz w:val="17"/>
                <w:szCs w:val="17"/>
              </w:rPr>
              <w:t>с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-1</w:t>
            </w:r>
          </w:p>
        </w:tc>
      </w:tr>
      <w:tr w:rsidR="00482AF6" w:rsidRPr="00482AF6" w:rsidTr="00AB58F6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Пределы допустимой основной погрешности измерения: 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20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плотности потока альфа-излучения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1"/>
                <w:numId w:val="21"/>
              </w:numPr>
              <w:ind w:left="72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 диапазоне 0,10 ÷ 1,0 см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-2</w:t>
            </w:r>
            <w:r w:rsidRPr="00482AF6">
              <w:rPr>
                <w:rFonts w:ascii="Verdana" w:hAnsi="Verdana"/>
                <w:sz w:val="17"/>
                <w:szCs w:val="17"/>
              </w:rPr>
              <w:t>с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-1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±(20+4/</w:t>
            </w:r>
            <w:proofErr w:type="gramStart"/>
            <w:r w:rsidRPr="00482AF6">
              <w:rPr>
                <w:rFonts w:ascii="Verdana" w:hAnsi="Verdana"/>
                <w:sz w:val="17"/>
                <w:szCs w:val="17"/>
              </w:rPr>
              <w:t>P)</w:t>
            </w:r>
            <w:r w:rsidRPr="00482AF6">
              <w:rPr>
                <w:rStyle w:val="sup1"/>
                <w:rFonts w:ascii="Verdana" w:hAnsi="Verdana"/>
                <w:sz w:val="14"/>
                <w:szCs w:val="14"/>
              </w:rPr>
              <w:t>*</w:t>
            </w:r>
            <w:proofErr w:type="gramEnd"/>
            <w:r w:rsidRPr="00482AF6">
              <w:rPr>
                <w:rStyle w:val="sup1"/>
                <w:rFonts w:ascii="Verdana" w:hAnsi="Verdana"/>
                <w:sz w:val="14"/>
                <w:szCs w:val="14"/>
              </w:rPr>
              <w:t xml:space="preserve"> </w:t>
            </w:r>
            <w:r w:rsidRPr="00482AF6">
              <w:rPr>
                <w:rFonts w:ascii="Verdana" w:hAnsi="Verdana"/>
                <w:sz w:val="17"/>
                <w:szCs w:val="17"/>
              </w:rPr>
              <w:t xml:space="preserve">% 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1"/>
                <w:numId w:val="22"/>
              </w:numPr>
              <w:ind w:left="72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 диапазоне 1,00 ÷ 700 см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-2</w:t>
            </w:r>
            <w:r w:rsidRPr="00482AF6">
              <w:rPr>
                <w:rFonts w:ascii="Verdana" w:hAnsi="Verdana"/>
                <w:sz w:val="17"/>
                <w:szCs w:val="17"/>
              </w:rPr>
              <w:t>с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-1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±20 % 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23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плотности потока бета-излучения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1"/>
                <w:numId w:val="24"/>
              </w:numPr>
              <w:ind w:left="72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 диапазоне 0,10 ÷ 1,0 см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-2</w:t>
            </w:r>
            <w:r w:rsidRPr="00482AF6">
              <w:rPr>
                <w:rFonts w:ascii="Verdana" w:hAnsi="Verdana"/>
                <w:sz w:val="17"/>
                <w:szCs w:val="17"/>
              </w:rPr>
              <w:t>с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-1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±(20+4/</w:t>
            </w:r>
            <w:proofErr w:type="gramStart"/>
            <w:r w:rsidRPr="00482AF6">
              <w:rPr>
                <w:rFonts w:ascii="Verdana" w:hAnsi="Verdana"/>
                <w:sz w:val="17"/>
                <w:szCs w:val="17"/>
              </w:rPr>
              <w:t>P)*</w:t>
            </w:r>
            <w:proofErr w:type="gramEnd"/>
            <w:r w:rsidRPr="00482AF6">
              <w:rPr>
                <w:rFonts w:ascii="Verdana" w:hAnsi="Verdana"/>
                <w:sz w:val="17"/>
                <w:szCs w:val="17"/>
              </w:rPr>
              <w:t xml:space="preserve"> %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1"/>
                <w:numId w:val="25"/>
              </w:numPr>
              <w:ind w:left="72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 диапазоне 1,0 ÷ 700 см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-2</w:t>
            </w:r>
            <w:r w:rsidRPr="00482AF6">
              <w:rPr>
                <w:rFonts w:ascii="Verdana" w:hAnsi="Verdana"/>
                <w:sz w:val="17"/>
                <w:szCs w:val="17"/>
              </w:rPr>
              <w:t>с</w:t>
            </w:r>
            <w:r w:rsidRPr="00482AF6">
              <w:rPr>
                <w:rFonts w:ascii="Verdana" w:hAnsi="Verdana"/>
                <w:sz w:val="17"/>
                <w:szCs w:val="17"/>
                <w:vertAlign w:val="superscript"/>
              </w:rPr>
              <w:t>-1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±20 %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26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мощности дозы </w:t>
            </w:r>
            <w:r w:rsidRPr="00482AF6">
              <w:rPr>
                <w:rStyle w:val="uppointlitera1"/>
                <w:rFonts w:ascii="Verdana" w:hAnsi="Verdana"/>
                <w:sz w:val="17"/>
                <w:szCs w:val="17"/>
              </w:rPr>
              <w:t>Н</w:t>
            </w:r>
            <w:r w:rsidRPr="00482AF6">
              <w:rPr>
                <w:rFonts w:ascii="Verdana" w:hAnsi="Verdana"/>
                <w:sz w:val="17"/>
                <w:szCs w:val="17"/>
              </w:rPr>
              <w:t>*(10) гамма-излучения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1"/>
                <w:numId w:val="27"/>
              </w:numPr>
              <w:ind w:left="72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в диапазоне 0,1 ÷ 1,0 </w:t>
            </w:r>
            <w:proofErr w:type="spellStart"/>
            <w:r w:rsidRPr="00482AF6">
              <w:rPr>
                <w:rFonts w:ascii="Verdana" w:hAnsi="Verdana"/>
                <w:sz w:val="17"/>
                <w:szCs w:val="17"/>
              </w:rPr>
              <w:t>мЗв</w:t>
            </w:r>
            <w:proofErr w:type="spellEnd"/>
            <w:r w:rsidRPr="00482AF6">
              <w:rPr>
                <w:rFonts w:ascii="Verdana" w:hAnsi="Verdana"/>
                <w:sz w:val="17"/>
                <w:szCs w:val="17"/>
              </w:rPr>
              <w:t>/ч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±(15+4/</w:t>
            </w:r>
            <w:proofErr w:type="gramStart"/>
            <w:r w:rsidRPr="00482AF6">
              <w:rPr>
                <w:rFonts w:ascii="Verdana" w:hAnsi="Verdana"/>
                <w:sz w:val="17"/>
                <w:szCs w:val="17"/>
              </w:rPr>
              <w:t>H)</w:t>
            </w:r>
            <w:r w:rsidRPr="00482AF6">
              <w:rPr>
                <w:rStyle w:val="sup1"/>
                <w:rFonts w:ascii="Verdana" w:hAnsi="Verdana"/>
                <w:sz w:val="14"/>
                <w:szCs w:val="14"/>
              </w:rPr>
              <w:t>*</w:t>
            </w:r>
            <w:proofErr w:type="gramEnd"/>
            <w:r w:rsidRPr="00482AF6">
              <w:rPr>
                <w:rStyle w:val="sup1"/>
                <w:rFonts w:ascii="Verdana" w:hAnsi="Verdana"/>
                <w:sz w:val="14"/>
                <w:szCs w:val="14"/>
              </w:rPr>
              <w:t xml:space="preserve">* </w:t>
            </w:r>
            <w:r w:rsidRPr="00482AF6">
              <w:rPr>
                <w:rFonts w:ascii="Verdana" w:hAnsi="Verdana"/>
                <w:sz w:val="17"/>
                <w:szCs w:val="17"/>
              </w:rPr>
              <w:t>%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1"/>
                <w:numId w:val="28"/>
              </w:numPr>
              <w:ind w:left="72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в диапазоне 1,0 ÷ 3000 </w:t>
            </w:r>
            <w:proofErr w:type="spellStart"/>
            <w:r w:rsidRPr="00482AF6">
              <w:rPr>
                <w:rFonts w:ascii="Verdana" w:hAnsi="Verdana"/>
                <w:sz w:val="17"/>
                <w:szCs w:val="17"/>
              </w:rPr>
              <w:t>мЗв</w:t>
            </w:r>
            <w:proofErr w:type="spellEnd"/>
            <w:r w:rsidRPr="00482AF6">
              <w:rPr>
                <w:rFonts w:ascii="Verdana" w:hAnsi="Verdana"/>
                <w:sz w:val="17"/>
                <w:szCs w:val="17"/>
              </w:rPr>
              <w:t>/ч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±15 % 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29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дозы H*(10) гамма-излучения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±10 % </w:t>
            </w:r>
          </w:p>
        </w:tc>
      </w:tr>
      <w:tr w:rsidR="00482AF6" w:rsidRPr="00482AF6" w:rsidTr="00AB58F6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Диапазон энергий регистрируемого излучения: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30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гамма-излучения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0,05 ÷ 3,0 МэВ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31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lastRenderedPageBreak/>
              <w:t>бета-излучения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0,15 ÷ 3,5 МэВ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32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альфа-излучения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по Pu-239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Время измерения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6 ÷ 70 сек (в зависимости от канала)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Диапазон установки порогов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по всем каналам во всем диапазоне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Вывод информации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33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цифровая индикация с подсветкой экрана;</w:t>
            </w:r>
          </w:p>
          <w:p w:rsidR="006B5257" w:rsidRPr="00482AF6" w:rsidRDefault="006B5257" w:rsidP="00D63BA0">
            <w:pPr>
              <w:numPr>
                <w:ilvl w:val="0"/>
                <w:numId w:val="33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звуковая сигнализация при превышении порогов.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Диапазон рабочих температур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минус 20 ÷ +50 °C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Питание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аккумулятор (батарея типа «Корунд»)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Время непрерывной работы от батареи (при нормальных условиях)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не менее 100 ч</w:t>
            </w:r>
          </w:p>
        </w:tc>
      </w:tr>
      <w:tr w:rsidR="00482AF6" w:rsidRPr="00482AF6" w:rsidTr="00AB58F6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Габаритные размеры: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34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пульт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181×125×62 мм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35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блок детектирования БДБА-02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Ø77×34 мм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36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блок детектирования БДГ-01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Ø34×147 мм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37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штанга 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930 мм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Масса в укладке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не более 3,0 кг</w:t>
            </w:r>
          </w:p>
        </w:tc>
      </w:tr>
    </w:tbl>
    <w:p w:rsidR="006B5257" w:rsidRPr="00482AF6" w:rsidRDefault="006B5257" w:rsidP="006B5257">
      <w:pPr>
        <w:rPr>
          <w:sz w:val="22"/>
          <w:szCs w:val="22"/>
        </w:rPr>
      </w:pPr>
      <w:r w:rsidRPr="00482AF6">
        <w:rPr>
          <w:rFonts w:ascii="Verdana" w:hAnsi="Verdana"/>
          <w:sz w:val="17"/>
          <w:szCs w:val="17"/>
        </w:rPr>
        <w:br/>
      </w:r>
      <w:r w:rsidRPr="00482AF6">
        <w:rPr>
          <w:rStyle w:val="sup1"/>
          <w:rFonts w:ascii="Verdana" w:hAnsi="Verdana"/>
          <w:sz w:val="14"/>
          <w:szCs w:val="14"/>
        </w:rPr>
        <w:t>*</w:t>
      </w:r>
      <w:r w:rsidRPr="00482AF6">
        <w:rPr>
          <w:rFonts w:ascii="Verdana" w:hAnsi="Verdana"/>
          <w:sz w:val="17"/>
          <w:szCs w:val="17"/>
        </w:rPr>
        <w:t xml:space="preserve"> P – измеренное значение плотности потока альфа- или бета-излучения (см</w:t>
      </w:r>
      <w:r w:rsidRPr="00482AF6">
        <w:rPr>
          <w:rFonts w:ascii="Verdana" w:hAnsi="Verdana"/>
          <w:sz w:val="17"/>
          <w:szCs w:val="17"/>
          <w:vertAlign w:val="superscript"/>
        </w:rPr>
        <w:t>-2</w:t>
      </w:r>
      <w:r w:rsidRPr="00482AF6">
        <w:rPr>
          <w:rFonts w:ascii="Verdana" w:hAnsi="Verdana"/>
          <w:sz w:val="17"/>
          <w:szCs w:val="17"/>
        </w:rPr>
        <w:t>с</w:t>
      </w:r>
      <w:r w:rsidRPr="00482AF6">
        <w:rPr>
          <w:rFonts w:ascii="Verdana" w:hAnsi="Verdana"/>
          <w:sz w:val="17"/>
          <w:szCs w:val="17"/>
          <w:vertAlign w:val="superscript"/>
        </w:rPr>
        <w:t>-1</w:t>
      </w:r>
      <w:r w:rsidRPr="00482AF6">
        <w:rPr>
          <w:rFonts w:ascii="Verdana" w:hAnsi="Verdana"/>
          <w:sz w:val="17"/>
          <w:szCs w:val="17"/>
        </w:rPr>
        <w:t xml:space="preserve">). </w:t>
      </w:r>
      <w:r w:rsidRPr="00482AF6">
        <w:rPr>
          <w:rFonts w:ascii="Verdana" w:hAnsi="Verdana"/>
          <w:sz w:val="17"/>
          <w:szCs w:val="17"/>
        </w:rPr>
        <w:br/>
      </w:r>
      <w:r w:rsidRPr="00482AF6">
        <w:rPr>
          <w:rStyle w:val="sup1"/>
          <w:rFonts w:ascii="Verdana" w:hAnsi="Verdana"/>
          <w:sz w:val="14"/>
          <w:szCs w:val="14"/>
        </w:rPr>
        <w:t>*</w:t>
      </w:r>
      <w:r w:rsidRPr="00482AF6">
        <w:rPr>
          <w:rFonts w:ascii="Verdana" w:hAnsi="Verdana"/>
          <w:sz w:val="17"/>
          <w:szCs w:val="17"/>
        </w:rPr>
        <w:t xml:space="preserve"> H – измеренное значение мощности дозы (в зависимости от диапазона </w:t>
      </w:r>
      <w:proofErr w:type="spellStart"/>
      <w:r w:rsidRPr="00482AF6">
        <w:rPr>
          <w:rFonts w:ascii="Verdana" w:hAnsi="Verdana"/>
          <w:sz w:val="17"/>
          <w:szCs w:val="17"/>
        </w:rPr>
        <w:t>мкЗв</w:t>
      </w:r>
      <w:proofErr w:type="spellEnd"/>
      <w:r w:rsidRPr="00482AF6">
        <w:rPr>
          <w:rFonts w:ascii="Verdana" w:hAnsi="Verdana"/>
          <w:sz w:val="17"/>
          <w:szCs w:val="17"/>
        </w:rPr>
        <w:t xml:space="preserve">/ч или </w:t>
      </w:r>
      <w:proofErr w:type="spellStart"/>
      <w:r w:rsidRPr="00482AF6">
        <w:rPr>
          <w:rFonts w:ascii="Verdana" w:hAnsi="Verdana"/>
          <w:sz w:val="17"/>
          <w:szCs w:val="17"/>
        </w:rPr>
        <w:t>мЗв</w:t>
      </w:r>
      <w:proofErr w:type="spellEnd"/>
      <w:r w:rsidRPr="00482AF6">
        <w:rPr>
          <w:rFonts w:ascii="Verdana" w:hAnsi="Verdana"/>
          <w:sz w:val="17"/>
          <w:szCs w:val="17"/>
        </w:rPr>
        <w:t>/ч).</w:t>
      </w:r>
    </w:p>
    <w:p w:rsidR="006B5257" w:rsidRPr="00482AF6" w:rsidRDefault="006B5257" w:rsidP="006B5257">
      <w:pPr>
        <w:jc w:val="both"/>
        <w:rPr>
          <w:b/>
          <w:sz w:val="32"/>
          <w:szCs w:val="32"/>
          <w:u w:val="single"/>
        </w:rPr>
      </w:pPr>
      <w:r w:rsidRPr="00482AF6">
        <w:rPr>
          <w:b/>
          <w:sz w:val="32"/>
          <w:szCs w:val="32"/>
          <w:u w:val="single"/>
        </w:rPr>
        <w:t>Дозиметр ДРГ-01Т1</w:t>
      </w:r>
      <w:r w:rsidR="006E6701" w:rsidRPr="00482AF6">
        <w:rPr>
          <w:b/>
          <w:sz w:val="32"/>
          <w:szCs w:val="32"/>
          <w:u w:val="single"/>
        </w:rPr>
        <w:t xml:space="preserve"> </w:t>
      </w:r>
      <w:r w:rsidR="006E6701" w:rsidRPr="00482AF6">
        <w:rPr>
          <w:sz w:val="32"/>
          <w:szCs w:val="32"/>
          <w:u w:val="single"/>
        </w:rPr>
        <w:t>(или аналог)</w:t>
      </w:r>
      <w:r w:rsidR="006E6701" w:rsidRPr="00482AF6">
        <w:rPr>
          <w:b/>
          <w:sz w:val="32"/>
          <w:szCs w:val="32"/>
          <w:u w:val="single"/>
        </w:rPr>
        <w:t xml:space="preserve"> </w:t>
      </w:r>
      <w:r w:rsidRPr="00482AF6">
        <w:rPr>
          <w:b/>
          <w:sz w:val="32"/>
          <w:szCs w:val="32"/>
          <w:u w:val="single"/>
        </w:rPr>
        <w:t xml:space="preserve">- 6 </w:t>
      </w:r>
      <w:proofErr w:type="spellStart"/>
      <w:r w:rsidRPr="00482AF6">
        <w:rPr>
          <w:b/>
          <w:sz w:val="32"/>
          <w:szCs w:val="32"/>
          <w:u w:val="single"/>
        </w:rPr>
        <w:t>шт</w:t>
      </w:r>
      <w:proofErr w:type="spellEnd"/>
      <w:r w:rsidRPr="00482AF6">
        <w:rPr>
          <w:b/>
          <w:sz w:val="32"/>
          <w:szCs w:val="32"/>
          <w:u w:val="single"/>
        </w:rPr>
        <w:t>:</w:t>
      </w:r>
    </w:p>
    <w:p w:rsidR="006B5257" w:rsidRPr="00482AF6" w:rsidRDefault="006B5257" w:rsidP="006B5257">
      <w:pPr>
        <w:outlineLvl w:val="2"/>
        <w:rPr>
          <w:b/>
          <w:bCs/>
          <w:sz w:val="22"/>
          <w:szCs w:val="22"/>
        </w:rPr>
      </w:pPr>
      <w:r w:rsidRPr="00482AF6">
        <w:rPr>
          <w:b/>
          <w:bCs/>
          <w:sz w:val="22"/>
          <w:szCs w:val="22"/>
        </w:rPr>
        <w:t>Комплект поставки:</w:t>
      </w:r>
    </w:p>
    <w:p w:rsidR="006B5257" w:rsidRPr="00482AF6" w:rsidRDefault="006B5257" w:rsidP="00D63BA0">
      <w:pPr>
        <w:numPr>
          <w:ilvl w:val="0"/>
          <w:numId w:val="38"/>
        </w:numPr>
        <w:rPr>
          <w:sz w:val="22"/>
          <w:szCs w:val="22"/>
        </w:rPr>
      </w:pPr>
      <w:r w:rsidRPr="00482AF6">
        <w:rPr>
          <w:sz w:val="22"/>
          <w:szCs w:val="22"/>
        </w:rPr>
        <w:t xml:space="preserve">дозиметр ДРГ-01Т1 </w:t>
      </w:r>
      <w:r w:rsidR="00FF563B" w:rsidRPr="00482AF6">
        <w:rPr>
          <w:sz w:val="22"/>
          <w:szCs w:val="22"/>
        </w:rPr>
        <w:t xml:space="preserve">или аналог </w:t>
      </w:r>
      <w:r w:rsidRPr="00482AF6">
        <w:rPr>
          <w:sz w:val="22"/>
          <w:szCs w:val="22"/>
        </w:rPr>
        <w:t xml:space="preserve">- 6 </w:t>
      </w:r>
      <w:proofErr w:type="spellStart"/>
      <w:r w:rsidRPr="00482AF6">
        <w:rPr>
          <w:sz w:val="22"/>
          <w:szCs w:val="22"/>
        </w:rPr>
        <w:t>шт</w:t>
      </w:r>
      <w:proofErr w:type="spellEnd"/>
      <w:r w:rsidRPr="00482AF6">
        <w:rPr>
          <w:sz w:val="22"/>
          <w:szCs w:val="22"/>
        </w:rPr>
        <w:t>;</w:t>
      </w:r>
    </w:p>
    <w:p w:rsidR="006B5257" w:rsidRPr="00482AF6" w:rsidRDefault="006B5257" w:rsidP="00D63BA0">
      <w:pPr>
        <w:numPr>
          <w:ilvl w:val="0"/>
          <w:numId w:val="38"/>
        </w:numPr>
        <w:rPr>
          <w:sz w:val="22"/>
          <w:szCs w:val="22"/>
        </w:rPr>
      </w:pPr>
      <w:r w:rsidRPr="00482AF6">
        <w:rPr>
          <w:sz w:val="22"/>
          <w:szCs w:val="22"/>
        </w:rPr>
        <w:t xml:space="preserve">батарея типа «Крона» </w:t>
      </w:r>
      <w:r w:rsidR="00FF563B" w:rsidRPr="00482AF6">
        <w:rPr>
          <w:sz w:val="22"/>
          <w:szCs w:val="22"/>
        </w:rPr>
        <w:t xml:space="preserve">или аналог - </w:t>
      </w:r>
      <w:r w:rsidRPr="00482AF6">
        <w:rPr>
          <w:sz w:val="22"/>
          <w:szCs w:val="22"/>
        </w:rPr>
        <w:t>полный комплект к каждому дозиметру;</w:t>
      </w:r>
    </w:p>
    <w:p w:rsidR="006B5257" w:rsidRPr="00482AF6" w:rsidRDefault="006B5257" w:rsidP="00D63BA0">
      <w:pPr>
        <w:numPr>
          <w:ilvl w:val="0"/>
          <w:numId w:val="38"/>
        </w:numPr>
        <w:rPr>
          <w:sz w:val="22"/>
          <w:szCs w:val="22"/>
        </w:rPr>
      </w:pPr>
      <w:r w:rsidRPr="00482AF6">
        <w:rPr>
          <w:sz w:val="22"/>
          <w:szCs w:val="22"/>
        </w:rPr>
        <w:t>руководство по эксплуатации -6шт;</w:t>
      </w:r>
    </w:p>
    <w:p w:rsidR="006B5257" w:rsidRPr="00482AF6" w:rsidRDefault="006B5257" w:rsidP="00D63BA0">
      <w:pPr>
        <w:pStyle w:val="a3"/>
        <w:widowControl w:val="0"/>
        <w:numPr>
          <w:ilvl w:val="0"/>
          <w:numId w:val="38"/>
        </w:numPr>
        <w:jc w:val="both"/>
        <w:rPr>
          <w:rFonts w:ascii="Verdana" w:hAnsi="Verdana"/>
          <w:sz w:val="17"/>
          <w:szCs w:val="17"/>
        </w:rPr>
      </w:pPr>
      <w:r w:rsidRPr="00482AF6">
        <w:rPr>
          <w:sz w:val="22"/>
          <w:szCs w:val="22"/>
        </w:rPr>
        <w:t>ремень для ношения дозиметра – 6 шт</w:t>
      </w:r>
      <w:r w:rsidRPr="00482AF6">
        <w:rPr>
          <w:rFonts w:ascii="Verdana" w:hAnsi="Verdana"/>
          <w:sz w:val="17"/>
          <w:szCs w:val="17"/>
        </w:rPr>
        <w:t>.</w:t>
      </w:r>
    </w:p>
    <w:p w:rsidR="006B5257" w:rsidRPr="00482AF6" w:rsidRDefault="006B5257" w:rsidP="006B5257">
      <w:pPr>
        <w:tabs>
          <w:tab w:val="left" w:pos="1843"/>
        </w:tabs>
        <w:jc w:val="both"/>
        <w:rPr>
          <w:b/>
          <w:sz w:val="22"/>
          <w:szCs w:val="22"/>
        </w:rPr>
      </w:pPr>
      <w:r w:rsidRPr="00482AF6">
        <w:rPr>
          <w:b/>
          <w:sz w:val="22"/>
          <w:szCs w:val="22"/>
        </w:rPr>
        <w:t>Технические характеристики дозиметра: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6"/>
        <w:gridCol w:w="6602"/>
      </w:tblGrid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Детектор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газоразрядные счетчики</w:t>
            </w:r>
          </w:p>
        </w:tc>
      </w:tr>
      <w:tr w:rsidR="00482AF6" w:rsidRPr="00482AF6" w:rsidTr="00AB58F6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Диапазон измерения мощности экспозиционной дозы: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39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 режиме «Поиск»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100,0 </w:t>
            </w:r>
            <w:proofErr w:type="spellStart"/>
            <w:r w:rsidRPr="00482AF6">
              <w:rPr>
                <w:rFonts w:ascii="Verdana" w:hAnsi="Verdana"/>
                <w:sz w:val="17"/>
                <w:szCs w:val="17"/>
              </w:rPr>
              <w:t>мкР</w:t>
            </w:r>
            <w:proofErr w:type="spellEnd"/>
            <w:r w:rsidRPr="00482AF6">
              <w:rPr>
                <w:rFonts w:ascii="Verdana" w:hAnsi="Verdana"/>
                <w:sz w:val="17"/>
                <w:szCs w:val="17"/>
              </w:rPr>
              <w:t>/ч ÷ 99,99 Р/ч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40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 режиме «Измерение»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10,0 </w:t>
            </w:r>
            <w:proofErr w:type="spellStart"/>
            <w:r w:rsidRPr="00482AF6">
              <w:rPr>
                <w:rFonts w:ascii="Verdana" w:hAnsi="Verdana"/>
                <w:sz w:val="17"/>
                <w:szCs w:val="17"/>
              </w:rPr>
              <w:t>мкР</w:t>
            </w:r>
            <w:proofErr w:type="spellEnd"/>
            <w:r w:rsidRPr="00482AF6">
              <w:rPr>
                <w:rFonts w:ascii="Verdana" w:hAnsi="Verdana"/>
                <w:sz w:val="17"/>
                <w:szCs w:val="17"/>
              </w:rPr>
              <w:t>/ч ÷ 9,999 Р/ч</w:t>
            </w:r>
          </w:p>
        </w:tc>
      </w:tr>
      <w:tr w:rsidR="00482AF6" w:rsidRPr="00482AF6" w:rsidTr="00AB58F6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Предел допускаемой основной относительной погрешности измерения: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41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 режиме «Поиск»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±[30+0,01(</w:t>
            </w:r>
            <w:r w:rsidRPr="00482AF6">
              <w:rPr>
                <w:rStyle w:val="uppointlitera1"/>
                <w:rFonts w:ascii="Verdana" w:hAnsi="Verdana"/>
                <w:sz w:val="17"/>
                <w:szCs w:val="17"/>
              </w:rPr>
              <w:t>x</w:t>
            </w:r>
            <w:r w:rsidRPr="00482AF6">
              <w:rPr>
                <w:rFonts w:ascii="Verdana" w:hAnsi="Verdana"/>
                <w:sz w:val="17"/>
                <w:szCs w:val="17"/>
              </w:rPr>
              <w:t xml:space="preserve">/x-1)] %, где </w:t>
            </w:r>
            <w:r w:rsidRPr="00482AF6">
              <w:rPr>
                <w:rStyle w:val="uppointlitera1"/>
                <w:rFonts w:ascii="Verdana" w:hAnsi="Verdana"/>
                <w:sz w:val="17"/>
                <w:szCs w:val="17"/>
              </w:rPr>
              <w:t>x</w:t>
            </w:r>
            <w:r w:rsidRPr="00482AF6">
              <w:rPr>
                <w:rFonts w:ascii="Verdana" w:hAnsi="Verdana"/>
                <w:sz w:val="17"/>
                <w:szCs w:val="17"/>
              </w:rPr>
              <w:t xml:space="preserve"> – измеренное значение МЭД (</w:t>
            </w:r>
            <w:proofErr w:type="spellStart"/>
            <w:r w:rsidRPr="00482AF6">
              <w:rPr>
                <w:rFonts w:ascii="Verdana" w:hAnsi="Verdana"/>
                <w:sz w:val="17"/>
                <w:szCs w:val="17"/>
              </w:rPr>
              <w:t>мР</w:t>
            </w:r>
            <w:proofErr w:type="spellEnd"/>
            <w:r w:rsidRPr="00482AF6">
              <w:rPr>
                <w:rFonts w:ascii="Verdana" w:hAnsi="Verdana"/>
                <w:sz w:val="17"/>
                <w:szCs w:val="17"/>
              </w:rPr>
              <w:t>/ч и Р/ч), x – предел измерения (</w:t>
            </w:r>
            <w:proofErr w:type="spellStart"/>
            <w:r w:rsidRPr="00482AF6">
              <w:rPr>
                <w:rFonts w:ascii="Verdana" w:hAnsi="Verdana"/>
                <w:sz w:val="17"/>
                <w:szCs w:val="17"/>
              </w:rPr>
              <w:t>мР</w:t>
            </w:r>
            <w:proofErr w:type="spellEnd"/>
            <w:r w:rsidRPr="00482AF6">
              <w:rPr>
                <w:rFonts w:ascii="Verdana" w:hAnsi="Verdana"/>
                <w:sz w:val="17"/>
                <w:szCs w:val="17"/>
              </w:rPr>
              <w:t>/ч и Р/ч)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42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 режиме «Измерение»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±[15+0,05(x/</w:t>
            </w:r>
            <w:r w:rsidRPr="00482AF6">
              <w:rPr>
                <w:rStyle w:val="uppointlitera1"/>
                <w:rFonts w:ascii="Verdana" w:hAnsi="Verdana"/>
                <w:sz w:val="17"/>
                <w:szCs w:val="17"/>
              </w:rPr>
              <w:t>x</w:t>
            </w:r>
            <w:r w:rsidRPr="00482AF6">
              <w:rPr>
                <w:rFonts w:ascii="Verdana" w:hAnsi="Verdana"/>
                <w:sz w:val="17"/>
                <w:szCs w:val="17"/>
              </w:rPr>
              <w:t>-1)] %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Диапазон энергий гамма-излучения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0,05 ÷ 3,0 МэВ</w:t>
            </w:r>
          </w:p>
        </w:tc>
      </w:tr>
      <w:tr w:rsidR="00482AF6" w:rsidRPr="00482AF6" w:rsidTr="00AB58F6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Время измерения, не более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43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 режиме «Поиск»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2,5 сек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D63BA0">
            <w:pPr>
              <w:numPr>
                <w:ilvl w:val="0"/>
                <w:numId w:val="44"/>
              </w:numPr>
              <w:ind w:left="480"/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в режиме «Измерение»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25 сек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Конструктивное исполнение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металлический корпус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 xml:space="preserve">Питание 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shd w:val="clear" w:color="auto" w:fill="E1E1E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1 элемент типа «Крона»</w:t>
            </w:r>
          </w:p>
        </w:tc>
      </w:tr>
      <w:tr w:rsidR="00482AF6" w:rsidRPr="00482AF6" w:rsidTr="00AB58F6"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Габаритные размеры, масса</w:t>
            </w:r>
          </w:p>
        </w:tc>
        <w:tc>
          <w:tcPr>
            <w:tcW w:w="0" w:type="auto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5257" w:rsidRPr="00482AF6" w:rsidRDefault="006B5257" w:rsidP="00AB58F6">
            <w:pPr>
              <w:rPr>
                <w:rFonts w:ascii="Verdana" w:hAnsi="Verdana"/>
                <w:sz w:val="17"/>
                <w:szCs w:val="17"/>
              </w:rPr>
            </w:pPr>
            <w:r w:rsidRPr="00482AF6">
              <w:rPr>
                <w:rFonts w:ascii="Verdana" w:hAnsi="Verdana"/>
                <w:sz w:val="17"/>
                <w:szCs w:val="17"/>
              </w:rPr>
              <w:t>175×90×55 мм, 0,6 кг</w:t>
            </w:r>
          </w:p>
        </w:tc>
      </w:tr>
    </w:tbl>
    <w:p w:rsidR="00185A29" w:rsidRPr="00482AF6" w:rsidRDefault="00185A29" w:rsidP="00D63BA0">
      <w:pPr>
        <w:pStyle w:val="a3"/>
        <w:numPr>
          <w:ilvl w:val="0"/>
          <w:numId w:val="1"/>
        </w:numPr>
        <w:tabs>
          <w:tab w:val="left" w:pos="1260"/>
        </w:tabs>
        <w:rPr>
          <w:b/>
          <w:sz w:val="22"/>
          <w:szCs w:val="22"/>
        </w:rPr>
      </w:pPr>
      <w:r w:rsidRPr="00482AF6">
        <w:rPr>
          <w:b/>
          <w:sz w:val="22"/>
          <w:szCs w:val="22"/>
        </w:rPr>
        <w:t>Работы, выполняемые при поставке</w:t>
      </w:r>
    </w:p>
    <w:p w:rsidR="00185A29" w:rsidRPr="00482AF6" w:rsidRDefault="00185A29" w:rsidP="00185A29">
      <w:pPr>
        <w:tabs>
          <w:tab w:val="left" w:pos="1260"/>
        </w:tabs>
        <w:spacing w:before="60"/>
        <w:ind w:left="360"/>
        <w:jc w:val="both"/>
        <w:rPr>
          <w:sz w:val="22"/>
          <w:szCs w:val="22"/>
        </w:rPr>
      </w:pPr>
      <w:r w:rsidRPr="00482AF6">
        <w:rPr>
          <w:sz w:val="22"/>
          <w:szCs w:val="22"/>
        </w:rPr>
        <w:t>Исполнитель обязан выполнить первичную поверку средств измерений.</w:t>
      </w:r>
    </w:p>
    <w:p w:rsidR="00185A29" w:rsidRPr="00482AF6" w:rsidRDefault="00185A29" w:rsidP="00D63BA0">
      <w:pPr>
        <w:pStyle w:val="a3"/>
        <w:widowControl w:val="0"/>
        <w:numPr>
          <w:ilvl w:val="0"/>
          <w:numId w:val="1"/>
        </w:numPr>
        <w:tabs>
          <w:tab w:val="num" w:pos="1468"/>
        </w:tabs>
        <w:jc w:val="both"/>
        <w:rPr>
          <w:b/>
          <w:bCs/>
          <w:sz w:val="22"/>
          <w:szCs w:val="22"/>
        </w:rPr>
      </w:pPr>
      <w:r w:rsidRPr="00482AF6">
        <w:rPr>
          <w:b/>
          <w:bCs/>
          <w:sz w:val="22"/>
          <w:szCs w:val="22"/>
        </w:rPr>
        <w:t>Порядок формирования цены</w:t>
      </w:r>
    </w:p>
    <w:p w:rsidR="00185A29" w:rsidRPr="00482AF6" w:rsidRDefault="00185A29" w:rsidP="00185A29">
      <w:pPr>
        <w:widowControl w:val="0"/>
        <w:tabs>
          <w:tab w:val="left" w:pos="567"/>
          <w:tab w:val="left" w:pos="851"/>
          <w:tab w:val="num" w:pos="1468"/>
        </w:tabs>
        <w:jc w:val="both"/>
        <w:rPr>
          <w:b/>
          <w:bCs/>
          <w:sz w:val="22"/>
          <w:szCs w:val="22"/>
        </w:rPr>
      </w:pPr>
      <w:r w:rsidRPr="00482AF6">
        <w:rPr>
          <w:sz w:val="22"/>
          <w:szCs w:val="22"/>
        </w:rPr>
        <w:tab/>
        <w:t>В стоимость продукции включена стоимость первичной поверки оборудования, стоимость разработки и установки ПО, стоимость упаковки, транспортные расходы и иные расходы Поставщика</w:t>
      </w:r>
      <w:r w:rsidRPr="00482AF6">
        <w:rPr>
          <w:b/>
          <w:bCs/>
          <w:sz w:val="22"/>
          <w:szCs w:val="22"/>
        </w:rPr>
        <w:t>.</w:t>
      </w:r>
    </w:p>
    <w:p w:rsidR="00185A29" w:rsidRPr="00482AF6" w:rsidRDefault="00185A29" w:rsidP="00D63BA0">
      <w:pPr>
        <w:pStyle w:val="a3"/>
        <w:widowControl w:val="0"/>
        <w:numPr>
          <w:ilvl w:val="0"/>
          <w:numId w:val="1"/>
        </w:numPr>
        <w:tabs>
          <w:tab w:val="left" w:pos="567"/>
          <w:tab w:val="left" w:pos="851"/>
          <w:tab w:val="num" w:pos="1468"/>
        </w:tabs>
        <w:jc w:val="both"/>
        <w:rPr>
          <w:b/>
          <w:bCs/>
          <w:sz w:val="22"/>
          <w:szCs w:val="22"/>
        </w:rPr>
      </w:pPr>
      <w:r w:rsidRPr="00482AF6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185A29" w:rsidRPr="00482AF6" w:rsidRDefault="00185A29" w:rsidP="00185A29">
      <w:pPr>
        <w:pStyle w:val="11"/>
        <w:tabs>
          <w:tab w:val="left" w:pos="567"/>
          <w:tab w:val="left" w:pos="709"/>
          <w:tab w:val="left" w:pos="1260"/>
        </w:tabs>
        <w:spacing w:after="0" w:line="240" w:lineRule="auto"/>
        <w:ind w:left="0"/>
        <w:jc w:val="both"/>
      </w:pPr>
      <w:r w:rsidRPr="00482AF6">
        <w:rPr>
          <w:rFonts w:ascii="Times New Roman" w:hAnsi="Times New Roman"/>
        </w:rPr>
        <w:tab/>
        <w:t xml:space="preserve"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</w:t>
      </w:r>
      <w:r w:rsidRPr="00482AF6">
        <w:rPr>
          <w:rFonts w:ascii="Times New Roman" w:hAnsi="Times New Roman"/>
        </w:rPr>
        <w:lastRenderedPageBreak/>
        <w:t>подписанной сторонами товарной (товарно-транспортной) накладной, счета-фактуры Поставщика и документов, предусмотренных пунктом 2.1 договора.</w:t>
      </w:r>
    </w:p>
    <w:p w:rsidR="000443EB" w:rsidRPr="00482AF6" w:rsidRDefault="000443EB" w:rsidP="00D63BA0">
      <w:pPr>
        <w:pStyle w:val="a3"/>
        <w:widowControl w:val="0"/>
        <w:numPr>
          <w:ilvl w:val="0"/>
          <w:numId w:val="1"/>
        </w:numPr>
        <w:tabs>
          <w:tab w:val="left" w:pos="426"/>
        </w:tabs>
        <w:jc w:val="both"/>
        <w:rPr>
          <w:b/>
          <w:bCs/>
          <w:sz w:val="22"/>
          <w:szCs w:val="22"/>
        </w:rPr>
      </w:pPr>
      <w:r w:rsidRPr="00482AF6">
        <w:rPr>
          <w:b/>
          <w:bCs/>
          <w:sz w:val="22"/>
          <w:szCs w:val="22"/>
        </w:rPr>
        <w:t>Требования к упаковке оборудования</w:t>
      </w:r>
    </w:p>
    <w:p w:rsidR="000443EB" w:rsidRPr="00482AF6" w:rsidRDefault="000443EB" w:rsidP="000443EB">
      <w:pPr>
        <w:pStyle w:val="a3"/>
        <w:widowControl w:val="0"/>
        <w:shd w:val="clear" w:color="auto" w:fill="FFFFFF"/>
        <w:tabs>
          <w:tab w:val="left" w:pos="567"/>
          <w:tab w:val="left" w:pos="709"/>
        </w:tabs>
        <w:ind w:left="0" w:firstLine="567"/>
        <w:jc w:val="both"/>
        <w:rPr>
          <w:sz w:val="22"/>
          <w:szCs w:val="22"/>
        </w:rPr>
      </w:pPr>
      <w:r w:rsidRPr="00482AF6">
        <w:rPr>
          <w:sz w:val="22"/>
          <w:szCs w:val="22"/>
        </w:rPr>
        <w:t xml:space="preserve"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 </w:t>
      </w:r>
    </w:p>
    <w:p w:rsidR="000443EB" w:rsidRPr="00482AF6" w:rsidRDefault="000443EB" w:rsidP="00D63BA0">
      <w:pPr>
        <w:pStyle w:val="a3"/>
        <w:widowControl w:val="0"/>
        <w:numPr>
          <w:ilvl w:val="0"/>
          <w:numId w:val="1"/>
        </w:numPr>
        <w:tabs>
          <w:tab w:val="left" w:pos="426"/>
        </w:tabs>
        <w:jc w:val="both"/>
        <w:rPr>
          <w:b/>
          <w:bCs/>
          <w:sz w:val="22"/>
          <w:szCs w:val="22"/>
        </w:rPr>
      </w:pPr>
      <w:r w:rsidRPr="00482AF6">
        <w:rPr>
          <w:b/>
          <w:bCs/>
          <w:sz w:val="22"/>
          <w:szCs w:val="22"/>
        </w:rPr>
        <w:t>Требования к технической документации</w:t>
      </w:r>
    </w:p>
    <w:p w:rsidR="000443EB" w:rsidRPr="00482AF6" w:rsidRDefault="000443EB" w:rsidP="000443EB">
      <w:pPr>
        <w:pStyle w:val="11"/>
        <w:tabs>
          <w:tab w:val="left" w:pos="567"/>
          <w:tab w:val="left" w:pos="709"/>
          <w:tab w:val="left" w:pos="1260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482AF6">
        <w:rPr>
          <w:rFonts w:ascii="Times New Roman" w:hAnsi="Times New Roman"/>
        </w:rPr>
        <w:tab/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продукции: сертификат соответствия (ГОСТ Р), сертификат соответствия (ОИТ), сертификат об утверждении типа средств измерений и внесении  в Госреестр средств измерений,  документы подтверждающие гарантийные обязательства, комплект технической документации на русском языке (руководство по эксплуатации), формуляр (паспорт),  свидетельство с отметкой о первичной поверке на средства измерения, руководство оператора на программное обеспечение, передаются Покупателю с продукцией и прилагаются к товарным (товарно-транспортным) накладным. Покупатель вправе запросить документы, подтверждающие качество продукции заранее.</w:t>
      </w:r>
    </w:p>
    <w:p w:rsidR="000249B8" w:rsidRPr="00482AF6" w:rsidRDefault="000249B8" w:rsidP="00D63BA0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560"/>
          <w:tab w:val="left" w:pos="2127"/>
          <w:tab w:val="left" w:pos="2268"/>
          <w:tab w:val="left" w:pos="2552"/>
          <w:tab w:val="left" w:pos="3261"/>
        </w:tabs>
        <w:spacing w:line="276" w:lineRule="auto"/>
        <w:rPr>
          <w:b/>
          <w:sz w:val="22"/>
          <w:szCs w:val="22"/>
        </w:rPr>
      </w:pPr>
      <w:r w:rsidRPr="00482AF6">
        <w:rPr>
          <w:b/>
          <w:sz w:val="22"/>
          <w:szCs w:val="22"/>
        </w:rPr>
        <w:t>Требования к качеству продукции</w:t>
      </w:r>
    </w:p>
    <w:p w:rsidR="000249B8" w:rsidRPr="00482AF6" w:rsidRDefault="000249B8" w:rsidP="000249B8">
      <w:pPr>
        <w:pStyle w:val="ad"/>
        <w:shd w:val="clear" w:color="auto" w:fill="FFFFFF"/>
        <w:tabs>
          <w:tab w:val="left" w:pos="567"/>
          <w:tab w:val="left" w:pos="993"/>
        </w:tabs>
        <w:suppressAutoHyphens/>
        <w:autoSpaceDE w:val="0"/>
        <w:autoSpaceDN w:val="0"/>
        <w:adjustRightInd w:val="0"/>
        <w:rPr>
          <w:rFonts w:eastAsia="Calibri"/>
          <w:sz w:val="22"/>
          <w:szCs w:val="22"/>
        </w:rPr>
      </w:pPr>
      <w:r w:rsidRPr="00482AF6">
        <w:rPr>
          <w:rFonts w:eastAsia="Calibri"/>
          <w:sz w:val="22"/>
          <w:szCs w:val="22"/>
        </w:rPr>
        <w:tab/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</w:t>
      </w:r>
      <w:r w:rsidRPr="00482AF6">
        <w:rPr>
          <w:bCs/>
          <w:sz w:val="22"/>
          <w:szCs w:val="22"/>
        </w:rPr>
        <w:t>Гарантийное обслуживание продукции</w:t>
      </w:r>
      <w:r w:rsidRPr="00482AF6">
        <w:rPr>
          <w:b/>
          <w:bCs/>
          <w:sz w:val="22"/>
          <w:szCs w:val="22"/>
        </w:rPr>
        <w:t xml:space="preserve"> </w:t>
      </w:r>
      <w:r w:rsidRPr="00482AF6">
        <w:rPr>
          <w:rFonts w:eastAsia="TimesNewRomanPSMT"/>
          <w:sz w:val="22"/>
          <w:szCs w:val="22"/>
        </w:rPr>
        <w:t xml:space="preserve">осуществляется Поставщиком в течение 12 месяцев с момента оформления сторонами </w:t>
      </w:r>
      <w:r w:rsidRPr="00482AF6">
        <w:rPr>
          <w:rFonts w:eastAsia="Calibri"/>
          <w:sz w:val="22"/>
          <w:szCs w:val="22"/>
        </w:rPr>
        <w:t>товарной накладной</w:t>
      </w:r>
      <w:r w:rsidRPr="00482AF6">
        <w:rPr>
          <w:rFonts w:eastAsia="TimesNewRomanPSMT"/>
          <w:sz w:val="22"/>
          <w:szCs w:val="22"/>
        </w:rPr>
        <w:t xml:space="preserve"> по форме ТОРГ-12 на отгруженную продукцию, за счет Поставщика и по месту его расположения.</w:t>
      </w:r>
      <w:r w:rsidRPr="00482AF6">
        <w:rPr>
          <w:sz w:val="22"/>
          <w:szCs w:val="22"/>
        </w:rPr>
        <w:t xml:space="preserve"> При проведении гарантийных ремонтных работ Продукции и/или её части, гарантийный срок продлевается на период, в течение которого производился данный ремонт.</w:t>
      </w:r>
    </w:p>
    <w:p w:rsidR="000249B8" w:rsidRPr="00482AF6" w:rsidRDefault="000249B8" w:rsidP="00D63BA0">
      <w:pPr>
        <w:pStyle w:val="a3"/>
        <w:numPr>
          <w:ilvl w:val="0"/>
          <w:numId w:val="1"/>
        </w:numPr>
        <w:shd w:val="clear" w:color="auto" w:fill="FFFFFF"/>
        <w:tabs>
          <w:tab w:val="left" w:pos="567"/>
        </w:tabs>
        <w:suppressAutoHyphens/>
        <w:spacing w:line="276" w:lineRule="auto"/>
        <w:jc w:val="both"/>
        <w:rPr>
          <w:b/>
          <w:bCs/>
          <w:sz w:val="22"/>
          <w:szCs w:val="22"/>
        </w:rPr>
      </w:pPr>
      <w:r w:rsidRPr="00482AF6">
        <w:rPr>
          <w:b/>
          <w:bCs/>
          <w:sz w:val="22"/>
          <w:szCs w:val="22"/>
        </w:rPr>
        <w:t>Прочие условия</w:t>
      </w:r>
    </w:p>
    <w:p w:rsidR="000249B8" w:rsidRPr="00482AF6" w:rsidRDefault="000249B8" w:rsidP="00D63BA0">
      <w:pPr>
        <w:pStyle w:val="a3"/>
        <w:numPr>
          <w:ilvl w:val="0"/>
          <w:numId w:val="14"/>
        </w:numPr>
        <w:spacing w:line="276" w:lineRule="auto"/>
        <w:ind w:left="0" w:firstLine="0"/>
        <w:jc w:val="both"/>
        <w:rPr>
          <w:sz w:val="22"/>
          <w:szCs w:val="22"/>
        </w:rPr>
      </w:pPr>
      <w:r w:rsidRPr="00482AF6">
        <w:rPr>
          <w:sz w:val="22"/>
          <w:szCs w:val="22"/>
        </w:rPr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0249B8" w:rsidRPr="00482AF6" w:rsidRDefault="000249B8" w:rsidP="00D63BA0">
      <w:pPr>
        <w:pStyle w:val="a3"/>
        <w:widowControl w:val="0"/>
        <w:numPr>
          <w:ilvl w:val="0"/>
          <w:numId w:val="14"/>
        </w:numPr>
        <w:tabs>
          <w:tab w:val="left" w:pos="993"/>
        </w:tabs>
        <w:spacing w:line="276" w:lineRule="auto"/>
        <w:ind w:left="0" w:firstLine="0"/>
        <w:jc w:val="both"/>
        <w:rPr>
          <w:bCs/>
          <w:sz w:val="22"/>
          <w:szCs w:val="22"/>
        </w:rPr>
      </w:pPr>
      <w:r w:rsidRPr="00482AF6">
        <w:rPr>
          <w:bCs/>
          <w:sz w:val="22"/>
          <w:szCs w:val="22"/>
        </w:rPr>
        <w:t>Товар должен быть поставлен комплектно и обеспечивать конструктивную и функциональную совместимость.</w:t>
      </w:r>
    </w:p>
    <w:p w:rsidR="000249B8" w:rsidRPr="00482AF6" w:rsidRDefault="000249B8" w:rsidP="000249B8">
      <w:pPr>
        <w:widowControl w:val="0"/>
        <w:tabs>
          <w:tab w:val="left" w:pos="993"/>
        </w:tabs>
        <w:jc w:val="both"/>
        <w:rPr>
          <w:bCs/>
          <w:sz w:val="22"/>
          <w:szCs w:val="22"/>
        </w:rPr>
      </w:pPr>
      <w:r w:rsidRPr="00482AF6">
        <w:rPr>
          <w:bCs/>
          <w:sz w:val="22"/>
          <w:szCs w:val="22"/>
        </w:rPr>
        <w:t>Поставщик должен:</w:t>
      </w:r>
    </w:p>
    <w:p w:rsidR="000249B8" w:rsidRPr="00482AF6" w:rsidRDefault="000249B8" w:rsidP="000249B8">
      <w:pPr>
        <w:pStyle w:val="a3"/>
        <w:widowControl w:val="0"/>
        <w:tabs>
          <w:tab w:val="left" w:pos="1134"/>
        </w:tabs>
        <w:spacing w:line="276" w:lineRule="auto"/>
        <w:ind w:left="0" w:firstLine="567"/>
        <w:jc w:val="both"/>
        <w:rPr>
          <w:bCs/>
          <w:sz w:val="22"/>
          <w:szCs w:val="22"/>
        </w:rPr>
      </w:pPr>
      <w:r w:rsidRPr="00482AF6">
        <w:rPr>
          <w:bCs/>
          <w:sz w:val="22"/>
          <w:szCs w:val="22"/>
        </w:rPr>
        <w:t>Обеспечить доставку продукции с комплектом отгрузочных документов (</w:t>
      </w:r>
      <w:r w:rsidRPr="00482AF6">
        <w:rPr>
          <w:sz w:val="22"/>
          <w:szCs w:val="22"/>
        </w:rPr>
        <w:t>товарная (товарно-транспортная) накладная</w:t>
      </w:r>
      <w:r w:rsidRPr="00482AF6">
        <w:rPr>
          <w:bCs/>
          <w:sz w:val="22"/>
          <w:szCs w:val="22"/>
        </w:rPr>
        <w:t>, счет-фактура, д</w:t>
      </w:r>
      <w:r w:rsidRPr="00482AF6">
        <w:rPr>
          <w:sz w:val="22"/>
          <w:szCs w:val="22"/>
        </w:rPr>
        <w:t>окументами, подтверждающими качество продукции</w:t>
      </w:r>
      <w:r w:rsidRPr="00482AF6">
        <w:rPr>
          <w:bCs/>
          <w:sz w:val="22"/>
          <w:szCs w:val="22"/>
        </w:rPr>
        <w:t xml:space="preserve">) </w:t>
      </w:r>
      <w:r w:rsidRPr="00482AF6">
        <w:rPr>
          <w:sz w:val="22"/>
          <w:szCs w:val="22"/>
        </w:rPr>
        <w:t>на склад ФГУП «Атомфлот» своими силами и за счет собственных средств.</w:t>
      </w:r>
    </w:p>
    <w:p w:rsidR="000249B8" w:rsidRPr="00482AF6" w:rsidRDefault="000249B8" w:rsidP="00D63BA0">
      <w:pPr>
        <w:pStyle w:val="a3"/>
        <w:widowControl w:val="0"/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b/>
          <w:bCs/>
          <w:sz w:val="22"/>
          <w:szCs w:val="22"/>
        </w:rPr>
      </w:pPr>
      <w:r w:rsidRPr="00482AF6">
        <w:rPr>
          <w:rStyle w:val="rvts8"/>
          <w:sz w:val="22"/>
          <w:szCs w:val="22"/>
        </w:rPr>
        <w:t>Место поставки продукции</w:t>
      </w:r>
      <w:r w:rsidRPr="00482AF6">
        <w:rPr>
          <w:rStyle w:val="rvts11"/>
        </w:rPr>
        <w:t>:</w:t>
      </w:r>
    </w:p>
    <w:p w:rsidR="000249B8" w:rsidRPr="00482AF6" w:rsidRDefault="000249B8" w:rsidP="000249B8">
      <w:pPr>
        <w:widowControl w:val="0"/>
        <w:tabs>
          <w:tab w:val="num" w:pos="0"/>
          <w:tab w:val="num" w:pos="851"/>
        </w:tabs>
        <w:spacing w:line="276" w:lineRule="auto"/>
        <w:ind w:firstLine="567"/>
        <w:rPr>
          <w:sz w:val="22"/>
          <w:szCs w:val="22"/>
        </w:rPr>
      </w:pPr>
      <w:r w:rsidRPr="00482AF6">
        <w:rPr>
          <w:sz w:val="22"/>
          <w:szCs w:val="22"/>
        </w:rPr>
        <w:t>183017, г. Мурманск-17, ФГУП «Атомфлот»</w:t>
      </w:r>
    </w:p>
    <w:p w:rsidR="000249B8" w:rsidRPr="00482AF6" w:rsidRDefault="000249B8" w:rsidP="00D63BA0">
      <w:pPr>
        <w:pStyle w:val="a3"/>
        <w:widowControl w:val="0"/>
        <w:numPr>
          <w:ilvl w:val="0"/>
          <w:numId w:val="1"/>
        </w:numPr>
        <w:spacing w:line="276" w:lineRule="auto"/>
        <w:ind w:hanging="720"/>
        <w:jc w:val="both"/>
        <w:rPr>
          <w:b/>
          <w:bCs/>
          <w:sz w:val="22"/>
          <w:szCs w:val="22"/>
        </w:rPr>
      </w:pPr>
      <w:r w:rsidRPr="00482AF6">
        <w:rPr>
          <w:b/>
          <w:bCs/>
          <w:sz w:val="22"/>
          <w:szCs w:val="22"/>
        </w:rPr>
        <w:t xml:space="preserve">Сроки поставки продукции: </w:t>
      </w:r>
    </w:p>
    <w:p w:rsidR="000249B8" w:rsidRPr="00482AF6" w:rsidRDefault="000249B8" w:rsidP="000249B8">
      <w:pPr>
        <w:widowControl w:val="0"/>
        <w:spacing w:line="276" w:lineRule="auto"/>
        <w:ind w:firstLine="708"/>
        <w:jc w:val="both"/>
        <w:rPr>
          <w:b/>
          <w:bCs/>
          <w:sz w:val="22"/>
          <w:szCs w:val="22"/>
        </w:rPr>
      </w:pPr>
      <w:r w:rsidRPr="00482AF6">
        <w:rPr>
          <w:sz w:val="22"/>
          <w:szCs w:val="22"/>
        </w:rPr>
        <w:t xml:space="preserve">Вся продукция по настоящему Договору должна быть поставлена в течение </w:t>
      </w:r>
      <w:r w:rsidR="00D63BA0" w:rsidRPr="00482AF6">
        <w:rPr>
          <w:sz w:val="22"/>
          <w:szCs w:val="22"/>
        </w:rPr>
        <w:t>90</w:t>
      </w:r>
      <w:r w:rsidRPr="00482AF6">
        <w:rPr>
          <w:sz w:val="22"/>
          <w:szCs w:val="22"/>
        </w:rPr>
        <w:t xml:space="preserve"> </w:t>
      </w:r>
      <w:r w:rsidR="00D63BA0" w:rsidRPr="00482AF6">
        <w:rPr>
          <w:sz w:val="22"/>
          <w:szCs w:val="22"/>
        </w:rPr>
        <w:t>календарных дней</w:t>
      </w:r>
      <w:r w:rsidRPr="00482AF6">
        <w:rPr>
          <w:sz w:val="22"/>
          <w:szCs w:val="22"/>
        </w:rPr>
        <w:t xml:space="preserve"> от подписания договора. </w:t>
      </w:r>
    </w:p>
    <w:p w:rsidR="000249B8" w:rsidRPr="00482AF6" w:rsidRDefault="000249B8" w:rsidP="000249B8">
      <w:pPr>
        <w:shd w:val="clear" w:color="auto" w:fill="FFFFFF"/>
        <w:tabs>
          <w:tab w:val="left" w:pos="567"/>
        </w:tabs>
        <w:suppressAutoHyphens/>
        <w:jc w:val="both"/>
        <w:rPr>
          <w:rFonts w:eastAsia="Calibri"/>
          <w:sz w:val="22"/>
          <w:szCs w:val="22"/>
        </w:rPr>
      </w:pPr>
    </w:p>
    <w:p w:rsidR="00185A29" w:rsidRPr="00482AF6" w:rsidRDefault="00185A29" w:rsidP="002966E5">
      <w:pPr>
        <w:pStyle w:val="a3"/>
        <w:tabs>
          <w:tab w:val="left" w:pos="709"/>
          <w:tab w:val="left" w:pos="851"/>
          <w:tab w:val="left" w:pos="1276"/>
          <w:tab w:val="left" w:pos="1843"/>
        </w:tabs>
        <w:ind w:left="360"/>
        <w:jc w:val="both"/>
        <w:rPr>
          <w:sz w:val="22"/>
          <w:szCs w:val="22"/>
        </w:rPr>
      </w:pPr>
    </w:p>
    <w:p w:rsidR="000249B8" w:rsidRPr="00482AF6" w:rsidRDefault="000249B8" w:rsidP="002966E5">
      <w:pPr>
        <w:pStyle w:val="a3"/>
        <w:tabs>
          <w:tab w:val="left" w:pos="709"/>
          <w:tab w:val="left" w:pos="851"/>
          <w:tab w:val="left" w:pos="1276"/>
          <w:tab w:val="left" w:pos="1843"/>
        </w:tabs>
        <w:ind w:left="360"/>
        <w:jc w:val="both"/>
        <w:rPr>
          <w:sz w:val="22"/>
          <w:szCs w:val="22"/>
        </w:rPr>
      </w:pPr>
    </w:p>
    <w:p w:rsidR="000249B8" w:rsidRPr="00482AF6" w:rsidRDefault="00D63BA0" w:rsidP="000249B8">
      <w:pPr>
        <w:widowControl w:val="0"/>
        <w:jc w:val="both"/>
      </w:pPr>
      <w:r w:rsidRPr="00482AF6">
        <w:t>Начальник</w:t>
      </w:r>
      <w:r w:rsidR="000249B8" w:rsidRPr="00482AF6">
        <w:t xml:space="preserve"> СРБ и ЭК                     </w:t>
      </w:r>
      <w:r w:rsidRPr="00482AF6">
        <w:t xml:space="preserve">                       </w:t>
      </w:r>
      <w:r w:rsidR="000249B8" w:rsidRPr="00482AF6">
        <w:t xml:space="preserve">                                             </w:t>
      </w:r>
      <w:proofErr w:type="spellStart"/>
      <w:r w:rsidRPr="00482AF6">
        <w:t>А.Н.Пастухов</w:t>
      </w:r>
      <w:proofErr w:type="spellEnd"/>
      <w:r w:rsidR="000249B8" w:rsidRPr="00482AF6">
        <w:t xml:space="preserve">                        </w:t>
      </w:r>
    </w:p>
    <w:p w:rsidR="000249B8" w:rsidRPr="00482AF6" w:rsidRDefault="000249B8" w:rsidP="000249B8">
      <w:pPr>
        <w:widowControl w:val="0"/>
        <w:ind w:firstLine="567"/>
        <w:jc w:val="both"/>
      </w:pPr>
      <w:r w:rsidRPr="00482AF6">
        <w:t xml:space="preserve">            </w:t>
      </w:r>
    </w:p>
    <w:p w:rsidR="000249B8" w:rsidRPr="00482AF6" w:rsidRDefault="000249B8" w:rsidP="000249B8">
      <w:pPr>
        <w:widowControl w:val="0"/>
        <w:ind w:firstLine="567"/>
        <w:jc w:val="both"/>
      </w:pPr>
    </w:p>
    <w:p w:rsidR="000249B8" w:rsidRPr="00482AF6" w:rsidRDefault="000249B8" w:rsidP="000249B8"/>
    <w:p w:rsidR="000249B8" w:rsidRPr="00482AF6" w:rsidRDefault="000249B8" w:rsidP="000249B8"/>
    <w:p w:rsidR="000249B8" w:rsidRPr="00482AF6" w:rsidRDefault="000249B8" w:rsidP="000249B8"/>
    <w:p w:rsidR="000249B8" w:rsidRPr="00482AF6" w:rsidRDefault="000249B8" w:rsidP="000249B8"/>
    <w:p w:rsidR="000249B8" w:rsidRPr="00482AF6" w:rsidRDefault="000249B8" w:rsidP="000249B8"/>
    <w:p w:rsidR="000249B8" w:rsidRPr="00482AF6" w:rsidRDefault="000249B8" w:rsidP="000249B8"/>
    <w:p w:rsidR="000249B8" w:rsidRPr="00482AF6" w:rsidRDefault="000249B8" w:rsidP="000249B8">
      <w:pPr>
        <w:rPr>
          <w:sz w:val="20"/>
          <w:szCs w:val="20"/>
        </w:rPr>
      </w:pPr>
      <w:r w:rsidRPr="00482AF6">
        <w:rPr>
          <w:sz w:val="20"/>
          <w:szCs w:val="20"/>
        </w:rPr>
        <w:t>специалист 1к. СРБ и ЭК</w:t>
      </w:r>
    </w:p>
    <w:p w:rsidR="000249B8" w:rsidRPr="00482AF6" w:rsidRDefault="000249B8" w:rsidP="000249B8">
      <w:pPr>
        <w:rPr>
          <w:sz w:val="20"/>
          <w:szCs w:val="20"/>
        </w:rPr>
      </w:pPr>
      <w:proofErr w:type="spellStart"/>
      <w:r w:rsidRPr="00482AF6">
        <w:rPr>
          <w:sz w:val="20"/>
          <w:szCs w:val="20"/>
        </w:rPr>
        <w:t>М.Ф.Воробьева</w:t>
      </w:r>
      <w:proofErr w:type="spellEnd"/>
      <w:r w:rsidRPr="00482AF6">
        <w:rPr>
          <w:sz w:val="20"/>
          <w:szCs w:val="20"/>
        </w:rPr>
        <w:t xml:space="preserve"> т.7464</w:t>
      </w:r>
    </w:p>
    <w:p w:rsidR="000249B8" w:rsidRPr="00482AF6" w:rsidRDefault="000249B8" w:rsidP="000249B8">
      <w:pPr>
        <w:rPr>
          <w:sz w:val="20"/>
          <w:szCs w:val="20"/>
        </w:rPr>
      </w:pPr>
    </w:p>
    <w:p w:rsidR="000249B8" w:rsidRPr="00482AF6" w:rsidRDefault="000249B8" w:rsidP="002966E5">
      <w:pPr>
        <w:pStyle w:val="a3"/>
        <w:tabs>
          <w:tab w:val="left" w:pos="709"/>
          <w:tab w:val="left" w:pos="851"/>
          <w:tab w:val="left" w:pos="1276"/>
          <w:tab w:val="left" w:pos="1843"/>
        </w:tabs>
        <w:ind w:left="360"/>
        <w:jc w:val="both"/>
        <w:rPr>
          <w:sz w:val="22"/>
          <w:szCs w:val="22"/>
        </w:rPr>
      </w:pPr>
    </w:p>
    <w:sectPr w:rsidR="000249B8" w:rsidRPr="00482AF6" w:rsidSect="00D63BA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9" type="#_x0000_t75" style="width:3in;height:3in" o:bullet="t"/>
    </w:pict>
  </w:numPicBullet>
  <w:numPicBullet w:numPicBulletId="1">
    <w:pict>
      <v:shape id="_x0000_i1150" type="#_x0000_t75" style="width:3in;height:3in" o:bullet="t"/>
    </w:pict>
  </w:numPicBullet>
  <w:numPicBullet w:numPicBulletId="2">
    <w:pict>
      <v:shape id="_x0000_i1151" type="#_x0000_t75" style="width:3in;height:3in" o:bullet="t"/>
    </w:pict>
  </w:numPicBullet>
  <w:numPicBullet w:numPicBulletId="3">
    <w:pict>
      <v:shape id="_x0000_i1152" type="#_x0000_t75" style="width:3in;height:3in" o:bullet="t"/>
    </w:pict>
  </w:numPicBullet>
  <w:numPicBullet w:numPicBulletId="4">
    <w:pict>
      <v:shape id="_x0000_i1153" type="#_x0000_t75" style="width:3in;height:3in" o:bullet="t"/>
    </w:pict>
  </w:numPicBullet>
  <w:numPicBullet w:numPicBulletId="5">
    <w:pict>
      <v:shape id="_x0000_i1154" type="#_x0000_t75" style="width:3in;height:3in" o:bullet="t"/>
    </w:pict>
  </w:numPicBullet>
  <w:numPicBullet w:numPicBulletId="6">
    <w:pict>
      <v:shape id="_x0000_i1155" type="#_x0000_t75" style="width:3in;height:3in" o:bullet="t"/>
    </w:pict>
  </w:numPicBullet>
  <w:numPicBullet w:numPicBulletId="7">
    <w:pict>
      <v:shape id="_x0000_i1156" type="#_x0000_t75" style="width:3in;height:3in" o:bullet="t"/>
    </w:pict>
  </w:numPicBullet>
  <w:numPicBullet w:numPicBulletId="8">
    <w:pict>
      <v:shape id="_x0000_i1157" type="#_x0000_t75" style="width:3in;height:3in" o:bullet="t"/>
    </w:pict>
  </w:numPicBullet>
  <w:numPicBullet w:numPicBulletId="9">
    <w:pict>
      <v:shape id="_x0000_i1158" type="#_x0000_t75" style="width:3in;height:3in" o:bullet="t"/>
    </w:pict>
  </w:numPicBullet>
  <w:numPicBullet w:numPicBulletId="10">
    <w:pict>
      <v:shape id="_x0000_i1159" type="#_x0000_t75" style="width:3in;height:3in" o:bullet="t"/>
    </w:pict>
  </w:numPicBullet>
  <w:numPicBullet w:numPicBulletId="11">
    <w:pict>
      <v:shape id="_x0000_i1160" type="#_x0000_t75" style="width:3in;height:3in" o:bullet="t"/>
    </w:pict>
  </w:numPicBullet>
  <w:numPicBullet w:numPicBulletId="12">
    <w:pict>
      <v:shape id="_x0000_i1161" type="#_x0000_t75" style="width:3in;height:3in" o:bullet="t"/>
    </w:pict>
  </w:numPicBullet>
  <w:numPicBullet w:numPicBulletId="13">
    <w:pict>
      <v:shape id="_x0000_i1162" type="#_x0000_t75" style="width:3in;height:3in" o:bullet="t"/>
    </w:pict>
  </w:numPicBullet>
  <w:numPicBullet w:numPicBulletId="14">
    <w:pict>
      <v:shape id="_x0000_i1163" type="#_x0000_t75" style="width:3in;height:3in" o:bullet="t"/>
    </w:pict>
  </w:numPicBullet>
  <w:numPicBullet w:numPicBulletId="15">
    <w:pict>
      <v:shape id="_x0000_i1164" type="#_x0000_t75" style="width:3in;height:3in" o:bullet="t"/>
    </w:pict>
  </w:numPicBullet>
  <w:numPicBullet w:numPicBulletId="16">
    <w:pict>
      <v:shape id="_x0000_i1165" type="#_x0000_t75" style="width:3in;height:3in" o:bullet="t"/>
    </w:pict>
  </w:numPicBullet>
  <w:numPicBullet w:numPicBulletId="17">
    <w:pict>
      <v:shape id="_x0000_i1166" type="#_x0000_t75" style="width:3in;height:3in" o:bullet="t"/>
    </w:pict>
  </w:numPicBullet>
  <w:numPicBullet w:numPicBulletId="18">
    <w:pict>
      <v:shape id="_x0000_i1167" type="#_x0000_t75" style="width:3in;height:3in" o:bullet="t"/>
    </w:pict>
  </w:numPicBullet>
  <w:numPicBullet w:numPicBulletId="19">
    <w:pict>
      <v:shape id="_x0000_i1168" type="#_x0000_t75" style="width:3in;height:3in" o:bullet="t"/>
    </w:pict>
  </w:numPicBullet>
  <w:numPicBullet w:numPicBulletId="20">
    <w:pict>
      <v:shape id="_x0000_i1169" type="#_x0000_t75" style="width:3in;height:3in" o:bullet="t"/>
    </w:pict>
  </w:numPicBullet>
  <w:numPicBullet w:numPicBulletId="21">
    <w:pict>
      <v:shape id="_x0000_i1170" type="#_x0000_t75" style="width:3in;height:3in" o:bullet="t"/>
    </w:pict>
  </w:numPicBullet>
  <w:numPicBullet w:numPicBulletId="22">
    <w:pict>
      <v:shape id="_x0000_i1171" type="#_x0000_t75" style="width:3in;height:3in" o:bullet="t"/>
    </w:pict>
  </w:numPicBullet>
  <w:numPicBullet w:numPicBulletId="23">
    <w:pict>
      <v:shape w14:anchorId="54390775" id="_x0000_i1172" type="#_x0000_t75" style="width:3in;height:3in" o:bullet="t"/>
    </w:pict>
  </w:numPicBullet>
  <w:numPicBullet w:numPicBulletId="24">
    <w:pict>
      <v:shape id="_x0000_i1173" type="#_x0000_t75" style="width:3in;height:3in" o:bullet="t"/>
    </w:pict>
  </w:numPicBullet>
  <w:numPicBullet w:numPicBulletId="25">
    <w:pict>
      <v:shape id="_x0000_i1174" type="#_x0000_t75" style="width:3in;height:3in" o:bullet="t"/>
    </w:pict>
  </w:numPicBullet>
  <w:numPicBullet w:numPicBulletId="26">
    <w:pict>
      <v:shape id="_x0000_i1175" type="#_x0000_t75" style="width:3in;height:3in" o:bullet="t"/>
    </w:pict>
  </w:numPicBullet>
  <w:numPicBullet w:numPicBulletId="27">
    <w:pict>
      <v:shape id="_x0000_i1176" type="#_x0000_t75" style="width:3in;height:3in" o:bullet="t"/>
    </w:pict>
  </w:numPicBullet>
  <w:numPicBullet w:numPicBulletId="28">
    <w:pict>
      <v:shape id="_x0000_i1177" type="#_x0000_t75" style="width:3in;height:3in" o:bullet="t"/>
    </w:pict>
  </w:numPicBullet>
  <w:numPicBullet w:numPicBulletId="29">
    <w:pict>
      <v:shape id="_x0000_i1178" type="#_x0000_t75" style="width:3in;height:3in" o:bullet="t"/>
    </w:pict>
  </w:numPicBullet>
  <w:numPicBullet w:numPicBulletId="30">
    <w:pict>
      <v:shape id="_x0000_i1179" type="#_x0000_t75" style="width:3in;height:3in" o:bullet="t"/>
    </w:pict>
  </w:numPicBullet>
  <w:numPicBullet w:numPicBulletId="31">
    <w:pict>
      <v:shape id="_x0000_i1180" type="#_x0000_t75" style="width:3in;height:3in" o:bullet="t"/>
    </w:pict>
  </w:numPicBullet>
  <w:numPicBullet w:numPicBulletId="32">
    <w:pict>
      <v:shape id="_x0000_i1181" type="#_x0000_t75" style="width:3in;height:3in" o:bullet="t"/>
    </w:pict>
  </w:numPicBullet>
  <w:numPicBullet w:numPicBulletId="33">
    <w:pict>
      <v:shape id="_x0000_i1182" type="#_x0000_t75" style="width:3in;height:3in" o:bullet="t"/>
    </w:pict>
  </w:numPicBullet>
  <w:numPicBullet w:numPicBulletId="34">
    <w:pict>
      <v:shape id="_x0000_i1183" type="#_x0000_t75" style="width:3in;height:3in" o:bullet="t"/>
    </w:pict>
  </w:numPicBullet>
  <w:numPicBullet w:numPicBulletId="35">
    <w:pict>
      <v:shape id="_x0000_i1184" type="#_x0000_t75" style="width:3in;height:3in" o:bullet="t"/>
    </w:pict>
  </w:numPicBullet>
  <w:numPicBullet w:numPicBulletId="36">
    <w:pict>
      <v:shape id="_x0000_i1185" type="#_x0000_t75" style="width:3in;height:3in" o:bullet="t"/>
    </w:pict>
  </w:numPicBullet>
  <w:numPicBullet w:numPicBulletId="37">
    <w:pict>
      <v:shape id="_x0000_i1186" type="#_x0000_t75" style="width:3in;height:3in" o:bullet="t"/>
    </w:pict>
  </w:numPicBullet>
  <w:numPicBullet w:numPicBulletId="38">
    <w:pict>
      <v:shape id="_x0000_i1187" type="#_x0000_t75" style="width:3in;height:3in" o:bullet="t"/>
    </w:pict>
  </w:numPicBullet>
  <w:numPicBullet w:numPicBulletId="39">
    <w:pict>
      <v:shape id="_x0000_i1188" type="#_x0000_t75" style="width:3in;height:3in" o:bullet="t"/>
    </w:pict>
  </w:numPicBullet>
  <w:numPicBullet w:numPicBulletId="40">
    <w:pict>
      <v:shape id="_x0000_i1189" type="#_x0000_t75" style="width:3in;height:3in" o:bullet="t"/>
    </w:pict>
  </w:numPicBullet>
  <w:abstractNum w:abstractNumId="0">
    <w:nsid w:val="006E2EBC"/>
    <w:multiLevelType w:val="multilevel"/>
    <w:tmpl w:val="5E1A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AC64C9"/>
    <w:multiLevelType w:val="multilevel"/>
    <w:tmpl w:val="5C0C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92591D"/>
    <w:multiLevelType w:val="multilevel"/>
    <w:tmpl w:val="CAE44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590B84"/>
    <w:multiLevelType w:val="multilevel"/>
    <w:tmpl w:val="DFB0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2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4D1803"/>
    <w:multiLevelType w:val="multilevel"/>
    <w:tmpl w:val="D4B6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C415F7"/>
    <w:multiLevelType w:val="multilevel"/>
    <w:tmpl w:val="C7DCC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566D05"/>
    <w:multiLevelType w:val="multilevel"/>
    <w:tmpl w:val="2ED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5B343C"/>
    <w:multiLevelType w:val="multilevel"/>
    <w:tmpl w:val="6346E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1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 w:hint="default"/>
        <w:sz w:val="26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9F7E08"/>
    <w:multiLevelType w:val="multilevel"/>
    <w:tmpl w:val="DACC6E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25F4227"/>
    <w:multiLevelType w:val="multilevel"/>
    <w:tmpl w:val="352E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2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9E3C3E"/>
    <w:multiLevelType w:val="multilevel"/>
    <w:tmpl w:val="D18C9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2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7C1385"/>
    <w:multiLevelType w:val="multilevel"/>
    <w:tmpl w:val="3B06A556"/>
    <w:lvl w:ilvl="0">
      <w:start w:val="1"/>
      <w:numFmt w:val="decimal"/>
      <w:pStyle w:val="1"/>
      <w:lvlText w:val="%1"/>
      <w:lvlJc w:val="left"/>
      <w:pPr>
        <w:tabs>
          <w:tab w:val="num" w:pos="1070"/>
        </w:tabs>
        <w:ind w:left="143" w:firstLine="56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070"/>
        </w:tabs>
        <w:ind w:left="143" w:firstLine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863"/>
        </w:tabs>
        <w:ind w:left="-424" w:firstLine="567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932"/>
        </w:tabs>
        <w:ind w:left="285" w:firstLine="567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358"/>
        </w:tabs>
        <w:ind w:left="711" w:firstLine="567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2150"/>
        </w:tabs>
        <w:ind w:left="143" w:firstLine="567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150"/>
        </w:tabs>
        <w:ind w:left="143" w:firstLine="567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510"/>
        </w:tabs>
        <w:ind w:left="143" w:firstLine="567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870"/>
        </w:tabs>
        <w:ind w:left="143" w:firstLine="567"/>
      </w:pPr>
      <w:rPr>
        <w:rFonts w:hint="default"/>
      </w:rPr>
    </w:lvl>
  </w:abstractNum>
  <w:abstractNum w:abstractNumId="12">
    <w:nsid w:val="23A6603A"/>
    <w:multiLevelType w:val="multilevel"/>
    <w:tmpl w:val="ABF8E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F71298"/>
    <w:multiLevelType w:val="multilevel"/>
    <w:tmpl w:val="E59A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8D0C17"/>
    <w:multiLevelType w:val="multilevel"/>
    <w:tmpl w:val="F2346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D621E7"/>
    <w:multiLevelType w:val="multilevel"/>
    <w:tmpl w:val="C0FAA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6EA6486"/>
    <w:multiLevelType w:val="multilevel"/>
    <w:tmpl w:val="4ADA2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491E06"/>
    <w:multiLevelType w:val="multilevel"/>
    <w:tmpl w:val="FC22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E20582"/>
    <w:multiLevelType w:val="multilevel"/>
    <w:tmpl w:val="E9668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0A11D79"/>
    <w:multiLevelType w:val="hybridMultilevel"/>
    <w:tmpl w:val="946A4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0D5A62"/>
    <w:multiLevelType w:val="multilevel"/>
    <w:tmpl w:val="4F4C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24A41D6"/>
    <w:multiLevelType w:val="multilevel"/>
    <w:tmpl w:val="BBBE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1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1F342C"/>
    <w:multiLevelType w:val="multilevel"/>
    <w:tmpl w:val="9212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9DB1EAE"/>
    <w:multiLevelType w:val="multilevel"/>
    <w:tmpl w:val="6A00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DD5AE7"/>
    <w:multiLevelType w:val="multilevel"/>
    <w:tmpl w:val="2AAC5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AC35866"/>
    <w:multiLevelType w:val="multilevel"/>
    <w:tmpl w:val="0FDCD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65796E"/>
    <w:multiLevelType w:val="multilevel"/>
    <w:tmpl w:val="709A3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D002FCD"/>
    <w:multiLevelType w:val="multilevel"/>
    <w:tmpl w:val="11264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D1D1D54"/>
    <w:multiLevelType w:val="multilevel"/>
    <w:tmpl w:val="C5D2B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88604A"/>
    <w:multiLevelType w:val="multilevel"/>
    <w:tmpl w:val="9E50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FC868C5"/>
    <w:multiLevelType w:val="multilevel"/>
    <w:tmpl w:val="441C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4B1D6F"/>
    <w:multiLevelType w:val="multilevel"/>
    <w:tmpl w:val="A2DE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3B461A2"/>
    <w:multiLevelType w:val="multilevel"/>
    <w:tmpl w:val="8ED2A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4660C44"/>
    <w:multiLevelType w:val="multilevel"/>
    <w:tmpl w:val="8C96F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7B055D8"/>
    <w:multiLevelType w:val="multilevel"/>
    <w:tmpl w:val="052E0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8B5728F"/>
    <w:multiLevelType w:val="multilevel"/>
    <w:tmpl w:val="4036D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2546A9C"/>
    <w:multiLevelType w:val="multilevel"/>
    <w:tmpl w:val="6C08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38D5D92"/>
    <w:multiLevelType w:val="multilevel"/>
    <w:tmpl w:val="0D32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1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5441DD2"/>
    <w:multiLevelType w:val="multilevel"/>
    <w:tmpl w:val="503A2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5912ECD"/>
    <w:multiLevelType w:val="multilevel"/>
    <w:tmpl w:val="4928E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2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6E06EBB"/>
    <w:multiLevelType w:val="multilevel"/>
    <w:tmpl w:val="7080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0E56431"/>
    <w:multiLevelType w:val="multilevel"/>
    <w:tmpl w:val="F5207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34860A7"/>
    <w:multiLevelType w:val="multilevel"/>
    <w:tmpl w:val="5B509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EA0067"/>
    <w:multiLevelType w:val="multilevel"/>
    <w:tmpl w:val="49026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0"/>
  </w:num>
  <w:num w:numId="4">
    <w:abstractNumId w:val="40"/>
  </w:num>
  <w:num w:numId="5">
    <w:abstractNumId w:val="36"/>
  </w:num>
  <w:num w:numId="6">
    <w:abstractNumId w:val="25"/>
  </w:num>
  <w:num w:numId="7">
    <w:abstractNumId w:val="20"/>
  </w:num>
  <w:num w:numId="8">
    <w:abstractNumId w:val="26"/>
  </w:num>
  <w:num w:numId="9">
    <w:abstractNumId w:val="16"/>
  </w:num>
  <w:num w:numId="10">
    <w:abstractNumId w:val="14"/>
  </w:num>
  <w:num w:numId="11">
    <w:abstractNumId w:val="32"/>
  </w:num>
  <w:num w:numId="12">
    <w:abstractNumId w:val="1"/>
  </w:num>
  <w:num w:numId="13">
    <w:abstractNumId w:val="7"/>
  </w:num>
  <w:num w:numId="14">
    <w:abstractNumId w:val="19"/>
  </w:num>
  <w:num w:numId="15">
    <w:abstractNumId w:val="12"/>
  </w:num>
  <w:num w:numId="16">
    <w:abstractNumId w:val="27"/>
  </w:num>
  <w:num w:numId="17">
    <w:abstractNumId w:val="42"/>
  </w:num>
  <w:num w:numId="18">
    <w:abstractNumId w:val="15"/>
  </w:num>
  <w:num w:numId="19">
    <w:abstractNumId w:val="18"/>
  </w:num>
  <w:num w:numId="20">
    <w:abstractNumId w:val="29"/>
  </w:num>
  <w:num w:numId="21">
    <w:abstractNumId w:val="21"/>
  </w:num>
  <w:num w:numId="22">
    <w:abstractNumId w:val="37"/>
  </w:num>
  <w:num w:numId="23">
    <w:abstractNumId w:val="2"/>
  </w:num>
  <w:num w:numId="24">
    <w:abstractNumId w:val="3"/>
  </w:num>
  <w:num w:numId="25">
    <w:abstractNumId w:val="10"/>
  </w:num>
  <w:num w:numId="26">
    <w:abstractNumId w:val="28"/>
  </w:num>
  <w:num w:numId="27">
    <w:abstractNumId w:val="39"/>
  </w:num>
  <w:num w:numId="28">
    <w:abstractNumId w:val="9"/>
  </w:num>
  <w:num w:numId="29">
    <w:abstractNumId w:val="4"/>
  </w:num>
  <w:num w:numId="30">
    <w:abstractNumId w:val="43"/>
  </w:num>
  <w:num w:numId="31">
    <w:abstractNumId w:val="41"/>
  </w:num>
  <w:num w:numId="32">
    <w:abstractNumId w:val="5"/>
  </w:num>
  <w:num w:numId="33">
    <w:abstractNumId w:val="13"/>
  </w:num>
  <w:num w:numId="34">
    <w:abstractNumId w:val="33"/>
  </w:num>
  <w:num w:numId="35">
    <w:abstractNumId w:val="23"/>
  </w:num>
  <w:num w:numId="36">
    <w:abstractNumId w:val="17"/>
  </w:num>
  <w:num w:numId="37">
    <w:abstractNumId w:val="31"/>
  </w:num>
  <w:num w:numId="38">
    <w:abstractNumId w:val="22"/>
  </w:num>
  <w:num w:numId="39">
    <w:abstractNumId w:val="24"/>
  </w:num>
  <w:num w:numId="40">
    <w:abstractNumId w:val="35"/>
  </w:num>
  <w:num w:numId="41">
    <w:abstractNumId w:val="30"/>
  </w:num>
  <w:num w:numId="42">
    <w:abstractNumId w:val="6"/>
  </w:num>
  <w:num w:numId="43">
    <w:abstractNumId w:val="38"/>
  </w:num>
  <w:num w:numId="44">
    <w:abstractNumId w:val="3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121"/>
    <w:rsid w:val="000249B8"/>
    <w:rsid w:val="00043060"/>
    <w:rsid w:val="000443EB"/>
    <w:rsid w:val="000A22A4"/>
    <w:rsid w:val="000A4EC4"/>
    <w:rsid w:val="00185A29"/>
    <w:rsid w:val="00191561"/>
    <w:rsid w:val="001A610B"/>
    <w:rsid w:val="001F27F4"/>
    <w:rsid w:val="00200097"/>
    <w:rsid w:val="002251A7"/>
    <w:rsid w:val="00252B15"/>
    <w:rsid w:val="002966E5"/>
    <w:rsid w:val="00320627"/>
    <w:rsid w:val="00353901"/>
    <w:rsid w:val="003808A1"/>
    <w:rsid w:val="003C6F70"/>
    <w:rsid w:val="0045101C"/>
    <w:rsid w:val="0047465F"/>
    <w:rsid w:val="00482AF6"/>
    <w:rsid w:val="00526234"/>
    <w:rsid w:val="00553808"/>
    <w:rsid w:val="00570215"/>
    <w:rsid w:val="006B5257"/>
    <w:rsid w:val="006E6701"/>
    <w:rsid w:val="00710267"/>
    <w:rsid w:val="007524BC"/>
    <w:rsid w:val="00802653"/>
    <w:rsid w:val="008156EC"/>
    <w:rsid w:val="008711BD"/>
    <w:rsid w:val="009B07F5"/>
    <w:rsid w:val="009E7121"/>
    <w:rsid w:val="00B9169C"/>
    <w:rsid w:val="00BC45D6"/>
    <w:rsid w:val="00C417C5"/>
    <w:rsid w:val="00C5134F"/>
    <w:rsid w:val="00C81D0B"/>
    <w:rsid w:val="00CE4706"/>
    <w:rsid w:val="00D63BA0"/>
    <w:rsid w:val="00F7784E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2C1C0C-9F35-4463-B4D0-E816521F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A4EC4"/>
    <w:pPr>
      <w:pageBreakBefore/>
      <w:numPr>
        <w:numId w:val="2"/>
      </w:numPr>
      <w:tabs>
        <w:tab w:val="left" w:pos="360"/>
      </w:tabs>
      <w:spacing w:after="240"/>
      <w:ind w:firstLine="0"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0A4EC4"/>
    <w:pPr>
      <w:numPr>
        <w:ilvl w:val="1"/>
        <w:numId w:val="2"/>
      </w:numPr>
      <w:tabs>
        <w:tab w:val="left" w:pos="567"/>
        <w:tab w:val="left" w:pos="1134"/>
      </w:tabs>
      <w:spacing w:before="240" w:after="240"/>
      <w:jc w:val="both"/>
      <w:outlineLvl w:val="1"/>
    </w:pPr>
    <w:rPr>
      <w:sz w:val="26"/>
      <w:szCs w:val="20"/>
    </w:rPr>
  </w:style>
  <w:style w:type="paragraph" w:styleId="3">
    <w:name w:val="heading 3"/>
    <w:basedOn w:val="a"/>
    <w:next w:val="a"/>
    <w:link w:val="30"/>
    <w:uiPriority w:val="9"/>
    <w:qFormat/>
    <w:rsid w:val="000A4EC4"/>
    <w:pPr>
      <w:numPr>
        <w:ilvl w:val="2"/>
        <w:numId w:val="2"/>
      </w:numPr>
      <w:tabs>
        <w:tab w:val="left" w:pos="567"/>
        <w:tab w:val="left" w:pos="1418"/>
      </w:tabs>
      <w:jc w:val="both"/>
      <w:outlineLvl w:val="2"/>
    </w:pPr>
    <w:rPr>
      <w:sz w:val="26"/>
      <w:szCs w:val="20"/>
    </w:rPr>
  </w:style>
  <w:style w:type="paragraph" w:styleId="4">
    <w:name w:val="heading 4"/>
    <w:basedOn w:val="a"/>
    <w:next w:val="a"/>
    <w:link w:val="40"/>
    <w:qFormat/>
    <w:rsid w:val="000A4EC4"/>
    <w:pPr>
      <w:numPr>
        <w:ilvl w:val="3"/>
        <w:numId w:val="2"/>
      </w:numPr>
      <w:tabs>
        <w:tab w:val="left" w:pos="567"/>
        <w:tab w:val="left" w:pos="1559"/>
        <w:tab w:val="left" w:pos="1701"/>
      </w:tabs>
      <w:jc w:val="both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0A4EC4"/>
    <w:pPr>
      <w:numPr>
        <w:ilvl w:val="4"/>
        <w:numId w:val="2"/>
      </w:numPr>
      <w:tabs>
        <w:tab w:val="left" w:pos="567"/>
        <w:tab w:val="left" w:pos="1701"/>
      </w:tabs>
      <w:jc w:val="both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0A4EC4"/>
    <w:pPr>
      <w:numPr>
        <w:ilvl w:val="5"/>
        <w:numId w:val="2"/>
      </w:numPr>
      <w:tabs>
        <w:tab w:val="left" w:pos="567"/>
        <w:tab w:val="left" w:pos="1985"/>
      </w:tabs>
      <w:jc w:val="both"/>
      <w:outlineLvl w:val="5"/>
    </w:pPr>
    <w:rPr>
      <w:szCs w:val="20"/>
    </w:rPr>
  </w:style>
  <w:style w:type="paragraph" w:styleId="7">
    <w:name w:val="heading 7"/>
    <w:basedOn w:val="a"/>
    <w:next w:val="a"/>
    <w:link w:val="70"/>
    <w:qFormat/>
    <w:rsid w:val="000A4EC4"/>
    <w:pPr>
      <w:numPr>
        <w:ilvl w:val="6"/>
        <w:numId w:val="2"/>
      </w:numPr>
      <w:tabs>
        <w:tab w:val="left" w:pos="567"/>
        <w:tab w:val="left" w:pos="2268"/>
      </w:tabs>
      <w:jc w:val="both"/>
      <w:outlineLvl w:val="6"/>
    </w:pPr>
    <w:rPr>
      <w:szCs w:val="20"/>
    </w:rPr>
  </w:style>
  <w:style w:type="paragraph" w:styleId="8">
    <w:name w:val="heading 8"/>
    <w:basedOn w:val="a"/>
    <w:next w:val="a"/>
    <w:link w:val="80"/>
    <w:qFormat/>
    <w:rsid w:val="000A4EC4"/>
    <w:pPr>
      <w:numPr>
        <w:ilvl w:val="7"/>
        <w:numId w:val="2"/>
      </w:numPr>
      <w:tabs>
        <w:tab w:val="left" w:pos="567"/>
        <w:tab w:val="left" w:pos="2410"/>
        <w:tab w:val="left" w:pos="2552"/>
      </w:tabs>
      <w:jc w:val="both"/>
      <w:outlineLvl w:val="7"/>
    </w:pPr>
    <w:rPr>
      <w:szCs w:val="20"/>
    </w:rPr>
  </w:style>
  <w:style w:type="paragraph" w:styleId="9">
    <w:name w:val="heading 9"/>
    <w:basedOn w:val="a"/>
    <w:next w:val="a"/>
    <w:link w:val="90"/>
    <w:qFormat/>
    <w:rsid w:val="000A4EC4"/>
    <w:pPr>
      <w:numPr>
        <w:ilvl w:val="8"/>
        <w:numId w:val="2"/>
      </w:numPr>
      <w:tabs>
        <w:tab w:val="left" w:pos="567"/>
        <w:tab w:val="left" w:pos="2552"/>
      </w:tabs>
      <w:jc w:val="both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3808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sid w:val="00553808"/>
    <w:pPr>
      <w:spacing w:before="100" w:beforeAutospacing="1" w:after="100" w:afterAutospacing="1"/>
    </w:pPr>
    <w:rPr>
      <w:lang w:val="x-non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55380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10">
    <w:name w:val="Заголовок 1 Знак"/>
    <w:basedOn w:val="a0"/>
    <w:link w:val="1"/>
    <w:rsid w:val="000A4EC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A4EC4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4EC4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A4EC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A4EC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A4EC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0A4EC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A4EC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0A4EC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annotation reference"/>
    <w:basedOn w:val="a0"/>
    <w:uiPriority w:val="99"/>
    <w:semiHidden/>
    <w:unhideWhenUsed/>
    <w:rsid w:val="001F27F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F27F4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F27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F27F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F27F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F27F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F27F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1">
    <w:name w:val="Абзац списка1"/>
    <w:basedOn w:val="a"/>
    <w:rsid w:val="00185A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semiHidden/>
    <w:unhideWhenUsed/>
    <w:rsid w:val="000249B8"/>
    <w:pPr>
      <w:jc w:val="both"/>
    </w:pPr>
    <w:rPr>
      <w:sz w:val="20"/>
      <w:szCs w:val="20"/>
    </w:rPr>
  </w:style>
  <w:style w:type="character" w:customStyle="1" w:styleId="ae">
    <w:name w:val="Основной текст Знак"/>
    <w:basedOn w:val="a0"/>
    <w:link w:val="ad"/>
    <w:semiHidden/>
    <w:rsid w:val="000249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8">
    <w:name w:val="rvts8"/>
    <w:rsid w:val="000249B8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rsid w:val="000249B8"/>
    <w:rPr>
      <w:rFonts w:ascii="Times New Roman" w:hAnsi="Times New Roman" w:cs="Times New Roman" w:hint="default"/>
      <w:b/>
      <w:bCs/>
      <w:sz w:val="22"/>
      <w:szCs w:val="22"/>
    </w:rPr>
  </w:style>
  <w:style w:type="character" w:styleId="af">
    <w:name w:val="Hyperlink"/>
    <w:basedOn w:val="a0"/>
    <w:uiPriority w:val="99"/>
    <w:rsid w:val="006B5257"/>
    <w:rPr>
      <w:color w:val="0000FF"/>
      <w:u w:val="single"/>
    </w:rPr>
  </w:style>
  <w:style w:type="character" w:customStyle="1" w:styleId="uppointlitera1">
    <w:name w:val="up_point_litera1"/>
    <w:basedOn w:val="a0"/>
    <w:rsid w:val="006B5257"/>
  </w:style>
  <w:style w:type="character" w:customStyle="1" w:styleId="sup1">
    <w:name w:val="sup1"/>
    <w:basedOn w:val="a0"/>
    <w:rsid w:val="006B5257"/>
    <w:rPr>
      <w:sz w:val="20"/>
      <w:szCs w:val="20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doza.ru/catalog/personal/374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doza.ru/docs/radiation_control/dkg_05d-us-05s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doza.ru/docs/radiation_control/dkg_05d-us-05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doza.ru/docs/radiation_control/dkg_05d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oza.ru/support/software/324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57499-5A2D-47E2-B250-DC961E62F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1700</Words>
  <Characters>9695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Ф. Воробьева</dc:creator>
  <cp:keywords/>
  <dc:description/>
  <cp:lastModifiedBy>Панаськов Никита Андреевич</cp:lastModifiedBy>
  <cp:revision>39</cp:revision>
  <cp:lastPrinted>2015-02-17T08:07:00Z</cp:lastPrinted>
  <dcterms:created xsi:type="dcterms:W3CDTF">2014-06-25T09:24:00Z</dcterms:created>
  <dcterms:modified xsi:type="dcterms:W3CDTF">2015-02-26T11:44:00Z</dcterms:modified>
</cp:coreProperties>
</file>