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0E6490" w:rsidRPr="000E6490">
        <w:rPr>
          <w:b/>
          <w:sz w:val="28"/>
          <w:szCs w:val="28"/>
          <w:lang w:val="ru-RU"/>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w:t>
        </w:r>
        <w:r w:rsidR="00117965" w:rsidRPr="00117965">
          <w:rPr>
            <w:rStyle w:val="afa"/>
          </w:rPr>
          <w:t>Ф</w:t>
        </w:r>
        <w:r w:rsidR="00117965" w:rsidRPr="00117965">
          <w:rPr>
            <w:rStyle w:val="afa"/>
          </w:rPr>
          <w:t>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9545C5">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0E649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0E6490" w:rsidRPr="000E6490">
        <w:rPr>
          <w:rFonts w:ascii="Times New Roman" w:hAnsi="Times New Roman"/>
          <w:bCs/>
          <w:color w:val="000000"/>
          <w:sz w:val="24"/>
          <w:szCs w:val="24"/>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0E6490">
        <w:rPr>
          <w:bCs/>
          <w:color w:val="000000"/>
        </w:rPr>
        <w:t>3</w:t>
      </w:r>
      <w:r w:rsidR="000D5ECF">
        <w:rPr>
          <w:bCs/>
          <w:color w:val="000000"/>
        </w:rPr>
        <w:t>0</w:t>
      </w:r>
      <w:r w:rsidR="000E6490">
        <w:rPr>
          <w:bCs/>
          <w:color w:val="000000"/>
        </w:rPr>
        <w:t>.05</w:t>
      </w:r>
      <w:r w:rsidRPr="00117965">
        <w:rPr>
          <w:bCs/>
          <w:color w:val="000000"/>
        </w:rPr>
        <w:t>.201</w:t>
      </w:r>
      <w:r w:rsidR="00794A9E">
        <w:rPr>
          <w:bCs/>
          <w:color w:val="000000"/>
        </w:rPr>
        <w:t>4</w:t>
      </w:r>
      <w:r w:rsidRPr="00117965">
        <w:rPr>
          <w:bCs/>
          <w:color w:val="000000"/>
        </w:rPr>
        <w:t>г.</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0E6490" w:rsidP="000D5ECF">
      <w:pPr>
        <w:widowControl w:val="0"/>
        <w:ind w:firstLine="709"/>
        <w:jc w:val="both"/>
      </w:pPr>
      <w:r w:rsidRPr="000E6490">
        <w:t xml:space="preserve">В соответствии с </w:t>
      </w:r>
      <w:r w:rsidRPr="000E6490">
        <w:rPr>
          <w:u w:val="single"/>
        </w:rPr>
        <w:t>Томом 2 «ТЕХНИЧЕСКАЯ ЧАСТЬ»</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9545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0E6490">
        <w:rPr>
          <w:rFonts w:ascii="Times New Roman" w:hAnsi="Times New Roman"/>
          <w:sz w:val="24"/>
          <w:szCs w:val="24"/>
        </w:rPr>
        <w:t>9 841 </w:t>
      </w:r>
      <w:r w:rsidR="000E6490" w:rsidRPr="000E6490">
        <w:rPr>
          <w:rFonts w:ascii="Times New Roman" w:hAnsi="Times New Roman"/>
          <w:sz w:val="24"/>
          <w:szCs w:val="24"/>
        </w:rPr>
        <w:t>020</w:t>
      </w:r>
      <w:r w:rsidR="000E6490">
        <w:rPr>
          <w:rFonts w:ascii="Times New Roman" w:hAnsi="Times New Roman"/>
          <w:sz w:val="24"/>
          <w:szCs w:val="24"/>
        </w:rPr>
        <w:t>,00</w:t>
      </w:r>
      <w:r w:rsidR="000E6490" w:rsidRPr="000E6490">
        <w:rPr>
          <w:rFonts w:ascii="Times New Roman" w:hAnsi="Times New Roman"/>
          <w:sz w:val="24"/>
          <w:szCs w:val="24"/>
        </w:rPr>
        <w:t xml:space="preserve"> (Девять миллионов восемьсот сорок одна тысяча двадцать) рублей 00 копеек, включая НДС. Цена договора включает в себя все издержки Исполнителя, связанные с выполнением работ по договору и причитающееся ему вознаграждение, в т</w:t>
      </w:r>
      <w:r w:rsidR="000E6490">
        <w:rPr>
          <w:rFonts w:ascii="Times New Roman" w:hAnsi="Times New Roman"/>
          <w:sz w:val="24"/>
          <w:szCs w:val="24"/>
        </w:rPr>
        <w:t xml:space="preserve">ом </w:t>
      </w:r>
      <w:r w:rsidR="000E6490" w:rsidRPr="000E6490">
        <w:rPr>
          <w:rFonts w:ascii="Times New Roman" w:hAnsi="Times New Roman"/>
          <w:sz w:val="24"/>
          <w:szCs w:val="24"/>
        </w:rPr>
        <w:t>ч</w:t>
      </w:r>
      <w:r w:rsidR="000E6490">
        <w:rPr>
          <w:rFonts w:ascii="Times New Roman" w:hAnsi="Times New Roman"/>
          <w:sz w:val="24"/>
          <w:szCs w:val="24"/>
        </w:rPr>
        <w:t>исле</w:t>
      </w:r>
      <w:r w:rsidR="000E6490" w:rsidRPr="000E6490">
        <w:rPr>
          <w:rFonts w:ascii="Times New Roman" w:hAnsi="Times New Roman"/>
          <w:sz w:val="24"/>
          <w:szCs w:val="24"/>
        </w:rPr>
        <w:t xml:space="preserve"> </w:t>
      </w:r>
      <w:r w:rsidR="009545C5" w:rsidRPr="009545C5">
        <w:rPr>
          <w:rFonts w:ascii="Times New Roman" w:hAnsi="Times New Roman"/>
          <w:sz w:val="24"/>
          <w:szCs w:val="24"/>
        </w:rPr>
        <w:t>расходы на перевозку, страхование, уплату таможенных пошлин, налогов и других обязательных платежей</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w:t>
      </w:r>
      <w:r w:rsidR="00BB734C" w:rsidRPr="00117965">
        <w:rPr>
          <w:spacing w:val="-6"/>
        </w:rPr>
        <w:lastRenderedPageBreak/>
        <w:t xml:space="preserve">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7C1038">
        <w:rPr>
          <w:spacing w:val="-6"/>
        </w:rPr>
        <w:t>03</w:t>
      </w:r>
      <w:r w:rsidR="00C11B66" w:rsidRPr="00117965">
        <w:rPr>
          <w:spacing w:val="-6"/>
        </w:rPr>
        <w:t xml:space="preserve">» </w:t>
      </w:r>
      <w:r w:rsidR="00E51A0F">
        <w:rPr>
          <w:spacing w:val="-6"/>
        </w:rPr>
        <w:t>Марта</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7C1038">
        <w:rPr>
          <w:rFonts w:ascii="Times New Roman" w:hAnsi="Times New Roman"/>
          <w:sz w:val="24"/>
          <w:szCs w:val="24"/>
        </w:rPr>
        <w:t>03</w:t>
      </w:r>
      <w:r w:rsidR="00C6343D" w:rsidRPr="00117965">
        <w:rPr>
          <w:rFonts w:ascii="Times New Roman" w:hAnsi="Times New Roman"/>
          <w:sz w:val="24"/>
          <w:szCs w:val="24"/>
        </w:rPr>
        <w:t xml:space="preserve">» </w:t>
      </w:r>
      <w:r w:rsidR="00E51A0F">
        <w:rPr>
          <w:rFonts w:ascii="Times New Roman" w:hAnsi="Times New Roman"/>
          <w:sz w:val="24"/>
          <w:szCs w:val="24"/>
        </w:rPr>
        <w:t>Марта</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E7BEE">
        <w:rPr>
          <w:rFonts w:ascii="Times New Roman" w:hAnsi="Times New Roman"/>
          <w:sz w:val="24"/>
          <w:szCs w:val="24"/>
        </w:rPr>
        <w:t>06</w:t>
      </w:r>
      <w:r w:rsidR="00C6343D" w:rsidRPr="00117965">
        <w:rPr>
          <w:rFonts w:ascii="Times New Roman" w:hAnsi="Times New Roman"/>
          <w:sz w:val="24"/>
          <w:szCs w:val="24"/>
        </w:rPr>
        <w:t xml:space="preserve">» </w:t>
      </w:r>
      <w:r w:rsidR="00E51A0F">
        <w:rPr>
          <w:rFonts w:ascii="Times New Roman" w:hAnsi="Times New Roman"/>
          <w:sz w:val="24"/>
          <w:szCs w:val="24"/>
        </w:rPr>
        <w:t>Марта</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EE7BEE">
        <w:rPr>
          <w:rFonts w:ascii="Times New Roman" w:hAnsi="Times New Roman"/>
          <w:sz w:val="24"/>
          <w:szCs w:val="24"/>
        </w:rPr>
        <w:t>07</w:t>
      </w:r>
      <w:r w:rsidR="00C6343D" w:rsidRPr="00117965">
        <w:rPr>
          <w:rFonts w:ascii="Times New Roman" w:hAnsi="Times New Roman"/>
          <w:sz w:val="24"/>
          <w:szCs w:val="24"/>
        </w:rPr>
        <w:t xml:space="preserve">» </w:t>
      </w:r>
      <w:r w:rsidR="00E51A0F">
        <w:rPr>
          <w:rFonts w:ascii="Times New Roman" w:hAnsi="Times New Roman"/>
          <w:sz w:val="24"/>
          <w:szCs w:val="24"/>
        </w:rPr>
        <w:t>Марта</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lastRenderedPageBreak/>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lastRenderedPageBreak/>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w:t>
      </w:r>
      <w:r w:rsidRPr="00117965">
        <w:lastRenderedPageBreak/>
        <w:t xml:space="preserve">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lastRenderedPageBreak/>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lastRenderedPageBreak/>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 xml:space="preserve">представляет справку об отсутствии изменений. Дата подписания справки, </w:t>
      </w:r>
      <w:r w:rsidRPr="00117965">
        <w:lastRenderedPageBreak/>
        <w:t>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 xml:space="preserve">[в отношении </w:t>
      </w:r>
      <w:r w:rsidRPr="00117965">
        <w:rPr>
          <w:i/>
        </w:rPr>
        <w:lastRenderedPageBreak/>
        <w:t>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w:t>
      </w:r>
      <w:r w:rsidRPr="00117965">
        <w:lastRenderedPageBreak/>
        <w:t>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0E6490" w:rsidRPr="000E6490">
              <w:rPr>
                <w:sz w:val="23"/>
                <w:szCs w:val="23"/>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Дата начала: – с момента заключения договора. Дата окончания: –</w:t>
            </w:r>
            <w:r w:rsidR="00794A9E">
              <w:rPr>
                <w:sz w:val="23"/>
                <w:szCs w:val="23"/>
              </w:rPr>
              <w:t xml:space="preserve"> </w:t>
            </w:r>
            <w:r w:rsidR="000E6490">
              <w:rPr>
                <w:sz w:val="23"/>
                <w:szCs w:val="23"/>
              </w:rPr>
              <w:t>3</w:t>
            </w:r>
            <w:r w:rsidR="006B233D">
              <w:rPr>
                <w:sz w:val="23"/>
                <w:szCs w:val="23"/>
              </w:rPr>
              <w:t>0</w:t>
            </w:r>
            <w:r w:rsidRPr="00117965">
              <w:rPr>
                <w:sz w:val="23"/>
                <w:szCs w:val="23"/>
              </w:rPr>
              <w:t>.</w:t>
            </w:r>
            <w:r w:rsidR="000E6490">
              <w:rPr>
                <w:sz w:val="23"/>
                <w:szCs w:val="23"/>
              </w:rPr>
              <w:t>05</w:t>
            </w:r>
            <w:r w:rsidRPr="00117965">
              <w:rPr>
                <w:sz w:val="23"/>
                <w:szCs w:val="23"/>
              </w:rPr>
              <w:t>.201</w:t>
            </w:r>
            <w:r w:rsidR="00D572B9">
              <w:rPr>
                <w:sz w:val="23"/>
                <w:szCs w:val="23"/>
              </w:rPr>
              <w:t>4</w:t>
            </w:r>
            <w:r w:rsidRPr="00117965">
              <w:rPr>
                <w:sz w:val="23"/>
                <w:szCs w:val="23"/>
              </w:rPr>
              <w:t>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0E6490" w:rsidP="00293921">
            <w:pPr>
              <w:widowControl w:val="0"/>
              <w:ind w:right="153"/>
              <w:jc w:val="both"/>
              <w:rPr>
                <w:sz w:val="23"/>
                <w:szCs w:val="23"/>
              </w:rPr>
            </w:pPr>
            <w:r w:rsidRPr="000E6490">
              <w:rPr>
                <w:sz w:val="23"/>
                <w:szCs w:val="23"/>
              </w:rPr>
              <w:t xml:space="preserve">В соответствии с </w:t>
            </w:r>
            <w:r w:rsidRPr="000E6490">
              <w:rPr>
                <w:sz w:val="23"/>
                <w:szCs w:val="23"/>
                <w:u w:val="single"/>
              </w:rPr>
              <w:t>Томом 2 «ТЕХНИЧЕСКАЯ ЧАСТЬ»</w:t>
            </w:r>
            <w:r>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0E6490" w:rsidRPr="00117965" w:rsidRDefault="000E6490" w:rsidP="00293921">
            <w:pPr>
              <w:widowControl w:val="0"/>
              <w:ind w:right="153"/>
              <w:jc w:val="both"/>
              <w:rPr>
                <w:sz w:val="23"/>
                <w:szCs w:val="23"/>
              </w:rPr>
            </w:pPr>
          </w:p>
          <w:p w:rsidR="00CC6B67" w:rsidRPr="00117965" w:rsidRDefault="000E6490" w:rsidP="0064048F">
            <w:pPr>
              <w:widowControl w:val="0"/>
              <w:ind w:right="153"/>
              <w:jc w:val="both"/>
              <w:rPr>
                <w:sz w:val="23"/>
                <w:szCs w:val="23"/>
              </w:rPr>
            </w:pPr>
            <w:r w:rsidRPr="000E6490">
              <w:rPr>
                <w:sz w:val="23"/>
                <w:szCs w:val="23"/>
              </w:rPr>
              <w:t>Безналичный расчет. Оплата по факту выполнения обязательств</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lastRenderedPageBreak/>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E51A0F">
            <w:pPr>
              <w:ind w:right="153"/>
              <w:rPr>
                <w:bCs/>
                <w:sz w:val="23"/>
                <w:szCs w:val="23"/>
              </w:rPr>
            </w:pPr>
            <w:r w:rsidRPr="00117965">
              <w:rPr>
                <w:sz w:val="23"/>
                <w:szCs w:val="23"/>
              </w:rPr>
              <w:t>«</w:t>
            </w:r>
            <w:r w:rsidR="00E51A0F">
              <w:rPr>
                <w:sz w:val="23"/>
                <w:szCs w:val="23"/>
              </w:rPr>
              <w:t>20</w:t>
            </w:r>
            <w:r w:rsidRPr="00117965">
              <w:rPr>
                <w:sz w:val="23"/>
                <w:szCs w:val="23"/>
              </w:rPr>
              <w:t xml:space="preserve">» </w:t>
            </w:r>
            <w:r w:rsidR="00E51A0F">
              <w:rPr>
                <w:sz w:val="23"/>
                <w:szCs w:val="23"/>
              </w:rPr>
              <w:t>Февраля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E51A0F" w:rsidP="00E51A0F">
            <w:pPr>
              <w:pStyle w:val="36"/>
              <w:tabs>
                <w:tab w:val="clear" w:pos="1307"/>
              </w:tabs>
              <w:ind w:left="0" w:right="153"/>
              <w:rPr>
                <w:sz w:val="23"/>
                <w:szCs w:val="23"/>
              </w:rPr>
            </w:pPr>
            <w:r w:rsidRPr="00E51A0F">
              <w:rPr>
                <w:bCs/>
                <w:color w:val="000000"/>
                <w:sz w:val="23"/>
                <w:szCs w:val="23"/>
              </w:rPr>
              <w:t>9</w:t>
            </w:r>
            <w:r>
              <w:rPr>
                <w:bCs/>
                <w:color w:val="000000"/>
                <w:sz w:val="23"/>
                <w:szCs w:val="23"/>
              </w:rPr>
              <w:t> </w:t>
            </w:r>
            <w:r w:rsidRPr="00E51A0F">
              <w:rPr>
                <w:bCs/>
                <w:color w:val="000000"/>
                <w:sz w:val="23"/>
                <w:szCs w:val="23"/>
              </w:rPr>
              <w:t>841</w:t>
            </w:r>
            <w:r>
              <w:rPr>
                <w:bCs/>
                <w:color w:val="000000"/>
                <w:sz w:val="23"/>
                <w:szCs w:val="23"/>
              </w:rPr>
              <w:t> </w:t>
            </w:r>
            <w:r w:rsidRPr="00E51A0F">
              <w:rPr>
                <w:bCs/>
                <w:color w:val="000000"/>
                <w:sz w:val="23"/>
                <w:szCs w:val="23"/>
              </w:rPr>
              <w:t>020</w:t>
            </w:r>
            <w:r>
              <w:rPr>
                <w:bCs/>
                <w:color w:val="000000"/>
                <w:sz w:val="23"/>
                <w:szCs w:val="23"/>
              </w:rPr>
              <w:t>,</w:t>
            </w:r>
            <w:r w:rsidRPr="00E51A0F">
              <w:rPr>
                <w:bCs/>
                <w:color w:val="000000"/>
                <w:sz w:val="23"/>
                <w:szCs w:val="23"/>
              </w:rPr>
              <w:t xml:space="preserve">00 (Девять миллионов восемьсот сорок одна тысяча двадцать) рублей 00 копеек, включая НДС. </w:t>
            </w:r>
            <w:r w:rsidR="009545C5" w:rsidRPr="009545C5">
              <w:rPr>
                <w:bCs/>
                <w:color w:val="000000"/>
                <w:sz w:val="23"/>
                <w:szCs w:val="23"/>
              </w:rPr>
              <w:t>Цена договора включает в себя все издержки Исполнителя, связанные с выполнением работ по договору и причитающееся ему вознаграждение, в том числе расходы на перевозку, страхование, уплату таможенных пошлин, налогов и других обязательных платежей</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 xml:space="preserve">запросе </w:t>
            </w:r>
            <w:r w:rsidR="009D6ADE" w:rsidRPr="00117965">
              <w:rPr>
                <w:sz w:val="23"/>
                <w:szCs w:val="23"/>
              </w:rPr>
              <w:lastRenderedPageBreak/>
              <w:t>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117965" w:rsidRDefault="001F2615" w:rsidP="001F2615">
            <w:pPr>
              <w:numPr>
                <w:ilvl w:val="0"/>
                <w:numId w:val="49"/>
              </w:numPr>
              <w:tabs>
                <w:tab w:val="left" w:pos="778"/>
              </w:tabs>
              <w:ind w:left="0" w:right="153" w:firstLine="660"/>
              <w:jc w:val="both"/>
              <w:rPr>
                <w:sz w:val="23"/>
                <w:szCs w:val="23"/>
              </w:rPr>
            </w:pPr>
            <w:bookmarkStart w:id="279" w:name="_GoBack"/>
            <w:bookmarkEnd w:id="279"/>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 xml:space="preserve">поставляемому товару, выполняемым работам, оказываемым </w:t>
            </w:r>
            <w:r w:rsidRPr="00117965">
              <w:rPr>
                <w:i/>
                <w:sz w:val="23"/>
                <w:szCs w:val="23"/>
              </w:rPr>
              <w:lastRenderedPageBreak/>
              <w:t>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lastRenderedPageBreak/>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w:t>
            </w:r>
            <w:r w:rsidRPr="00117965">
              <w:rPr>
                <w:sz w:val="23"/>
                <w:szCs w:val="23"/>
              </w:rPr>
              <w:lastRenderedPageBreak/>
              <w:t>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lastRenderedPageBreak/>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lastRenderedPageBreak/>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w:t>
            </w:r>
            <w:r w:rsidRPr="00117965">
              <w:rPr>
                <w:spacing w:val="-6"/>
                <w:sz w:val="23"/>
                <w:szCs w:val="23"/>
              </w:rPr>
              <w:lastRenderedPageBreak/>
              <w:t xml:space="preserve">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A24DD0" w:rsidP="00B63EAA">
            <w:pPr>
              <w:pStyle w:val="Times12"/>
              <w:tabs>
                <w:tab w:val="left" w:pos="70"/>
              </w:tabs>
              <w:ind w:right="153" w:firstLine="0"/>
              <w:jc w:val="left"/>
              <w:rPr>
                <w:spacing w:val="-6"/>
                <w:sz w:val="23"/>
                <w:szCs w:val="23"/>
              </w:rPr>
            </w:pPr>
            <w:r>
              <w:rPr>
                <w:sz w:val="23"/>
                <w:szCs w:val="23"/>
              </w:rPr>
              <w:lastRenderedPageBreak/>
              <w:t>Д</w:t>
            </w:r>
            <w:r w:rsidR="00974CBD" w:rsidRPr="00117965">
              <w:rPr>
                <w:sz w:val="23"/>
                <w:szCs w:val="23"/>
              </w:rPr>
              <w:t>опускается</w:t>
            </w:r>
            <w:r>
              <w:rPr>
                <w:sz w:val="23"/>
                <w:szCs w:val="23"/>
              </w:rPr>
              <w:t>, 5%</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BD115A">
            <w:pPr>
              <w:pStyle w:val="Times12"/>
              <w:ind w:firstLine="0"/>
              <w:rPr>
                <w:sz w:val="23"/>
                <w:szCs w:val="23"/>
              </w:rPr>
            </w:pPr>
            <w:r w:rsidRPr="00117965">
              <w:rPr>
                <w:sz w:val="23"/>
                <w:szCs w:val="23"/>
              </w:rPr>
              <w:t>11:00 (время московское) «</w:t>
            </w:r>
            <w:r w:rsidR="00A24DD0">
              <w:rPr>
                <w:sz w:val="23"/>
                <w:szCs w:val="23"/>
              </w:rPr>
              <w:t>03</w:t>
            </w:r>
            <w:r w:rsidRPr="00117965">
              <w:rPr>
                <w:sz w:val="23"/>
                <w:szCs w:val="23"/>
              </w:rPr>
              <w:t xml:space="preserve">» </w:t>
            </w:r>
            <w:r w:rsidR="00BD115A">
              <w:rPr>
                <w:sz w:val="23"/>
                <w:szCs w:val="23"/>
              </w:rPr>
              <w:t>Марта</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A24DD0">
              <w:rPr>
                <w:sz w:val="23"/>
                <w:szCs w:val="23"/>
              </w:rPr>
              <w:t>06</w:t>
            </w:r>
            <w:r w:rsidRPr="00117965">
              <w:rPr>
                <w:sz w:val="23"/>
                <w:szCs w:val="23"/>
              </w:rPr>
              <w:t xml:space="preserve">» </w:t>
            </w:r>
            <w:r w:rsidR="00BD115A">
              <w:rPr>
                <w:sz w:val="23"/>
                <w:szCs w:val="23"/>
              </w:rPr>
              <w:t>Марта</w:t>
            </w:r>
            <w:r w:rsidR="00794A9E" w:rsidRPr="00794A9E">
              <w:rPr>
                <w:sz w:val="23"/>
                <w:szCs w:val="23"/>
              </w:rPr>
              <w:t xml:space="preserve"> 2014 </w:t>
            </w:r>
            <w:r w:rsidRPr="00117965">
              <w:rPr>
                <w:sz w:val="23"/>
                <w:szCs w:val="23"/>
              </w:rPr>
              <w:t>г.</w:t>
            </w:r>
          </w:p>
          <w:p w:rsidR="00686193" w:rsidRPr="00117965" w:rsidRDefault="000C72FF" w:rsidP="00BD115A">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A24DD0">
              <w:rPr>
                <w:sz w:val="23"/>
                <w:szCs w:val="23"/>
              </w:rPr>
              <w:t>07</w:t>
            </w:r>
            <w:r w:rsidRPr="00117965">
              <w:rPr>
                <w:sz w:val="23"/>
                <w:szCs w:val="23"/>
              </w:rPr>
              <w:t xml:space="preserve"> </w:t>
            </w:r>
            <w:r w:rsidR="00BD115A">
              <w:rPr>
                <w:sz w:val="23"/>
                <w:szCs w:val="23"/>
              </w:rPr>
              <w:t>Марта</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Значимость критериев оценки (максимально возможное)</w:t>
                  </w:r>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pStyle w:val="affe"/>
                    <w:numPr>
                      <w:ilvl w:val="0"/>
                      <w:numId w:val="15"/>
                    </w:numPr>
                    <w:tabs>
                      <w:tab w:val="clear" w:pos="1134"/>
                      <w:tab w:val="left" w:pos="270"/>
                    </w:tabs>
                    <w:spacing w:after="0" w:line="240" w:lineRule="auto"/>
                    <w:ind w:left="270" w:hanging="270"/>
                    <w:jc w:val="both"/>
                    <w:rPr>
                      <w:sz w:val="23"/>
                      <w:szCs w:val="23"/>
                    </w:rPr>
                  </w:pPr>
                  <w:r w:rsidRPr="00747A0B">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9545C5" w:rsidP="00BD115A">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eastAsia="en-US"/>
                            </w:rPr>
                            <m:t>A</m:t>
                          </m:r>
                        </m:sub>
                      </m:sSub>
                      <m:r>
                        <w:rPr>
                          <w:rFonts w:ascii="Cambria Math" w:eastAsia="Calibri"/>
                          <w:sz w:val="23"/>
                          <w:szCs w:val="23"/>
                          <w:lang w:eastAsia="en-US"/>
                        </w:rPr>
                        <m:t>=90</m:t>
                      </m:r>
                      <m:r>
                        <m:rPr>
                          <m:sty m:val="p"/>
                        </m:rPr>
                        <w:rPr>
                          <w:rFonts w:ascii="Cambria Math"/>
                          <w:sz w:val="23"/>
                          <w:szCs w:val="23"/>
                        </w:rPr>
                        <m:t xml:space="preserve"> </m:t>
                      </m:r>
                    </m:oMath>
                  </m:oMathPara>
                </w:p>
              </w:tc>
            </w:tr>
            <w:tr w:rsidR="00A24DD0" w:rsidRPr="00747A0B"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747A0B" w:rsidP="00BB3BA2">
                  <w:pPr>
                    <w:pStyle w:val="affe"/>
                    <w:numPr>
                      <w:ilvl w:val="0"/>
                      <w:numId w:val="15"/>
                    </w:numPr>
                    <w:tabs>
                      <w:tab w:val="clear" w:pos="1134"/>
                      <w:tab w:val="left" w:pos="270"/>
                    </w:tabs>
                    <w:spacing w:after="0" w:line="240" w:lineRule="auto"/>
                    <w:ind w:left="270" w:hanging="270"/>
                    <w:jc w:val="both"/>
                    <w:rPr>
                      <w:rFonts w:ascii="Times New Roman" w:hAnsi="Times New Roman"/>
                    </w:rPr>
                  </w:pPr>
                  <w:r w:rsidRPr="00747A0B">
                    <w:rPr>
                      <w:rFonts w:ascii="Times New Roman" w:hAnsi="Times New Roman"/>
                      <w:bCs/>
                      <w:color w:val="000000"/>
                    </w:rPr>
                    <w:t xml:space="preserve">Наличие </w:t>
                  </w:r>
                  <w:r w:rsidR="00BD115A" w:rsidRPr="00BD115A">
                    <w:rPr>
                      <w:rFonts w:ascii="Times New Roman" w:hAnsi="Times New Roman"/>
                      <w:bCs/>
                      <w:color w:val="000000"/>
                    </w:rPr>
                    <w:t xml:space="preserve">опыта выполнения аналогичных работ за </w:t>
                  </w:r>
                  <w:r w:rsidR="00BD115A" w:rsidRPr="00BD115A">
                    <w:rPr>
                      <w:rFonts w:ascii="Times New Roman" w:hAnsi="Times New Roman"/>
                      <w:bCs/>
                      <w:color w:val="000000"/>
                      <w:sz w:val="23"/>
                      <w:szCs w:val="23"/>
                    </w:rPr>
                    <w:t>последние</w:t>
                  </w:r>
                  <w:r w:rsidR="00BD115A" w:rsidRPr="00BD115A">
                    <w:rPr>
                      <w:rFonts w:ascii="Times New Roman" w:hAnsi="Times New Roman"/>
                      <w:bCs/>
                      <w:color w:val="000000"/>
                    </w:rPr>
                    <w:t xml:space="preserve"> 3 </w:t>
                  </w:r>
                  <w:r w:rsidR="00BD115A" w:rsidRPr="00BB3BA2">
                    <w:rPr>
                      <w:rFonts w:ascii="Times New Roman" w:hAnsi="Times New Roman"/>
                      <w:bCs/>
                      <w:color w:val="000000"/>
                      <w:sz w:val="23"/>
                      <w:szCs w:val="23"/>
                    </w:rPr>
                    <w:t>года</w:t>
                  </w:r>
                  <w:r w:rsidR="00BD115A" w:rsidRPr="00BD115A">
                    <w:rPr>
                      <w:rFonts w:ascii="Times New Roman" w:hAnsi="Times New Roman"/>
                      <w:bCs/>
                      <w:color w:val="000000"/>
                    </w:rPr>
                    <w:t xml:space="preserve"> на сумму не менее начальной максимальной цены</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747A0B" w:rsidRDefault="009545C5" w:rsidP="00BD115A">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O</m:t>
                          </m:r>
                        </m:sub>
                      </m:sSub>
                      <m:r>
                        <w:rPr>
                          <w:rFonts w:ascii="Cambria Math" w:eastAsia="Calibri"/>
                          <w:sz w:val="23"/>
                          <w:szCs w:val="23"/>
                          <w:lang w:eastAsia="en-US"/>
                        </w:rPr>
                        <m:t>=10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w:t>
            </w:r>
            <w:r w:rsidRPr="00117965">
              <w:rPr>
                <w:sz w:val="23"/>
                <w:szCs w:val="23"/>
              </w:rPr>
              <w:lastRenderedPageBreak/>
              <w:t xml:space="preserve">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lastRenderedPageBreak/>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9545C5"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AA77E7">
      <w:pPr>
        <w:widowControl w:val="0"/>
        <w:numPr>
          <w:ilvl w:val="0"/>
          <w:numId w:val="133"/>
        </w:numPr>
        <w:tabs>
          <w:tab w:val="left" w:pos="786"/>
        </w:tabs>
        <w:spacing w:before="60" w:after="20"/>
        <w:jc w:val="both"/>
      </w:pPr>
      <w:r w:rsidRPr="00375BD3">
        <w:t xml:space="preserve">Оценка заявок </w:t>
      </w:r>
      <w:bookmarkStart w:id="361" w:name="_Toc269375555"/>
      <w:bookmarkStart w:id="362" w:name="_Toc287001047"/>
      <w:bookmarkStart w:id="363" w:name="_Toc287002825"/>
      <w:bookmarkStart w:id="364" w:name="_Toc294775020"/>
      <w:r w:rsidR="00BB3BA2">
        <w:t xml:space="preserve">по критерию – </w:t>
      </w:r>
      <w:r w:rsidR="003003BF" w:rsidRPr="00117965">
        <w:t>«</w:t>
      </w:r>
      <w:r w:rsidR="00DC2469" w:rsidRPr="00DC2469">
        <w:t>Опыт выполнения аналогичных договоров</w:t>
      </w:r>
      <w:r w:rsidR="003003BF"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9545C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=3</m:t>
        </m:r>
        <m:r>
          <w:rPr>
            <w:rFonts w:ascii="Cambria Math" w:eastAsia="Calibri"/>
            <w:lang w:eastAsia="en-US"/>
          </w:rPr>
          <m:t> </m:t>
        </m:r>
        <m:r>
          <m:rPr>
            <m:sty m:val="p"/>
          </m:rPr>
          <w:rPr>
            <w:rFonts w:ascii="Cambria Math"/>
            <w:color w:val="000000"/>
          </w:rPr>
          <m:t>600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117965">
        <w:lastRenderedPageBreak/>
        <w:t>по каждому критерию оценки заявок, установленному в документации, умноженных на их значимость.</w:t>
      </w:r>
    </w:p>
    <w:p w:rsidR="003003BF" w:rsidRPr="00117965" w:rsidRDefault="009545C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9545C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490" w:rsidRDefault="000E6490">
      <w:r>
        <w:separator/>
      </w:r>
    </w:p>
  </w:endnote>
  <w:endnote w:type="continuationSeparator" w:id="0">
    <w:p w:rsidR="000E6490" w:rsidRDefault="000E6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Default="000E649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E6490" w:rsidRDefault="000E64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Default="000E6490"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E6490" w:rsidRPr="00270579" w:rsidRDefault="000E6490"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C030AA" w:rsidRDefault="009545C5"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0E6490" w:rsidRPr="00C030AA">
          <w:rPr>
            <w:rFonts w:ascii="Times New Roman" w:hAnsi="Times New Roman"/>
          </w:rPr>
          <w:t xml:space="preserve">Страница </w:t>
        </w:r>
        <w:r w:rsidR="000E6490" w:rsidRPr="00C030AA">
          <w:rPr>
            <w:rFonts w:ascii="Times New Roman" w:hAnsi="Times New Roman"/>
          </w:rPr>
          <w:fldChar w:fldCharType="begin"/>
        </w:r>
        <w:r w:rsidR="000E6490" w:rsidRPr="00C030AA">
          <w:rPr>
            <w:rFonts w:ascii="Times New Roman" w:hAnsi="Times New Roman"/>
          </w:rPr>
          <w:instrText>PAGE</w:instrText>
        </w:r>
        <w:r w:rsidR="000E6490" w:rsidRPr="00C030AA">
          <w:rPr>
            <w:rFonts w:ascii="Times New Roman" w:hAnsi="Times New Roman"/>
          </w:rPr>
          <w:fldChar w:fldCharType="separate"/>
        </w:r>
        <w:r>
          <w:rPr>
            <w:rFonts w:ascii="Times New Roman" w:hAnsi="Times New Roman"/>
            <w:noProof/>
          </w:rPr>
          <w:t>43</w:t>
        </w:r>
        <w:r w:rsidR="000E6490" w:rsidRPr="00C030AA">
          <w:rPr>
            <w:rFonts w:ascii="Times New Roman" w:hAnsi="Times New Roman"/>
          </w:rPr>
          <w:fldChar w:fldCharType="end"/>
        </w:r>
        <w:r w:rsidR="000E6490" w:rsidRPr="00C030AA">
          <w:rPr>
            <w:rFonts w:ascii="Times New Roman" w:hAnsi="Times New Roman"/>
          </w:rPr>
          <w:t xml:space="preserve"> из </w:t>
        </w:r>
        <w:r w:rsidR="000E6490" w:rsidRPr="00C030AA">
          <w:rPr>
            <w:rFonts w:ascii="Times New Roman" w:hAnsi="Times New Roman"/>
          </w:rPr>
          <w:fldChar w:fldCharType="begin"/>
        </w:r>
        <w:r w:rsidR="000E6490" w:rsidRPr="00C030AA">
          <w:rPr>
            <w:rFonts w:ascii="Times New Roman" w:hAnsi="Times New Roman"/>
          </w:rPr>
          <w:instrText>NUMPAGES</w:instrText>
        </w:r>
        <w:r w:rsidR="000E6490" w:rsidRPr="00C030AA">
          <w:rPr>
            <w:rFonts w:ascii="Times New Roman" w:hAnsi="Times New Roman"/>
          </w:rPr>
          <w:fldChar w:fldCharType="separate"/>
        </w:r>
        <w:r>
          <w:rPr>
            <w:rFonts w:ascii="Times New Roman" w:hAnsi="Times New Roman"/>
            <w:noProof/>
          </w:rPr>
          <w:t>66</w:t>
        </w:r>
        <w:r w:rsidR="000E6490" w:rsidRPr="00C030AA">
          <w:rPr>
            <w:rFonts w:ascii="Times New Roman" w:hAnsi="Times New Roman"/>
          </w:rPr>
          <w:fldChar w:fldCharType="end"/>
        </w:r>
      </w:sdtContent>
    </w:sdt>
    <w:r w:rsidR="000E6490" w:rsidRPr="00C030AA">
      <w:rPr>
        <w:rFonts w:ascii="Times New Roman" w:hAnsi="Times New Roman" w:cs="Times New Roman"/>
      </w:rPr>
      <w:t xml:space="preserve"> </w:t>
    </w:r>
  </w:p>
  <w:p w:rsidR="000E6490" w:rsidRPr="00C030AA" w:rsidRDefault="000E6490"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E6490" w:rsidRPr="00C030AA" w:rsidRDefault="000E6490"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0E6490">
      <w:rPr>
        <w:rFonts w:ascii="Times New Roman" w:hAnsi="Times New Roman" w:cs="Times New Roman"/>
      </w:rPr>
      <w:t>выполнение работ по подготовке и транспортировке промышленных упаковок (контейнеров) для твердых радиоактивных отходов ПУ-2ЭЦ-СХ для нужд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490" w:rsidRDefault="000E6490">
      <w:r>
        <w:separator/>
      </w:r>
    </w:p>
  </w:footnote>
  <w:footnote w:type="continuationSeparator" w:id="0">
    <w:p w:rsidR="000E6490" w:rsidRDefault="000E64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723913" w:rsidRDefault="000E6490"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0E6490" w:rsidRPr="00723913" w:rsidRDefault="000E6490"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0E6490" w:rsidRPr="00723913" w:rsidRDefault="000E6490"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723913" w:rsidRDefault="000E6490"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0E6490" w:rsidRPr="00723913" w:rsidRDefault="000E6490"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0E6490" w:rsidRPr="00723913" w:rsidRDefault="000E6490"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490" w:rsidRPr="00857169" w:rsidRDefault="000E6490"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5"/>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0"/>
  </w:num>
  <w:num w:numId="19">
    <w:abstractNumId w:val="22"/>
  </w:num>
  <w:num w:numId="20">
    <w:abstractNumId w:val="53"/>
  </w:num>
  <w:num w:numId="21">
    <w:abstractNumId w:val="2"/>
  </w:num>
  <w:num w:numId="22">
    <w:abstractNumId w:val="101"/>
  </w:num>
  <w:num w:numId="23">
    <w:abstractNumId w:val="127"/>
  </w:num>
  <w:num w:numId="24">
    <w:abstractNumId w:val="109"/>
  </w:num>
  <w:num w:numId="25">
    <w:abstractNumId w:val="68"/>
  </w:num>
  <w:num w:numId="26">
    <w:abstractNumId w:val="118"/>
  </w:num>
  <w:num w:numId="27">
    <w:abstractNumId w:val="47"/>
  </w:num>
  <w:num w:numId="28">
    <w:abstractNumId w:val="48"/>
  </w:num>
  <w:num w:numId="29">
    <w:abstractNumId w:val="31"/>
  </w:num>
  <w:num w:numId="30">
    <w:abstractNumId w:val="57"/>
  </w:num>
  <w:num w:numId="31">
    <w:abstractNumId w:val="42"/>
  </w:num>
  <w:num w:numId="32">
    <w:abstractNumId w:val="102"/>
  </w:num>
  <w:num w:numId="33">
    <w:abstractNumId w:val="34"/>
  </w:num>
  <w:num w:numId="34">
    <w:abstractNumId w:val="41"/>
  </w:num>
  <w:num w:numId="35">
    <w:abstractNumId w:val="16"/>
  </w:num>
  <w:num w:numId="36">
    <w:abstractNumId w:val="62"/>
  </w:num>
  <w:num w:numId="37">
    <w:abstractNumId w:val="112"/>
  </w:num>
  <w:num w:numId="38">
    <w:abstractNumId w:val="58"/>
  </w:num>
  <w:num w:numId="39">
    <w:abstractNumId w:val="114"/>
  </w:num>
  <w:num w:numId="40">
    <w:abstractNumId w:val="84"/>
  </w:num>
  <w:num w:numId="41">
    <w:abstractNumId w:val="18"/>
  </w:num>
  <w:num w:numId="42">
    <w:abstractNumId w:val="91"/>
  </w:num>
  <w:num w:numId="43">
    <w:abstractNumId w:val="61"/>
  </w:num>
  <w:num w:numId="44">
    <w:abstractNumId w:val="12"/>
  </w:num>
  <w:num w:numId="45">
    <w:abstractNumId w:val="125"/>
  </w:num>
  <w:num w:numId="46">
    <w:abstractNumId w:val="111"/>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3"/>
  </w:num>
  <w:num w:numId="62">
    <w:abstractNumId w:val="104"/>
  </w:num>
  <w:num w:numId="63">
    <w:abstractNumId w:val="126"/>
  </w:num>
  <w:num w:numId="64">
    <w:abstractNumId w:val="78"/>
  </w:num>
  <w:num w:numId="65">
    <w:abstractNumId w:val="119"/>
  </w:num>
  <w:num w:numId="66">
    <w:abstractNumId w:val="86"/>
  </w:num>
  <w:num w:numId="67">
    <w:abstractNumId w:val="59"/>
  </w:num>
  <w:num w:numId="68">
    <w:abstractNumId w:val="89"/>
  </w:num>
  <w:num w:numId="69">
    <w:abstractNumId w:val="88"/>
  </w:num>
  <w:num w:numId="70">
    <w:abstractNumId w:val="69"/>
  </w:num>
  <w:num w:numId="71">
    <w:abstractNumId w:val="105"/>
  </w:num>
  <w:num w:numId="72">
    <w:abstractNumId w:val="39"/>
  </w:num>
  <w:num w:numId="73">
    <w:abstractNumId w:val="37"/>
  </w:num>
  <w:num w:numId="74">
    <w:abstractNumId w:val="90"/>
  </w:num>
  <w:num w:numId="75">
    <w:abstractNumId w:val="4"/>
  </w:num>
  <w:num w:numId="76">
    <w:abstractNumId w:val="106"/>
  </w:num>
  <w:num w:numId="77">
    <w:abstractNumId w:val="28"/>
  </w:num>
  <w:num w:numId="78">
    <w:abstractNumId w:val="116"/>
  </w:num>
  <w:num w:numId="79">
    <w:abstractNumId w:val="14"/>
  </w:num>
  <w:num w:numId="80">
    <w:abstractNumId w:val="25"/>
  </w:num>
  <w:num w:numId="81">
    <w:abstractNumId w:val="110"/>
  </w:num>
  <w:num w:numId="82">
    <w:abstractNumId w:val="36"/>
  </w:num>
  <w:num w:numId="83">
    <w:abstractNumId w:val="7"/>
  </w:num>
  <w:num w:numId="84">
    <w:abstractNumId w:val="81"/>
  </w:num>
  <w:num w:numId="85">
    <w:abstractNumId w:val="121"/>
  </w:num>
  <w:num w:numId="86">
    <w:abstractNumId w:val="9"/>
  </w:num>
  <w:num w:numId="87">
    <w:abstractNumId w:val="103"/>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2"/>
  </w:num>
  <w:num w:numId="112">
    <w:abstractNumId w:val="82"/>
  </w:num>
  <w:num w:numId="113">
    <w:abstractNumId w:val="107"/>
  </w:num>
  <w:num w:numId="114">
    <w:abstractNumId w:val="43"/>
  </w:num>
  <w:num w:numId="115">
    <w:abstractNumId w:val="45"/>
  </w:num>
  <w:num w:numId="116">
    <w:abstractNumId w:val="65"/>
  </w:num>
  <w:num w:numId="117">
    <w:abstractNumId w:val="74"/>
  </w:num>
  <w:num w:numId="118">
    <w:abstractNumId w:val="113"/>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4"/>
  </w:num>
  <w:num w:numId="126">
    <w:abstractNumId w:val="26"/>
  </w:num>
  <w:num w:numId="127">
    <w:abstractNumId w:val="117"/>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8"/>
  </w:num>
  <w:num w:numId="135">
    <w:abstractNumId w:val="8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545C5"/>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E1A3-3B1A-4884-AB14-F3766C90D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303</TotalTime>
  <Pages>66</Pages>
  <Words>28847</Words>
  <Characters>164429</Characters>
  <Application>Microsoft Office Word</Application>
  <DocSecurity>0</DocSecurity>
  <Lines>1370</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192891</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27</cp:revision>
  <cp:lastPrinted>2013-12-10T12:40:00Z</cp:lastPrinted>
  <dcterms:created xsi:type="dcterms:W3CDTF">2013-12-10T11:10:00Z</dcterms:created>
  <dcterms:modified xsi:type="dcterms:W3CDTF">2014-02-20T11:35:00Z</dcterms:modified>
</cp:coreProperties>
</file>