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3D" w:rsidRDefault="0094675E" w:rsidP="008D1F36">
      <w:pPr>
        <w:jc w:val="center"/>
        <w:outlineLvl w:val="0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t xml:space="preserve"> </w:t>
      </w: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Извещение и</w:t>
      </w:r>
    </w:p>
    <w:p w:rsidR="0094675E" w:rsidRPr="00EC66AA" w:rsidRDefault="0094675E" w:rsidP="008D1F3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открытого </w:t>
      </w:r>
      <w:r w:rsidR="00220BFF">
        <w:rPr>
          <w:b/>
          <w:sz w:val="28"/>
          <w:szCs w:val="28"/>
        </w:rPr>
        <w:t>конкурса</w:t>
      </w:r>
      <w:r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761EDF" w:rsidRPr="0094675E" w:rsidRDefault="00761EDF">
      <w:pPr>
        <w:jc w:val="both"/>
        <w:rPr>
          <w:b/>
          <w:sz w:val="28"/>
          <w:szCs w:val="28"/>
        </w:rPr>
      </w:pPr>
    </w:p>
    <w:p w:rsidR="009468E1" w:rsidRPr="0094675E" w:rsidRDefault="008D1F36" w:rsidP="008D1F36">
      <w:pPr>
        <w:tabs>
          <w:tab w:val="left" w:pos="737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FC04EF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="004968D4" w:rsidRPr="0094675E">
        <w:rPr>
          <w:b/>
          <w:sz w:val="28"/>
          <w:szCs w:val="28"/>
        </w:rPr>
        <w:t>.2015</w:t>
      </w:r>
      <w:r w:rsidR="00251CCE" w:rsidRPr="0094675E">
        <w:rPr>
          <w:b/>
          <w:sz w:val="28"/>
          <w:szCs w:val="28"/>
        </w:rPr>
        <w:tab/>
      </w:r>
      <w:r w:rsidR="0006314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45</w:t>
      </w:r>
      <w:r w:rsidR="00063141">
        <w:rPr>
          <w:b/>
          <w:sz w:val="28"/>
          <w:szCs w:val="28"/>
        </w:rPr>
        <w:t>3-</w:t>
      </w:r>
      <w:r>
        <w:rPr>
          <w:b/>
          <w:sz w:val="28"/>
          <w:szCs w:val="28"/>
        </w:rPr>
        <w:t>274</w:t>
      </w:r>
      <w:r w:rsidR="009025DF">
        <w:rPr>
          <w:b/>
          <w:sz w:val="28"/>
          <w:szCs w:val="28"/>
        </w:rPr>
        <w:t>-</w:t>
      </w:r>
      <w:r w:rsidR="00063141">
        <w:rPr>
          <w:b/>
          <w:sz w:val="28"/>
          <w:szCs w:val="28"/>
        </w:rPr>
        <w:t>КУР</w:t>
      </w:r>
      <w:r w:rsidR="00346FC4" w:rsidRPr="0094675E">
        <w:rPr>
          <w:b/>
          <w:sz w:val="28"/>
          <w:szCs w:val="28"/>
        </w:rPr>
        <w:t>-15</w:t>
      </w:r>
      <w:r w:rsidR="0083624C" w:rsidRPr="0094675E">
        <w:rPr>
          <w:b/>
          <w:sz w:val="28"/>
          <w:szCs w:val="28"/>
        </w:rPr>
        <w:t>-</w:t>
      </w:r>
      <w:r w:rsidR="00B3235B" w:rsidRPr="0094675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1</w:t>
      </w:r>
    </w:p>
    <w:p w:rsidR="00475BAB" w:rsidRPr="0094675E" w:rsidRDefault="00475BAB" w:rsidP="00166AAA">
      <w:pPr>
        <w:jc w:val="both"/>
        <w:rPr>
          <w:sz w:val="28"/>
          <w:szCs w:val="28"/>
        </w:rPr>
      </w:pPr>
    </w:p>
    <w:p w:rsidR="00A05128" w:rsidRPr="00EA6B8B" w:rsidRDefault="0058330F" w:rsidP="00EA6B8B">
      <w:pPr>
        <w:jc w:val="both"/>
        <w:rPr>
          <w:sz w:val="28"/>
          <w:szCs w:val="28"/>
        </w:rPr>
      </w:pPr>
      <w:r w:rsidRPr="0094675E">
        <w:rPr>
          <w:sz w:val="28"/>
          <w:szCs w:val="28"/>
        </w:rPr>
        <w:t>А</w:t>
      </w:r>
      <w:r w:rsidR="00B45171" w:rsidRPr="0094675E">
        <w:rPr>
          <w:sz w:val="28"/>
          <w:szCs w:val="28"/>
        </w:rPr>
        <w:t>кционерно</w:t>
      </w:r>
      <w:r w:rsidR="008D1F36">
        <w:rPr>
          <w:sz w:val="28"/>
          <w:szCs w:val="28"/>
        </w:rPr>
        <w:t>е</w:t>
      </w:r>
      <w:r w:rsidR="00B45171" w:rsidRPr="0094675E">
        <w:rPr>
          <w:sz w:val="28"/>
          <w:szCs w:val="28"/>
        </w:rPr>
        <w:t xml:space="preserve"> обществ</w:t>
      </w:r>
      <w:r w:rsidR="008D1F36">
        <w:rPr>
          <w:sz w:val="28"/>
          <w:szCs w:val="28"/>
        </w:rPr>
        <w:t>о</w:t>
      </w:r>
      <w:r w:rsidR="00B45171" w:rsidRPr="0094675E">
        <w:rPr>
          <w:sz w:val="28"/>
          <w:szCs w:val="28"/>
        </w:rPr>
        <w:t xml:space="preserve"> НИЖЕГОРОДСКАЯ ИНЖИНИРИНГОВАЯ КОМПАНИЯ «АТОМЭНЕРГОПРОЕКТ», являющи</w:t>
      </w:r>
      <w:r w:rsidR="008D1F36">
        <w:rPr>
          <w:sz w:val="28"/>
          <w:szCs w:val="28"/>
        </w:rPr>
        <w:t>е</w:t>
      </w:r>
      <w:r w:rsidR="00B45171" w:rsidRPr="0094675E">
        <w:rPr>
          <w:sz w:val="28"/>
          <w:szCs w:val="28"/>
        </w:rPr>
        <w:t xml:space="preserve">ся организатором открытого </w:t>
      </w:r>
      <w:r w:rsidR="00220BFF">
        <w:rPr>
          <w:sz w:val="28"/>
          <w:szCs w:val="28"/>
        </w:rPr>
        <w:t>конкурса</w:t>
      </w:r>
      <w:r w:rsidR="00B45171" w:rsidRPr="0094675E">
        <w:rPr>
          <w:sz w:val="28"/>
          <w:szCs w:val="28"/>
        </w:rPr>
        <w:t xml:space="preserve"> на право заключения </w:t>
      </w:r>
      <w:r w:rsidR="004A4DC4" w:rsidRPr="0094675E">
        <w:rPr>
          <w:sz w:val="28"/>
          <w:szCs w:val="28"/>
        </w:rPr>
        <w:t>договора</w:t>
      </w:r>
      <w:r w:rsidR="00B45171" w:rsidRPr="0094675E">
        <w:rPr>
          <w:sz w:val="28"/>
          <w:szCs w:val="28"/>
        </w:rPr>
        <w:t xml:space="preserve"> по лоту </w:t>
      </w:r>
      <w:r w:rsidR="004A4DC4" w:rsidRPr="0094675E">
        <w:rPr>
          <w:sz w:val="28"/>
          <w:szCs w:val="28"/>
        </w:rPr>
        <w:t>№</w:t>
      </w:r>
      <w:r w:rsidR="00220BFF" w:rsidRPr="003C1138">
        <w:rPr>
          <w:sz w:val="28"/>
          <w:szCs w:val="28"/>
        </w:rPr>
        <w:t>7</w:t>
      </w:r>
      <w:r w:rsidR="008D1F36">
        <w:rPr>
          <w:sz w:val="28"/>
          <w:szCs w:val="28"/>
        </w:rPr>
        <w:t>45</w:t>
      </w:r>
      <w:r w:rsidR="00220BFF">
        <w:rPr>
          <w:sz w:val="28"/>
          <w:szCs w:val="28"/>
        </w:rPr>
        <w:t>3</w:t>
      </w:r>
      <w:r w:rsidR="00220BFF" w:rsidRPr="003C1138">
        <w:rPr>
          <w:sz w:val="28"/>
          <w:szCs w:val="28"/>
        </w:rPr>
        <w:t>-</w:t>
      </w:r>
      <w:r w:rsidR="008D1F36">
        <w:rPr>
          <w:sz w:val="28"/>
          <w:szCs w:val="28"/>
        </w:rPr>
        <w:t>274</w:t>
      </w:r>
      <w:r w:rsidR="00220BFF" w:rsidRPr="003C1138">
        <w:rPr>
          <w:sz w:val="28"/>
          <w:szCs w:val="28"/>
        </w:rPr>
        <w:t>-</w:t>
      </w:r>
      <w:r w:rsidR="00220BFF">
        <w:rPr>
          <w:sz w:val="28"/>
          <w:szCs w:val="28"/>
        </w:rPr>
        <w:t>КУР</w:t>
      </w:r>
      <w:r w:rsidR="00220BFF" w:rsidRPr="003C1138">
        <w:rPr>
          <w:sz w:val="28"/>
          <w:szCs w:val="28"/>
        </w:rPr>
        <w:t>-15 «</w:t>
      </w:r>
      <w:r w:rsidR="008D1F36">
        <w:rPr>
          <w:sz w:val="28"/>
          <w:szCs w:val="28"/>
        </w:rPr>
        <w:t>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 АЭС</w:t>
      </w:r>
      <w:r w:rsidR="00220BFF" w:rsidRPr="003C1138">
        <w:rPr>
          <w:sz w:val="28"/>
          <w:szCs w:val="28"/>
        </w:rPr>
        <w:t>»</w:t>
      </w:r>
      <w:r w:rsidR="00EA6B8B" w:rsidRPr="0094675E">
        <w:rPr>
          <w:sz w:val="28"/>
          <w:szCs w:val="28"/>
        </w:rPr>
        <w:t xml:space="preserve"> </w:t>
      </w:r>
      <w:r w:rsidR="00B45171" w:rsidRPr="0094675E">
        <w:rPr>
          <w:sz w:val="28"/>
          <w:szCs w:val="28"/>
        </w:rPr>
        <w:t xml:space="preserve">(извещение о проведении </w:t>
      </w:r>
      <w:r w:rsidR="00EA6B8B">
        <w:rPr>
          <w:sz w:val="28"/>
          <w:szCs w:val="28"/>
        </w:rPr>
        <w:t xml:space="preserve">открытого </w:t>
      </w:r>
      <w:r w:rsidR="00220BFF">
        <w:rPr>
          <w:sz w:val="28"/>
          <w:szCs w:val="28"/>
        </w:rPr>
        <w:t>конкурса</w:t>
      </w:r>
      <w:r w:rsidR="00B45171" w:rsidRPr="0094675E">
        <w:rPr>
          <w:sz w:val="28"/>
          <w:szCs w:val="28"/>
        </w:rPr>
        <w:t xml:space="preserve"> и </w:t>
      </w:r>
      <w:r w:rsidR="00220BFF">
        <w:rPr>
          <w:sz w:val="28"/>
          <w:szCs w:val="28"/>
        </w:rPr>
        <w:t>конкурсной</w:t>
      </w:r>
      <w:r w:rsidR="00063141">
        <w:rPr>
          <w:sz w:val="28"/>
          <w:szCs w:val="28"/>
        </w:rPr>
        <w:t xml:space="preserve"> документации</w:t>
      </w:r>
      <w:r w:rsidR="00B45171" w:rsidRPr="0094675E">
        <w:rPr>
          <w:sz w:val="28"/>
          <w:szCs w:val="28"/>
        </w:rPr>
        <w:t xml:space="preserve"> опубликованы «</w:t>
      </w:r>
      <w:r w:rsidR="00220BFF">
        <w:rPr>
          <w:sz w:val="28"/>
          <w:szCs w:val="28"/>
        </w:rPr>
        <w:t>1</w:t>
      </w:r>
      <w:r w:rsidR="008D1F36">
        <w:rPr>
          <w:sz w:val="28"/>
          <w:szCs w:val="28"/>
        </w:rPr>
        <w:t>7</w:t>
      </w:r>
      <w:r w:rsidR="00B45171" w:rsidRPr="0094675E">
        <w:rPr>
          <w:sz w:val="28"/>
          <w:szCs w:val="28"/>
        </w:rPr>
        <w:t>» </w:t>
      </w:r>
      <w:r w:rsidR="008D1F36">
        <w:rPr>
          <w:sz w:val="28"/>
          <w:szCs w:val="28"/>
        </w:rPr>
        <w:t>ноября</w:t>
      </w:r>
      <w:r w:rsidR="00B45171" w:rsidRPr="0094675E">
        <w:rPr>
          <w:sz w:val="28"/>
          <w:szCs w:val="28"/>
        </w:rPr>
        <w:t> 201</w:t>
      </w:r>
      <w:r w:rsidR="004A4DC4" w:rsidRPr="0094675E">
        <w:rPr>
          <w:sz w:val="28"/>
          <w:szCs w:val="28"/>
        </w:rPr>
        <w:t>5</w:t>
      </w:r>
      <w:r w:rsidR="00B45171" w:rsidRPr="0094675E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45171" w:rsidRPr="0094675E">
          <w:rPr>
            <w:sz w:val="28"/>
            <w:szCs w:val="28"/>
          </w:rPr>
          <w:t>http://www.zakupki.gov.ru</w:t>
        </w:r>
      </w:hyperlink>
      <w:r w:rsidR="00B45171" w:rsidRPr="0094675E">
        <w:rPr>
          <w:sz w:val="28"/>
          <w:szCs w:val="28"/>
        </w:rPr>
        <w:t>) (закупка №</w:t>
      </w:r>
      <w:r w:rsidR="00D351C2" w:rsidRPr="0094675E">
        <w:rPr>
          <w:sz w:val="28"/>
          <w:szCs w:val="28"/>
        </w:rPr>
        <w:t> </w:t>
      </w:r>
      <w:r w:rsidR="008D1F36">
        <w:rPr>
          <w:sz w:val="28"/>
          <w:szCs w:val="28"/>
        </w:rPr>
        <w:t>31502964467</w:t>
      </w:r>
      <w:r w:rsidR="00B45171" w:rsidRPr="0094675E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94675E">
          <w:rPr>
            <w:sz w:val="28"/>
            <w:szCs w:val="28"/>
          </w:rPr>
          <w:t>http://zakupki.rosatom.ru</w:t>
        </w:r>
      </w:hyperlink>
      <w:r w:rsidR="00B45171" w:rsidRPr="0094675E">
        <w:rPr>
          <w:sz w:val="28"/>
          <w:szCs w:val="28"/>
        </w:rPr>
        <w:t xml:space="preserve"> (закупка №</w:t>
      </w:r>
      <w:r w:rsidR="00D351C2" w:rsidRPr="0094675E">
        <w:rPr>
          <w:sz w:val="28"/>
          <w:szCs w:val="28"/>
        </w:rPr>
        <w:t> </w:t>
      </w:r>
      <w:r w:rsidR="008D1F36">
        <w:rPr>
          <w:sz w:val="28"/>
          <w:szCs w:val="28"/>
        </w:rPr>
        <w:t>151117</w:t>
      </w:r>
      <w:r w:rsidR="00220BFF" w:rsidRPr="00220BFF">
        <w:rPr>
          <w:sz w:val="28"/>
          <w:szCs w:val="28"/>
        </w:rPr>
        <w:t>/</w:t>
      </w:r>
      <w:r w:rsidR="008D1F36">
        <w:rPr>
          <w:sz w:val="28"/>
          <w:szCs w:val="28"/>
        </w:rPr>
        <w:t>0528</w:t>
      </w:r>
      <w:r w:rsidR="00220BFF" w:rsidRPr="00220BFF">
        <w:rPr>
          <w:sz w:val="28"/>
          <w:szCs w:val="28"/>
        </w:rPr>
        <w:t>/</w:t>
      </w:r>
      <w:r w:rsidR="008D1F36">
        <w:rPr>
          <w:sz w:val="28"/>
          <w:szCs w:val="28"/>
        </w:rPr>
        <w:t>959</w:t>
      </w:r>
      <w:r w:rsidR="00B45171" w:rsidRPr="0094675E">
        <w:rPr>
          <w:sz w:val="28"/>
          <w:szCs w:val="28"/>
        </w:rPr>
        <w:t>)</w:t>
      </w:r>
      <w:r w:rsidR="00815D16" w:rsidRPr="0094675E">
        <w:rPr>
          <w:sz w:val="28"/>
          <w:szCs w:val="28"/>
        </w:rPr>
        <w:t xml:space="preserve"> на ЭТП </w:t>
      </w:r>
      <w:r w:rsidR="008D1F36">
        <w:rPr>
          <w:sz w:val="28"/>
          <w:szCs w:val="28"/>
        </w:rPr>
        <w:t xml:space="preserve">Аукционный конкурсный дом </w:t>
      </w:r>
      <w:hyperlink r:id="rId7" w:history="1">
        <w:r w:rsidR="008D1F36" w:rsidRPr="004060E6">
          <w:rPr>
            <w:rStyle w:val="afa"/>
            <w:sz w:val="28"/>
            <w:szCs w:val="28"/>
          </w:rPr>
          <w:t>www.a</w:t>
        </w:r>
        <w:r w:rsidR="008D1F36" w:rsidRPr="008D1F36">
          <w:rPr>
            <w:rStyle w:val="afa"/>
            <w:sz w:val="28"/>
            <w:szCs w:val="28"/>
          </w:rPr>
          <w:t>-</w:t>
        </w:r>
        <w:r w:rsidR="008D1F36" w:rsidRPr="004060E6">
          <w:rPr>
            <w:rStyle w:val="afa"/>
            <w:sz w:val="28"/>
            <w:szCs w:val="28"/>
          </w:rPr>
          <w:t>k</w:t>
        </w:r>
        <w:r w:rsidR="008D1F36" w:rsidRPr="008D1F36">
          <w:rPr>
            <w:rStyle w:val="afa"/>
            <w:sz w:val="28"/>
            <w:szCs w:val="28"/>
          </w:rPr>
          <w:t>-</w:t>
        </w:r>
        <w:r w:rsidR="008D1F36" w:rsidRPr="004060E6">
          <w:rPr>
            <w:rStyle w:val="afa"/>
            <w:sz w:val="28"/>
            <w:szCs w:val="28"/>
            <w:lang w:val="en-US"/>
          </w:rPr>
          <w:t>d</w:t>
        </w:r>
        <w:r w:rsidR="008D1F36" w:rsidRPr="004060E6">
          <w:rPr>
            <w:rStyle w:val="afa"/>
            <w:sz w:val="28"/>
            <w:szCs w:val="28"/>
          </w:rPr>
          <w:t>.ru</w:t>
        </w:r>
      </w:hyperlink>
      <w:r w:rsidR="00063141" w:rsidRPr="00EA6B8B">
        <w:rPr>
          <w:sz w:val="28"/>
          <w:szCs w:val="28"/>
        </w:rPr>
        <w:t xml:space="preserve"> </w:t>
      </w:r>
      <w:r w:rsidR="00815D16" w:rsidRPr="0094675E">
        <w:rPr>
          <w:sz w:val="28"/>
          <w:szCs w:val="28"/>
        </w:rPr>
        <w:t>(закупка №</w:t>
      </w:r>
      <w:r w:rsidR="00346FC4" w:rsidRPr="0094675E">
        <w:rPr>
          <w:sz w:val="28"/>
          <w:szCs w:val="28"/>
        </w:rPr>
        <w:t xml:space="preserve"> </w:t>
      </w:r>
      <w:r w:rsidR="008D1F36">
        <w:rPr>
          <w:sz w:val="28"/>
          <w:szCs w:val="28"/>
        </w:rPr>
        <w:t>С021391</w:t>
      </w:r>
      <w:r w:rsidR="00815D16" w:rsidRPr="0094675E">
        <w:rPr>
          <w:sz w:val="28"/>
          <w:szCs w:val="28"/>
        </w:rPr>
        <w:t xml:space="preserve">) </w:t>
      </w:r>
      <w:r w:rsidR="00B3235B" w:rsidRPr="0094675E">
        <w:rPr>
          <w:sz w:val="28"/>
          <w:szCs w:val="28"/>
        </w:rPr>
        <w:t xml:space="preserve">извещает о внесении изменений в Извещение и Документацию открытого </w:t>
      </w:r>
      <w:r w:rsidR="00974841">
        <w:rPr>
          <w:sz w:val="28"/>
          <w:szCs w:val="28"/>
        </w:rPr>
        <w:t>конкурса</w:t>
      </w:r>
      <w:r w:rsidR="008D28CB" w:rsidRPr="0094675E">
        <w:rPr>
          <w:sz w:val="28"/>
          <w:szCs w:val="28"/>
        </w:rPr>
        <w:t>:</w:t>
      </w:r>
    </w:p>
    <w:p w:rsidR="00A93A2A" w:rsidRDefault="00A93A2A" w:rsidP="00A93A2A">
      <w:pPr>
        <w:jc w:val="both"/>
        <w:rPr>
          <w:b/>
          <w:sz w:val="28"/>
          <w:szCs w:val="28"/>
        </w:rPr>
      </w:pPr>
    </w:p>
    <w:p w:rsidR="00A93A2A" w:rsidRDefault="00A93A2A" w:rsidP="008D1F36">
      <w:pPr>
        <w:jc w:val="both"/>
        <w:outlineLvl w:val="0"/>
        <w:rPr>
          <w:b/>
          <w:sz w:val="28"/>
          <w:szCs w:val="28"/>
        </w:rPr>
      </w:pPr>
      <w:r w:rsidRPr="0094675E">
        <w:rPr>
          <w:b/>
          <w:sz w:val="28"/>
          <w:szCs w:val="28"/>
        </w:rPr>
        <w:t xml:space="preserve">Изменения в </w:t>
      </w:r>
      <w:r>
        <w:rPr>
          <w:b/>
          <w:sz w:val="28"/>
          <w:szCs w:val="28"/>
        </w:rPr>
        <w:t>Том 1</w:t>
      </w:r>
      <w:r w:rsidRPr="0094675E">
        <w:rPr>
          <w:b/>
          <w:sz w:val="28"/>
          <w:szCs w:val="28"/>
        </w:rPr>
        <w:t xml:space="preserve"> Документации</w:t>
      </w:r>
      <w:r w:rsidRPr="0094675E">
        <w:rPr>
          <w:b/>
          <w:sz w:val="28"/>
        </w:rPr>
        <w:t xml:space="preserve"> открытого </w:t>
      </w:r>
      <w:r>
        <w:rPr>
          <w:b/>
          <w:sz w:val="28"/>
        </w:rPr>
        <w:t>конкурса</w:t>
      </w:r>
      <w:r w:rsidRPr="0094675E">
        <w:rPr>
          <w:b/>
          <w:sz w:val="28"/>
        </w:rPr>
        <w:t xml:space="preserve"> </w:t>
      </w:r>
      <w:r w:rsidRPr="0094675E">
        <w:rPr>
          <w:b/>
          <w:sz w:val="28"/>
          <w:szCs w:val="28"/>
        </w:rPr>
        <w:t>в электронной форме:</w:t>
      </w:r>
    </w:p>
    <w:p w:rsidR="00A93A2A" w:rsidRPr="0094675E" w:rsidRDefault="00A93A2A" w:rsidP="00A93A2A">
      <w:pPr>
        <w:jc w:val="both"/>
        <w:rPr>
          <w:b/>
          <w:sz w:val="28"/>
          <w:szCs w:val="28"/>
        </w:rPr>
      </w:pPr>
    </w:p>
    <w:p w:rsidR="00E86DA7" w:rsidRDefault="00A93A2A" w:rsidP="008D1F36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Изменение </w:t>
      </w:r>
      <w:r w:rsidR="00D87E21">
        <w:rPr>
          <w:b/>
          <w:sz w:val="28"/>
          <w:szCs w:val="28"/>
        </w:rPr>
        <w:t>Част</w:t>
      </w:r>
      <w:r w:rsidR="00025AA3">
        <w:rPr>
          <w:b/>
          <w:sz w:val="28"/>
          <w:szCs w:val="28"/>
        </w:rPr>
        <w:t>и</w:t>
      </w:r>
      <w:r w:rsidR="00D87E21">
        <w:rPr>
          <w:b/>
          <w:sz w:val="28"/>
          <w:szCs w:val="28"/>
        </w:rPr>
        <w:t xml:space="preserve"> 1 Тома 1</w:t>
      </w:r>
      <w:r>
        <w:rPr>
          <w:b/>
          <w:sz w:val="28"/>
          <w:szCs w:val="28"/>
        </w:rPr>
        <w:t>:</w:t>
      </w:r>
    </w:p>
    <w:p w:rsidR="00A93A2A" w:rsidRPr="0094675E" w:rsidRDefault="003757C9" w:rsidP="008D1F36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A93A2A" w:rsidRPr="0094675E">
        <w:rPr>
          <w:b/>
          <w:sz w:val="28"/>
          <w:szCs w:val="28"/>
        </w:rPr>
        <w:t xml:space="preserve">п. 18 и 19 Извещения </w:t>
      </w:r>
      <w:r w:rsidR="00A93A2A" w:rsidRPr="0094675E">
        <w:rPr>
          <w:sz w:val="28"/>
          <w:szCs w:val="28"/>
        </w:rPr>
        <w:t>читать в следующей редакции</w:t>
      </w:r>
      <w:r w:rsidR="00A93A2A" w:rsidRPr="0094675E">
        <w:rPr>
          <w:b/>
          <w:sz w:val="28"/>
          <w:szCs w:val="28"/>
        </w:rPr>
        <w:t>:</w:t>
      </w:r>
    </w:p>
    <w:p w:rsidR="00A93A2A" w:rsidRPr="001B50F0" w:rsidRDefault="00A93A2A" w:rsidP="00A93A2A">
      <w:pPr>
        <w:pStyle w:val="affe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675E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Pr="003C113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</w:t>
      </w:r>
      <w:r>
        <w:rPr>
          <w:rFonts w:ascii="Times New Roman" w:hAnsi="Times New Roman"/>
          <w:sz w:val="28"/>
          <w:szCs w:val="28"/>
        </w:rPr>
        <w:t>10</w:t>
      </w:r>
      <w:r w:rsidRPr="003C1138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Pr="00A8533A">
        <w:rPr>
          <w:rFonts w:ascii="Times New Roman" w:hAnsi="Times New Roman"/>
          <w:b/>
          <w:sz w:val="28"/>
          <w:szCs w:val="28"/>
        </w:rPr>
        <w:t>«</w:t>
      </w:r>
      <w:r w:rsidR="008D1F36">
        <w:rPr>
          <w:rFonts w:ascii="Times New Roman" w:hAnsi="Times New Roman"/>
          <w:b/>
          <w:sz w:val="28"/>
          <w:szCs w:val="28"/>
        </w:rPr>
        <w:t>21</w:t>
      </w:r>
      <w:r w:rsidRPr="00A8533A">
        <w:rPr>
          <w:rFonts w:ascii="Times New Roman" w:hAnsi="Times New Roman"/>
          <w:b/>
          <w:sz w:val="28"/>
          <w:szCs w:val="28"/>
        </w:rPr>
        <w:t xml:space="preserve">» </w:t>
      </w:r>
      <w:r w:rsidR="008D1F36">
        <w:rPr>
          <w:rFonts w:ascii="Times New Roman" w:hAnsi="Times New Roman"/>
          <w:b/>
          <w:sz w:val="28"/>
          <w:szCs w:val="28"/>
        </w:rPr>
        <w:t>декабря</w:t>
      </w:r>
      <w:r w:rsidRPr="00A8533A">
        <w:rPr>
          <w:rFonts w:ascii="Times New Roman" w:hAnsi="Times New Roman"/>
          <w:b/>
          <w:sz w:val="28"/>
          <w:szCs w:val="28"/>
        </w:rPr>
        <w:t xml:space="preserve"> 2015 года</w:t>
      </w:r>
      <w:r w:rsidRPr="001B50F0">
        <w:rPr>
          <w:rFonts w:ascii="Times New Roman" w:hAnsi="Times New Roman"/>
          <w:sz w:val="28"/>
          <w:szCs w:val="28"/>
        </w:rPr>
        <w:t>.</w:t>
      </w:r>
    </w:p>
    <w:p w:rsidR="00A93A2A" w:rsidRDefault="00A93A2A" w:rsidP="00A93A2A">
      <w:pPr>
        <w:pStyle w:val="affe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  <w:r w:rsidRPr="009F7308">
        <w:rPr>
          <w:rFonts w:ascii="Times New Roman" w:hAnsi="Times New Roman"/>
          <w:sz w:val="28"/>
          <w:szCs w:val="28"/>
        </w:rPr>
        <w:t>Заседание закупочной комиссии не проводится</w:t>
      </w:r>
      <w:r w:rsidRPr="000C529B">
        <w:rPr>
          <w:sz w:val="28"/>
          <w:szCs w:val="28"/>
        </w:rPr>
        <w:t>.</w:t>
      </w:r>
    </w:p>
    <w:p w:rsidR="00A93A2A" w:rsidRPr="0094675E" w:rsidRDefault="00A93A2A" w:rsidP="00A93A2A">
      <w:pPr>
        <w:pStyle w:val="affe"/>
        <w:tabs>
          <w:tab w:val="left" w:pos="0"/>
          <w:tab w:val="left" w:pos="1134"/>
        </w:tabs>
        <w:spacing w:line="240" w:lineRule="auto"/>
        <w:ind w:left="0" w:firstLine="709"/>
        <w:rPr>
          <w:sz w:val="28"/>
          <w:szCs w:val="28"/>
        </w:rPr>
      </w:pPr>
    </w:p>
    <w:p w:rsidR="00A93A2A" w:rsidRPr="003C1138" w:rsidRDefault="00A93A2A" w:rsidP="00A93A2A">
      <w:pPr>
        <w:pStyle w:val="affe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1138">
        <w:rPr>
          <w:rFonts w:ascii="Times New Roman" w:hAnsi="Times New Roman"/>
          <w:sz w:val="28"/>
          <w:szCs w:val="28"/>
        </w:rPr>
        <w:t>Место и дата рассмотрения заявок и подведения итогов закупки</w:t>
      </w:r>
      <w:r>
        <w:rPr>
          <w:rFonts w:ascii="Times New Roman" w:hAnsi="Times New Roman"/>
          <w:sz w:val="28"/>
          <w:szCs w:val="28"/>
        </w:rPr>
        <w:t>:</w:t>
      </w:r>
    </w:p>
    <w:p w:rsidR="00A93A2A" w:rsidRPr="00A25525" w:rsidRDefault="00A93A2A" w:rsidP="00A93A2A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8D1F36">
        <w:rPr>
          <w:b/>
          <w:color w:val="000000"/>
          <w:sz w:val="28"/>
          <w:szCs w:val="28"/>
        </w:rPr>
        <w:t>24</w:t>
      </w:r>
      <w:r w:rsidRPr="0077046A">
        <w:rPr>
          <w:b/>
          <w:color w:val="000000"/>
          <w:sz w:val="28"/>
          <w:szCs w:val="28"/>
        </w:rPr>
        <w:t xml:space="preserve">» </w:t>
      </w:r>
      <w:r w:rsidR="008D1F36">
        <w:rPr>
          <w:b/>
          <w:color w:val="000000"/>
          <w:sz w:val="28"/>
          <w:szCs w:val="28"/>
        </w:rPr>
        <w:t>декабря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A25525">
        <w:rPr>
          <w:color w:val="000000"/>
          <w:sz w:val="28"/>
          <w:szCs w:val="28"/>
        </w:rPr>
        <w:t>.</w:t>
      </w:r>
    </w:p>
    <w:p w:rsidR="00A93A2A" w:rsidRPr="00A25525" w:rsidRDefault="00A93A2A" w:rsidP="00A93A2A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0C529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77046A">
        <w:rPr>
          <w:b/>
          <w:color w:val="000000"/>
          <w:sz w:val="28"/>
          <w:szCs w:val="28"/>
        </w:rPr>
        <w:t>«</w:t>
      </w:r>
      <w:r w:rsidR="008D1F36">
        <w:rPr>
          <w:b/>
          <w:color w:val="000000"/>
          <w:sz w:val="28"/>
          <w:szCs w:val="28"/>
        </w:rPr>
        <w:t>28</w:t>
      </w:r>
      <w:r w:rsidRPr="0077046A">
        <w:rPr>
          <w:b/>
          <w:color w:val="000000"/>
          <w:sz w:val="28"/>
          <w:szCs w:val="28"/>
        </w:rPr>
        <w:t xml:space="preserve">» </w:t>
      </w:r>
      <w:r w:rsidR="008D1F36">
        <w:rPr>
          <w:b/>
          <w:color w:val="000000"/>
          <w:sz w:val="28"/>
          <w:szCs w:val="28"/>
        </w:rPr>
        <w:t>декабря</w:t>
      </w:r>
      <w:r w:rsidRPr="0077046A">
        <w:rPr>
          <w:b/>
          <w:color w:val="000000"/>
          <w:sz w:val="28"/>
          <w:szCs w:val="28"/>
        </w:rPr>
        <w:t xml:space="preserve"> 2015 года</w:t>
      </w:r>
      <w:r w:rsidRPr="001B50F0">
        <w:rPr>
          <w:color w:val="000000"/>
          <w:sz w:val="28"/>
          <w:szCs w:val="28"/>
        </w:rPr>
        <w:t>.</w:t>
      </w:r>
    </w:p>
    <w:p w:rsidR="00A93A2A" w:rsidRDefault="00A93A2A" w:rsidP="00B00E90">
      <w:pPr>
        <w:jc w:val="both"/>
        <w:rPr>
          <w:b/>
          <w:sz w:val="28"/>
          <w:szCs w:val="28"/>
        </w:rPr>
      </w:pPr>
    </w:p>
    <w:p w:rsidR="008D1F36" w:rsidRPr="009C6D37" w:rsidRDefault="008D1F36" w:rsidP="008D1F36">
      <w:pPr>
        <w:tabs>
          <w:tab w:val="left" w:pos="1134"/>
        </w:tabs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>
        <w:rPr>
          <w:b/>
          <w:bCs/>
          <w:sz w:val="28"/>
          <w:szCs w:val="28"/>
        </w:rPr>
        <w:t>пункты 1.6 и 2.</w:t>
      </w:r>
      <w:r w:rsidR="007F21B4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</w:t>
      </w:r>
      <w:r w:rsidRPr="009C6D37">
        <w:rPr>
          <w:b/>
          <w:sz w:val="28"/>
          <w:szCs w:val="28"/>
        </w:rPr>
        <w:t>подраздел</w:t>
      </w:r>
      <w:r>
        <w:rPr>
          <w:b/>
          <w:sz w:val="28"/>
          <w:szCs w:val="28"/>
        </w:rPr>
        <w:t>а</w:t>
      </w:r>
      <w:r w:rsidRPr="009C6D37">
        <w:rPr>
          <w:b/>
          <w:sz w:val="28"/>
          <w:szCs w:val="28"/>
        </w:rPr>
        <w:t xml:space="preserve"> 2.1.1 раздела 2 «ТРЕБОВАНИЯ. ДОКУМЕНТЫ. СОСТАВ ЗАЯВКИ НА УЧАСТИЕ В ЗАКУПКЕ» читать в следующей редакции:</w:t>
      </w:r>
    </w:p>
    <w:p w:rsidR="008D1F36" w:rsidRDefault="008D1F36" w:rsidP="00B00E90">
      <w:pPr>
        <w:jc w:val="both"/>
        <w:rPr>
          <w:b/>
          <w:sz w:val="28"/>
          <w:szCs w:val="28"/>
        </w:rPr>
      </w:pPr>
    </w:p>
    <w:p w:rsidR="006D31AF" w:rsidRDefault="006D31AF" w:rsidP="00B00E90">
      <w:pPr>
        <w:jc w:val="both"/>
        <w:rPr>
          <w:b/>
          <w:sz w:val="28"/>
          <w:szCs w:val="28"/>
        </w:rPr>
        <w:sectPr w:rsidR="006D31AF" w:rsidSect="007F4EBC">
          <w:pgSz w:w="11906" w:h="16838"/>
          <w:pgMar w:top="540" w:right="850" w:bottom="709" w:left="1080" w:header="708" w:footer="708" w:gutter="0"/>
          <w:cols w:space="708"/>
          <w:docGrid w:linePitch="360"/>
        </w:sectPr>
      </w:pPr>
    </w:p>
    <w:tbl>
      <w:tblPr>
        <w:tblW w:w="15422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946"/>
        <w:gridCol w:w="7625"/>
      </w:tblGrid>
      <w:tr w:rsidR="006D31AF" w:rsidRPr="00143620" w:rsidTr="006D31AF">
        <w:trPr>
          <w:trHeight w:val="440"/>
        </w:trPr>
        <w:tc>
          <w:tcPr>
            <w:tcW w:w="851" w:type="dxa"/>
            <w:vAlign w:val="center"/>
          </w:tcPr>
          <w:p w:rsidR="006D31AF" w:rsidRPr="00143620" w:rsidRDefault="006D31AF" w:rsidP="006D31AF">
            <w:pPr>
              <w:pStyle w:val="affe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0" w:name="_Ref405791839"/>
          </w:p>
        </w:tc>
        <w:bookmarkEnd w:id="0"/>
        <w:tc>
          <w:tcPr>
            <w:tcW w:w="6946" w:type="dxa"/>
          </w:tcPr>
          <w:p w:rsidR="006D31AF" w:rsidRPr="00143620" w:rsidRDefault="006D31AF" w:rsidP="006D31AF">
            <w:pPr>
              <w:ind w:firstLine="720"/>
              <w:jc w:val="both"/>
            </w:pPr>
            <w:r w:rsidRPr="0014362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6D31AF" w:rsidRPr="00143620" w:rsidRDefault="006D31AF" w:rsidP="006D31AF">
            <w:pPr>
              <w:ind w:firstLine="720"/>
              <w:jc w:val="both"/>
            </w:pPr>
            <w:r w:rsidRPr="00143620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6D31AF" w:rsidRPr="00143620" w:rsidRDefault="006D31AF" w:rsidP="006D31AF">
            <w:pPr>
              <w:ind w:firstLine="353"/>
              <w:jc w:val="both"/>
            </w:pPr>
            <w:r w:rsidRPr="00143620">
              <w:t>- Лицензию Федеральной службы по экологическому,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УДЛ.</w:t>
            </w:r>
          </w:p>
          <w:p w:rsidR="006D31AF" w:rsidRPr="00143620" w:rsidRDefault="006D31AF" w:rsidP="006D31AF">
            <w:pPr>
              <w:widowControl w:val="0"/>
              <w:autoSpaceDE w:val="0"/>
              <w:autoSpaceDN w:val="0"/>
              <w:adjustRightInd w:val="0"/>
              <w:ind w:firstLine="353"/>
              <w:jc w:val="both"/>
            </w:pPr>
            <w:r w:rsidRPr="00143620">
              <w:t>-</w:t>
            </w:r>
            <w:r w:rsidRPr="00143620">
              <w:tab/>
              <w:t>Свидетельство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 624:</w:t>
            </w:r>
          </w:p>
          <w:p w:rsidR="006D31AF" w:rsidRPr="00143620" w:rsidRDefault="00E36AFE" w:rsidP="00E36AFE">
            <w:pPr>
              <w:widowControl w:val="0"/>
              <w:jc w:val="both"/>
            </w:pPr>
            <w:r w:rsidRPr="00143620">
              <w:t xml:space="preserve">1. </w:t>
            </w:r>
            <w:r w:rsidR="006D31AF" w:rsidRPr="00143620">
              <w:t>Работы по подготовке схемы планировочной организации земельного участка:</w:t>
            </w:r>
          </w:p>
          <w:p w:rsidR="006D31AF" w:rsidRPr="00143620" w:rsidRDefault="00E36AFE" w:rsidP="00E36AFE">
            <w:pPr>
              <w:widowControl w:val="0"/>
              <w:jc w:val="both"/>
            </w:pPr>
            <w:r w:rsidRPr="00143620">
              <w:t>1.1.</w:t>
            </w:r>
            <w:r w:rsidR="006D31AF" w:rsidRPr="00143620">
              <w:t xml:space="preserve"> Работы по подготовке генерального плана земельного участка</w:t>
            </w:r>
          </w:p>
          <w:p w:rsidR="006D31AF" w:rsidRPr="00143620" w:rsidRDefault="00E36AFE" w:rsidP="00E36AFE">
            <w:pPr>
              <w:widowControl w:val="0"/>
              <w:ind w:right="40"/>
              <w:jc w:val="both"/>
            </w:pPr>
            <w:r w:rsidRPr="00143620">
              <w:t>1.2.</w:t>
            </w:r>
            <w:r w:rsidR="006D31AF" w:rsidRPr="00143620">
              <w:t xml:space="preserve"> Работы по подготовке схемы планировочной организации трассы линейного объекта</w:t>
            </w:r>
          </w:p>
          <w:p w:rsidR="006D31AF" w:rsidRPr="00143620" w:rsidRDefault="00E36AFE" w:rsidP="00E36AFE">
            <w:pPr>
              <w:widowControl w:val="0"/>
              <w:ind w:right="40"/>
              <w:jc w:val="both"/>
            </w:pPr>
            <w:r w:rsidRPr="00143620">
              <w:t>1.3.</w:t>
            </w:r>
            <w:r w:rsidR="006D31AF" w:rsidRPr="00143620">
              <w:t xml:space="preserve"> Работы по подготовке схемы планировочной организации полосы отвода линейного сооружения</w:t>
            </w:r>
          </w:p>
          <w:p w:rsidR="006D31AF" w:rsidRPr="00143620" w:rsidRDefault="00E36AFE" w:rsidP="00E36AFE">
            <w:pPr>
              <w:widowControl w:val="0"/>
              <w:jc w:val="both"/>
            </w:pPr>
            <w:r w:rsidRPr="00143620">
              <w:t>2.</w:t>
            </w:r>
            <w:r w:rsidR="006D31AF" w:rsidRPr="00143620">
              <w:t xml:space="preserve"> Работы по подготовке архитектурных решений</w:t>
            </w:r>
          </w:p>
          <w:p w:rsidR="006D31AF" w:rsidRPr="00143620" w:rsidRDefault="00E36AFE" w:rsidP="00E36AFE">
            <w:pPr>
              <w:widowControl w:val="0"/>
              <w:jc w:val="both"/>
            </w:pPr>
            <w:r w:rsidRPr="00143620">
              <w:t>3.</w:t>
            </w:r>
            <w:r w:rsidR="006D31AF" w:rsidRPr="00143620">
              <w:t xml:space="preserve"> Работы по подготовке конструктивных решений</w:t>
            </w:r>
          </w:p>
          <w:p w:rsidR="006D31AF" w:rsidRPr="00143620" w:rsidRDefault="00E36AFE" w:rsidP="00E36AFE">
            <w:pPr>
              <w:widowControl w:val="0"/>
              <w:ind w:right="40"/>
              <w:jc w:val="both"/>
            </w:pPr>
            <w:r w:rsidRPr="00143620">
              <w:t>4.</w:t>
            </w:r>
            <w:r w:rsidR="006D31AF" w:rsidRPr="00143620">
              <w:t xml:space="preserve"> Работы по подготовке сведений о внутреннем инженерном </w:t>
            </w:r>
            <w:r w:rsidR="006D31AF" w:rsidRPr="00143620">
              <w:lastRenderedPageBreak/>
              <w:t>оборудовании, внутренних сетях инженерно-технического обеспечения, о перечне инженерно- технических мероприятий:</w:t>
            </w:r>
          </w:p>
          <w:p w:rsidR="006D31AF" w:rsidRPr="00143620" w:rsidRDefault="00E36AFE" w:rsidP="00E36AFE">
            <w:pPr>
              <w:widowControl w:val="0"/>
              <w:ind w:right="40"/>
              <w:jc w:val="both"/>
            </w:pPr>
            <w:r w:rsidRPr="00143620">
              <w:t>4.1.</w:t>
            </w:r>
            <w:r w:rsidR="006D31AF" w:rsidRPr="00143620">
              <w:t xml:space="preserve"> Работы по подготовке проектов внутренних инженерных систем отопления, вентиляции, кондиционирования, противодымной вентиляции, теплоснабжения и холодоснабжения</w:t>
            </w:r>
          </w:p>
          <w:p w:rsidR="006D31AF" w:rsidRPr="00143620" w:rsidRDefault="006D31AF" w:rsidP="00E36AFE">
            <w:pPr>
              <w:widowControl w:val="0"/>
              <w:tabs>
                <w:tab w:val="right" w:pos="1564"/>
                <w:tab w:val="right" w:pos="9047"/>
              </w:tabs>
              <w:jc w:val="both"/>
            </w:pPr>
            <w:r w:rsidRPr="00143620">
              <w:t>4.2. Работы</w:t>
            </w:r>
            <w:r w:rsidRPr="00143620">
              <w:tab/>
              <w:t xml:space="preserve"> по подготовке проектов внутренних инженерных систем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водоснабжения и канализации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4.3. Работы по подготовке проектов внутренних систем электроснабжения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4.4. Работы по подготовке проектов внутренних слаботочных систем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4.5. Работы по подготовке проектов внутренних диспетчеризации, автоматизации и управления инженерными системами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4.6. Работы по подготовке проектов внутренних систем газоснабжения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 Работы по подготовке сведений о наружных сетях инженерно-технического обеспечения, о перечне инженерно-технических мероприятий: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5.1. Работы по подготовке проектов наружных сетей теплоснабжения и их сооружений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5.2. Работы по подготовке проектов наружных сетей водоснабжения и канализации и их сооружений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5.3. Работы по подготовке проектов наружных сетей электроснабжения до 35 кВ включительно и их сооружений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5.4. Работы по подготовке проектов наружных сетей электроснабжения не более 110 кВ включительно и их сооружений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5.5. Работы по подготовке проектов наружных сетей электроснабжения 110 кВ и более и их сооружений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5.6. Работы по подготовке проектов наружных сетей слаботочных систем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6. Работы по подготовке технологических решений: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 xml:space="preserve">6.3 Работы по подготовке технологических решений </w:t>
            </w:r>
            <w:r w:rsidRPr="00143620">
              <w:lastRenderedPageBreak/>
              <w:t>производственных зданий и сооружений и их комплексов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6.4. Работы по подготовке технологических решений объектов транспортного назначения и их комплексов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6.7. Работы по подготовке технологических решений объектов специального назначения и их комплексов</w:t>
            </w:r>
          </w:p>
          <w:p w:rsidR="006D31AF" w:rsidRPr="00143620" w:rsidRDefault="006D31AF" w:rsidP="00E36AFE">
            <w:pPr>
              <w:widowControl w:val="0"/>
              <w:ind w:right="40"/>
              <w:jc w:val="both"/>
            </w:pPr>
            <w:r w:rsidRPr="00143620">
              <w:t>6.10. Работы по подготовке технологических решений объектов атомной энергетики и промышленности и их комплексов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7. Работы по разработке специальных разделов проектной документации: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7.1. Инженерно-технические мероприятия по гражданской обороне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7.2. Инженерно-технические мероприятия по предупреждению чрезвычайных ситуаций природного и техногенного характера</w:t>
            </w:r>
          </w:p>
          <w:p w:rsidR="006D31AF" w:rsidRPr="00143620" w:rsidRDefault="006D31AF" w:rsidP="00E36AFE">
            <w:pPr>
              <w:widowControl w:val="0"/>
              <w:ind w:right="160"/>
              <w:jc w:val="both"/>
            </w:pPr>
            <w:r w:rsidRPr="00143620">
              <w:t>7.3. Разработка декларации по промышленной безопасности опасных производственных объектов</w:t>
            </w:r>
          </w:p>
          <w:p w:rsidR="006D31AF" w:rsidRPr="00143620" w:rsidRDefault="006D31AF" w:rsidP="00E36AFE">
            <w:pPr>
              <w:widowControl w:val="0"/>
              <w:ind w:right="160"/>
              <w:jc w:val="both"/>
            </w:pPr>
            <w:r w:rsidRPr="00143620">
              <w:t>8. Работы по подготовке проектов организации строительства, сносу и демонтажу зданий и сооружений, продлению срока эксплуатации и консервации</w:t>
            </w:r>
          </w:p>
          <w:p w:rsidR="006D31AF" w:rsidRPr="00143620" w:rsidRDefault="006D31AF" w:rsidP="00E36AFE">
            <w:pPr>
              <w:widowControl w:val="0"/>
              <w:jc w:val="both"/>
            </w:pPr>
            <w:r w:rsidRPr="00143620">
              <w:t>9. Работы по подготовке проектов мероприятий по охране окружающей среды</w:t>
            </w:r>
          </w:p>
          <w:p w:rsidR="006D31AF" w:rsidRPr="00143620" w:rsidRDefault="006D31AF" w:rsidP="00E36AFE">
            <w:pPr>
              <w:widowControl w:val="0"/>
              <w:ind w:right="160"/>
              <w:jc w:val="both"/>
            </w:pPr>
            <w:r w:rsidRPr="00143620">
              <w:t>10. Работы по подготовке проектов мероприятий по обеспечению пожарной безопасности</w:t>
            </w:r>
          </w:p>
          <w:p w:rsidR="006D31AF" w:rsidRPr="00143620" w:rsidRDefault="006D31AF" w:rsidP="00E36AFE">
            <w:pPr>
              <w:widowControl w:val="0"/>
              <w:ind w:right="160"/>
              <w:jc w:val="both"/>
            </w:pPr>
            <w:r w:rsidRPr="00143620">
              <w:t>11. Работы по подготовке проектов мероприятий по обеспечению доступа маломобильных групп населения</w:t>
            </w:r>
          </w:p>
          <w:p w:rsidR="006D31AF" w:rsidRPr="00143620" w:rsidRDefault="006D31AF" w:rsidP="006D31AF">
            <w:pPr>
              <w:tabs>
                <w:tab w:val="left" w:pos="2054"/>
              </w:tabs>
              <w:jc w:val="both"/>
            </w:pPr>
          </w:p>
        </w:tc>
        <w:tc>
          <w:tcPr>
            <w:tcW w:w="7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31AF" w:rsidRPr="00143620" w:rsidRDefault="006D31AF" w:rsidP="006D31AF">
            <w:pPr>
              <w:pStyle w:val="affe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_Ref405791900"/>
            <w:r w:rsidRPr="00143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1"/>
          </w:p>
          <w:p w:rsidR="006D31AF" w:rsidRPr="00143620" w:rsidRDefault="006D31AF" w:rsidP="006D31AF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143620">
              <w:t>копии документов, указанные в столбце «Требования» данного пункта.</w:t>
            </w:r>
          </w:p>
          <w:p w:rsidR="006D31AF" w:rsidRPr="00143620" w:rsidRDefault="006D31AF" w:rsidP="006D31AF">
            <w:pPr>
              <w:tabs>
                <w:tab w:val="left" w:pos="2054"/>
              </w:tabs>
              <w:ind w:firstLine="637"/>
              <w:jc w:val="both"/>
            </w:pPr>
          </w:p>
          <w:p w:rsidR="006D31AF" w:rsidRPr="00143620" w:rsidRDefault="006D31AF" w:rsidP="006D31AF">
            <w:pPr>
              <w:tabs>
                <w:tab w:val="left" w:pos="2054"/>
              </w:tabs>
              <w:ind w:firstLine="637"/>
              <w:jc w:val="both"/>
            </w:pPr>
            <w:r w:rsidRPr="0014362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143620">
              <w:rPr>
                <w:lang w:val="en-US"/>
              </w:rPr>
              <w:t> </w:t>
            </w:r>
            <w:r w:rsidRPr="0014362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143620" w:rsidDel="000F05B1">
              <w:t xml:space="preserve"> </w:t>
            </w:r>
            <w:r w:rsidRPr="00143620">
              <w:t>от соответствующего органа.</w:t>
            </w:r>
          </w:p>
        </w:tc>
      </w:tr>
    </w:tbl>
    <w:p w:rsidR="008D1F36" w:rsidRPr="00143620" w:rsidRDefault="008D1F36" w:rsidP="00B00E90">
      <w:pPr>
        <w:jc w:val="both"/>
        <w:rPr>
          <w:b/>
        </w:rPr>
      </w:pPr>
    </w:p>
    <w:tbl>
      <w:tblPr>
        <w:tblW w:w="15422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946"/>
        <w:gridCol w:w="7625"/>
      </w:tblGrid>
      <w:tr w:rsidR="00143620" w:rsidRPr="00143620" w:rsidTr="00143620">
        <w:trPr>
          <w:trHeight w:val="401"/>
        </w:trPr>
        <w:tc>
          <w:tcPr>
            <w:tcW w:w="851" w:type="dxa"/>
          </w:tcPr>
          <w:p w:rsidR="00143620" w:rsidRPr="001118B7" w:rsidRDefault="00143620" w:rsidP="001118B7">
            <w:pPr>
              <w:pStyle w:val="affe"/>
              <w:numPr>
                <w:ilvl w:val="1"/>
                <w:numId w:val="36"/>
              </w:numPr>
              <w:tabs>
                <w:tab w:val="left" w:pos="426"/>
              </w:tabs>
              <w:ind w:left="737"/>
              <w:rPr>
                <w:rFonts w:ascii="Times New Roman" w:hAnsi="Times New Roman"/>
                <w:sz w:val="24"/>
              </w:rPr>
            </w:pPr>
            <w:bookmarkStart w:id="2" w:name="_GoBack"/>
            <w:bookmarkEnd w:id="2"/>
          </w:p>
        </w:tc>
        <w:tc>
          <w:tcPr>
            <w:tcW w:w="6946" w:type="dxa"/>
          </w:tcPr>
          <w:p w:rsidR="00143620" w:rsidRPr="00143620" w:rsidRDefault="00143620" w:rsidP="008616BF">
            <w:pPr>
              <w:ind w:firstLine="720"/>
              <w:jc w:val="both"/>
            </w:pPr>
            <w:r w:rsidRPr="0014362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43620" w:rsidRPr="00143620" w:rsidRDefault="00143620" w:rsidP="008616BF">
            <w:pPr>
              <w:ind w:firstLine="720"/>
              <w:jc w:val="both"/>
            </w:pPr>
            <w:r w:rsidRPr="00143620">
              <w:lastRenderedPageBreak/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143620" w:rsidRPr="00143620" w:rsidRDefault="00143620" w:rsidP="008616BF">
            <w:pPr>
              <w:ind w:firstLine="212"/>
              <w:jc w:val="both"/>
            </w:pPr>
            <w:r w:rsidRPr="00143620">
              <w:t>- Лицензию Федеральной службы по экологическому,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УДЛ.</w:t>
            </w:r>
          </w:p>
          <w:p w:rsidR="00143620" w:rsidRPr="00143620" w:rsidRDefault="00143620" w:rsidP="008616BF">
            <w:pPr>
              <w:widowControl w:val="0"/>
              <w:autoSpaceDE w:val="0"/>
              <w:autoSpaceDN w:val="0"/>
              <w:adjustRightInd w:val="0"/>
              <w:ind w:firstLine="212"/>
              <w:jc w:val="both"/>
            </w:pPr>
            <w:r w:rsidRPr="00143620">
              <w:t>-</w:t>
            </w:r>
            <w:r w:rsidRPr="00143620">
              <w:tab/>
              <w:t>Свидетельство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 624: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1. Работы по подготовке схемы планировочной организации земельного участка: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1.1. Работы по подготовке генерального плана земельного участка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1.2. Работы по подготовке схемы планировочной организации трассы линейного объекта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1.3. Работы по подготовке схемы планировочной организации полосы отвода линейного сооружения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2. Работы по подготовке архитектурных решений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3. Работы по подготовке конструктивных решений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4. Работы по подготовке сведений о внутреннем инженерном оборудовании, внутренних сетях инженерно-технического обеспечения, о перечне инженерно- технических мероприятий: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4.1. Работы по подготовке проектов внутренних инженерных систем отопления, вентиляции, кондиционирования, противодымной вентиляции, теплоснабжения и холодоснабжения</w:t>
            </w:r>
          </w:p>
          <w:p w:rsidR="00143620" w:rsidRPr="00143620" w:rsidRDefault="00143620" w:rsidP="00143620">
            <w:pPr>
              <w:widowControl w:val="0"/>
              <w:tabs>
                <w:tab w:val="right" w:pos="1564"/>
                <w:tab w:val="right" w:pos="9047"/>
              </w:tabs>
              <w:jc w:val="both"/>
            </w:pPr>
            <w:r w:rsidRPr="00143620">
              <w:t>4.2. Работы</w:t>
            </w:r>
            <w:r w:rsidRPr="00143620">
              <w:tab/>
              <w:t xml:space="preserve"> по подготовке проектов внутренних инженерных систем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водоснабжения и канализации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 xml:space="preserve">4.3. Работы по подготовке проектов внутренних систем </w:t>
            </w:r>
            <w:r w:rsidRPr="00143620">
              <w:lastRenderedPageBreak/>
              <w:t>электроснабжения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4.4. Работы по подготовке проектов внутренних слаботочных систем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4.5. Работы по подготовке проектов внутренних диспетчеризации, автоматизации и управления инженерными системами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4.6. Работы по подготовке проектов внутренних систем газоснабжения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 Работы по подготовке сведений о наружных сетях инженерно-технического обеспечения, о перечне инженерно-технических мероприятий: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5.1. Работы по подготовке проектов наружных сетей теплоснабжения и их сооружений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5.2. Работы по подготовке проектов наружных сетей водоснабжения и канализации и их сооружений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5.3. Работы по подготовке проектов наружных сетей электроснабжения до 35 кВ включительно и их сооружений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5.4. Работы по подготовке проектов наружных сетей электроснабжения не более 110 кВ включительно и их сооружений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5.5. Работы по подготовке проектов наружных сетей электроснабжения 110 кВ и более и их сооружений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5.6. Работы по подготовке проектов наружных сетей слаботочных систем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6. Работы по подготовке технологических решений: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6.3 Работы по подготовке технологических решений производственных зданий и сооружений и их комплексов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6.4. Работы по подготовке технологических решений объектов транспортного назначения и их комплексов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6.7. Работы по подготовке технологических решений объектов специального назначения и их комплексов</w:t>
            </w:r>
          </w:p>
          <w:p w:rsidR="00143620" w:rsidRPr="00143620" w:rsidRDefault="00143620" w:rsidP="00143620">
            <w:pPr>
              <w:widowControl w:val="0"/>
              <w:ind w:right="40"/>
              <w:jc w:val="both"/>
            </w:pPr>
            <w:r w:rsidRPr="00143620">
              <w:t>6.10. Работы по подготовке технологических решений объектов атомной энергетики и промышленности и их комплексов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7. Работы по разработке специальных разделов проектной документации: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 xml:space="preserve">7.1. Инженерно-технические мероприятия по гражданской </w:t>
            </w:r>
            <w:r w:rsidRPr="00143620">
              <w:lastRenderedPageBreak/>
              <w:t>обороне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7.2. Инженерно-технические мероприятия по предупреждению чрезвычайных ситуаций природного и техногенного характера</w:t>
            </w:r>
          </w:p>
          <w:p w:rsidR="00143620" w:rsidRPr="00143620" w:rsidRDefault="00143620" w:rsidP="00143620">
            <w:pPr>
              <w:widowControl w:val="0"/>
              <w:ind w:right="160"/>
              <w:jc w:val="both"/>
            </w:pPr>
            <w:r w:rsidRPr="00143620">
              <w:t>7.3. Разработка декларации по промышленной безопасности опасных производственных объектов</w:t>
            </w:r>
          </w:p>
          <w:p w:rsidR="00143620" w:rsidRPr="00143620" w:rsidRDefault="00143620" w:rsidP="00143620">
            <w:pPr>
              <w:widowControl w:val="0"/>
              <w:ind w:right="160"/>
              <w:jc w:val="both"/>
            </w:pPr>
            <w:r w:rsidRPr="00143620">
              <w:t>8. Работы по подготовке проектов организации строительства, сносу и демонтажу зданий и сооружений, продлению срока эксплуатации и консервации</w:t>
            </w:r>
          </w:p>
          <w:p w:rsidR="00143620" w:rsidRPr="00143620" w:rsidRDefault="00143620" w:rsidP="00143620">
            <w:pPr>
              <w:widowControl w:val="0"/>
              <w:jc w:val="both"/>
            </w:pPr>
            <w:r w:rsidRPr="00143620">
              <w:t>9. Работы по подготовке проектов мероприятий по охране окружающей среды</w:t>
            </w:r>
          </w:p>
          <w:p w:rsidR="00143620" w:rsidRPr="00143620" w:rsidRDefault="00143620" w:rsidP="00143620">
            <w:pPr>
              <w:widowControl w:val="0"/>
              <w:ind w:right="160"/>
              <w:jc w:val="both"/>
            </w:pPr>
            <w:r w:rsidRPr="00143620">
              <w:t>10. Работы по подготовке проектов мероприятий по обеспечению пожарной безопасности</w:t>
            </w:r>
          </w:p>
          <w:p w:rsidR="00143620" w:rsidRPr="00143620" w:rsidRDefault="00143620" w:rsidP="00143620">
            <w:pPr>
              <w:widowControl w:val="0"/>
              <w:ind w:right="160"/>
              <w:jc w:val="both"/>
            </w:pPr>
            <w:r w:rsidRPr="00143620">
              <w:t>11. Работы по подготовке проектов мероприятий по обеспечению доступа маломобильных групп населения</w:t>
            </w:r>
          </w:p>
          <w:p w:rsidR="00143620" w:rsidRPr="00143620" w:rsidRDefault="00143620" w:rsidP="008616BF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7625" w:type="dxa"/>
          </w:tcPr>
          <w:p w:rsidR="00143620" w:rsidRPr="00143620" w:rsidRDefault="00143620" w:rsidP="00143620">
            <w:pPr>
              <w:pStyle w:val="affe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5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143620" w:rsidRPr="00143620" w:rsidRDefault="00143620" w:rsidP="00143620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5" w:right="153" w:firstLine="0"/>
              <w:jc w:val="both"/>
              <w:rPr>
                <w:bCs/>
                <w:snapToGrid w:val="0"/>
              </w:rPr>
            </w:pPr>
            <w:r w:rsidRPr="00143620">
              <w:t>копии документов, указанные в столбце «Требования» данного пункта.</w:t>
            </w:r>
          </w:p>
          <w:p w:rsidR="00143620" w:rsidRPr="00143620" w:rsidRDefault="00143620" w:rsidP="008616BF">
            <w:pPr>
              <w:tabs>
                <w:tab w:val="left" w:pos="2054"/>
              </w:tabs>
              <w:ind w:left="5"/>
              <w:jc w:val="both"/>
            </w:pPr>
          </w:p>
          <w:p w:rsidR="00143620" w:rsidRPr="00143620" w:rsidRDefault="00143620" w:rsidP="008616BF">
            <w:pPr>
              <w:tabs>
                <w:tab w:val="left" w:pos="2054"/>
              </w:tabs>
              <w:ind w:left="5"/>
              <w:jc w:val="both"/>
            </w:pPr>
            <w:r w:rsidRPr="0014362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143620">
              <w:rPr>
                <w:lang w:val="en-US"/>
              </w:rPr>
              <w:t> </w:t>
            </w:r>
            <w:r w:rsidRPr="00143620">
              <w:t xml:space="preserve">состав заявки на участие в закупке </w:t>
            </w:r>
            <w:r w:rsidRPr="00143620">
              <w:lastRenderedPageBreak/>
              <w:t>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143620" w:rsidDel="000F05B1">
              <w:t xml:space="preserve"> </w:t>
            </w:r>
            <w:r w:rsidRPr="00143620">
              <w:t>от соответствующего органа.</w:t>
            </w:r>
          </w:p>
          <w:p w:rsidR="00143620" w:rsidRPr="00143620" w:rsidRDefault="00143620" w:rsidP="008616BF">
            <w:pPr>
              <w:tabs>
                <w:tab w:val="left" w:pos="2054"/>
              </w:tabs>
              <w:ind w:left="5"/>
              <w:jc w:val="both"/>
              <w:rPr>
                <w:bCs/>
                <w:u w:val="single"/>
              </w:rPr>
            </w:pPr>
          </w:p>
          <w:p w:rsidR="00143620" w:rsidRPr="00143620" w:rsidRDefault="00143620" w:rsidP="008616BF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143620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143620" w:rsidRPr="00143620" w:rsidRDefault="00143620" w:rsidP="008616BF">
            <w:pPr>
              <w:rPr>
                <w:b/>
                <w:bCs/>
                <w:i/>
              </w:rPr>
            </w:pPr>
          </w:p>
        </w:tc>
      </w:tr>
    </w:tbl>
    <w:p w:rsidR="0031291E" w:rsidRPr="0094675E" w:rsidRDefault="0031291E" w:rsidP="006541A9">
      <w:pPr>
        <w:jc w:val="both"/>
        <w:rPr>
          <w:b/>
          <w:sz w:val="28"/>
          <w:szCs w:val="28"/>
        </w:rPr>
      </w:pPr>
    </w:p>
    <w:sectPr w:rsidR="0031291E" w:rsidRPr="0094675E" w:rsidSect="006D31AF">
      <w:pgSz w:w="16838" w:h="11906" w:orient="landscape"/>
      <w:pgMar w:top="108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4663E3"/>
    <w:multiLevelType w:val="multilevel"/>
    <w:tmpl w:val="A58EE4C8"/>
    <w:lvl w:ilvl="0">
      <w:start w:val="3"/>
      <w:numFmt w:val="decimal"/>
      <w:lvlText w:val="6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577A60"/>
    <w:multiLevelType w:val="multilevel"/>
    <w:tmpl w:val="EE2A44F6"/>
    <w:lvl w:ilvl="0">
      <w:start w:val="7"/>
      <w:numFmt w:val="decimal"/>
      <w:lvlText w:val="6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0F223A"/>
    <w:multiLevelType w:val="multilevel"/>
    <w:tmpl w:val="AAC6E9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6C7CA2"/>
    <w:multiLevelType w:val="hybridMultilevel"/>
    <w:tmpl w:val="3A229AA2"/>
    <w:lvl w:ilvl="0" w:tplc="8BDCF5E2">
      <w:start w:val="3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A40E35E6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1613C"/>
    <w:multiLevelType w:val="hybridMultilevel"/>
    <w:tmpl w:val="AD725CE8"/>
    <w:lvl w:ilvl="0" w:tplc="075CD366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31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84416D7"/>
    <w:multiLevelType w:val="multilevel"/>
    <w:tmpl w:val="F0E2CCA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2"/>
  </w:num>
  <w:num w:numId="13">
    <w:abstractNumId w:val="11"/>
  </w:num>
  <w:num w:numId="14">
    <w:abstractNumId w:val="33"/>
  </w:num>
  <w:num w:numId="15">
    <w:abstractNumId w:val="23"/>
  </w:num>
  <w:num w:numId="16">
    <w:abstractNumId w:val="31"/>
  </w:num>
  <w:num w:numId="17">
    <w:abstractNumId w:val="29"/>
  </w:num>
  <w:num w:numId="18">
    <w:abstractNumId w:val="8"/>
  </w:num>
  <w:num w:numId="19">
    <w:abstractNumId w:val="4"/>
  </w:num>
  <w:num w:numId="20">
    <w:abstractNumId w:val="30"/>
  </w:num>
  <w:num w:numId="21">
    <w:abstractNumId w:val="25"/>
  </w:num>
  <w:num w:numId="22">
    <w:abstractNumId w:val="7"/>
  </w:num>
  <w:num w:numId="23">
    <w:abstractNumId w:val="22"/>
  </w:num>
  <w:num w:numId="24">
    <w:abstractNumId w:val="17"/>
  </w:num>
  <w:num w:numId="25">
    <w:abstractNumId w:val="5"/>
  </w:num>
  <w:num w:numId="26">
    <w:abstractNumId w:val="27"/>
  </w:num>
  <w:num w:numId="27">
    <w:abstractNumId w:val="9"/>
  </w:num>
  <w:num w:numId="28">
    <w:abstractNumId w:val="13"/>
  </w:num>
  <w:num w:numId="29">
    <w:abstractNumId w:val="20"/>
  </w:num>
  <w:num w:numId="30">
    <w:abstractNumId w:val="10"/>
  </w:num>
  <w:num w:numId="31">
    <w:abstractNumId w:val="35"/>
  </w:num>
  <w:num w:numId="32">
    <w:abstractNumId w:val="6"/>
  </w:num>
  <w:num w:numId="33">
    <w:abstractNumId w:val="12"/>
  </w:num>
  <w:num w:numId="34">
    <w:abstractNumId w:val="28"/>
  </w:num>
  <w:num w:numId="35">
    <w:abstractNumId w:val="18"/>
  </w:num>
  <w:num w:numId="36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1671F"/>
    <w:rsid w:val="00025AA3"/>
    <w:rsid w:val="00032CA6"/>
    <w:rsid w:val="00033A08"/>
    <w:rsid w:val="00034440"/>
    <w:rsid w:val="00041FD5"/>
    <w:rsid w:val="00043F12"/>
    <w:rsid w:val="00054227"/>
    <w:rsid w:val="000550C6"/>
    <w:rsid w:val="00062E97"/>
    <w:rsid w:val="00063141"/>
    <w:rsid w:val="00065A77"/>
    <w:rsid w:val="00066237"/>
    <w:rsid w:val="00076BA1"/>
    <w:rsid w:val="00090878"/>
    <w:rsid w:val="000B04FC"/>
    <w:rsid w:val="000C4FE0"/>
    <w:rsid w:val="000D1189"/>
    <w:rsid w:val="000D2DD6"/>
    <w:rsid w:val="000D680F"/>
    <w:rsid w:val="00101260"/>
    <w:rsid w:val="00106529"/>
    <w:rsid w:val="001118B7"/>
    <w:rsid w:val="00117357"/>
    <w:rsid w:val="00143620"/>
    <w:rsid w:val="00152C12"/>
    <w:rsid w:val="00156150"/>
    <w:rsid w:val="00166AAA"/>
    <w:rsid w:val="00171B3E"/>
    <w:rsid w:val="001738FB"/>
    <w:rsid w:val="00192E8A"/>
    <w:rsid w:val="001A4107"/>
    <w:rsid w:val="001A5F3C"/>
    <w:rsid w:val="001B325D"/>
    <w:rsid w:val="001E4C40"/>
    <w:rsid w:val="001E6DCB"/>
    <w:rsid w:val="001F33F9"/>
    <w:rsid w:val="001F7CC0"/>
    <w:rsid w:val="00210370"/>
    <w:rsid w:val="00220BFF"/>
    <w:rsid w:val="002440F1"/>
    <w:rsid w:val="00251CCE"/>
    <w:rsid w:val="00260357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5D3B"/>
    <w:rsid w:val="00305B6A"/>
    <w:rsid w:val="0031291E"/>
    <w:rsid w:val="003335B6"/>
    <w:rsid w:val="003348B3"/>
    <w:rsid w:val="0034058B"/>
    <w:rsid w:val="00346FC4"/>
    <w:rsid w:val="00352522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B021C"/>
    <w:rsid w:val="003B503D"/>
    <w:rsid w:val="003C2E9A"/>
    <w:rsid w:val="003D3944"/>
    <w:rsid w:val="003D4F56"/>
    <w:rsid w:val="003F620B"/>
    <w:rsid w:val="00401C82"/>
    <w:rsid w:val="00412EF1"/>
    <w:rsid w:val="00434BB4"/>
    <w:rsid w:val="0044221A"/>
    <w:rsid w:val="00450C6C"/>
    <w:rsid w:val="004526CB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E0252"/>
    <w:rsid w:val="004E50EC"/>
    <w:rsid w:val="004E7146"/>
    <w:rsid w:val="004E79D6"/>
    <w:rsid w:val="004F7FA6"/>
    <w:rsid w:val="00516060"/>
    <w:rsid w:val="00527117"/>
    <w:rsid w:val="0053412C"/>
    <w:rsid w:val="00543F04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C6FAC"/>
    <w:rsid w:val="005C71C3"/>
    <w:rsid w:val="005D305B"/>
    <w:rsid w:val="005E5396"/>
    <w:rsid w:val="005F4BAD"/>
    <w:rsid w:val="005F53D9"/>
    <w:rsid w:val="0060007C"/>
    <w:rsid w:val="006004C6"/>
    <w:rsid w:val="00601C75"/>
    <w:rsid w:val="006020DA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B2E8E"/>
    <w:rsid w:val="006B3CC8"/>
    <w:rsid w:val="006B4160"/>
    <w:rsid w:val="006D2330"/>
    <w:rsid w:val="006D31AF"/>
    <w:rsid w:val="006F4CD9"/>
    <w:rsid w:val="00706192"/>
    <w:rsid w:val="00716B2B"/>
    <w:rsid w:val="00725C8B"/>
    <w:rsid w:val="0073221A"/>
    <w:rsid w:val="00750CA6"/>
    <w:rsid w:val="007537CE"/>
    <w:rsid w:val="0075409E"/>
    <w:rsid w:val="00761EDF"/>
    <w:rsid w:val="00764646"/>
    <w:rsid w:val="0077046A"/>
    <w:rsid w:val="00787385"/>
    <w:rsid w:val="00790048"/>
    <w:rsid w:val="007901DE"/>
    <w:rsid w:val="007C024A"/>
    <w:rsid w:val="007D10F0"/>
    <w:rsid w:val="007D473E"/>
    <w:rsid w:val="007F21B4"/>
    <w:rsid w:val="007F4EBC"/>
    <w:rsid w:val="007F7DF9"/>
    <w:rsid w:val="00805E60"/>
    <w:rsid w:val="00806570"/>
    <w:rsid w:val="00815D16"/>
    <w:rsid w:val="008218FB"/>
    <w:rsid w:val="00827D52"/>
    <w:rsid w:val="00834AF5"/>
    <w:rsid w:val="0083624C"/>
    <w:rsid w:val="00847D3C"/>
    <w:rsid w:val="00847EF4"/>
    <w:rsid w:val="00851C2A"/>
    <w:rsid w:val="00856D2B"/>
    <w:rsid w:val="00863100"/>
    <w:rsid w:val="008837B5"/>
    <w:rsid w:val="00884CF9"/>
    <w:rsid w:val="0089497C"/>
    <w:rsid w:val="008A43A4"/>
    <w:rsid w:val="008B1968"/>
    <w:rsid w:val="008C08F7"/>
    <w:rsid w:val="008C2781"/>
    <w:rsid w:val="008C551A"/>
    <w:rsid w:val="008D0648"/>
    <w:rsid w:val="008D1F36"/>
    <w:rsid w:val="008D28CB"/>
    <w:rsid w:val="008E6047"/>
    <w:rsid w:val="009000ED"/>
    <w:rsid w:val="009025DF"/>
    <w:rsid w:val="0091589B"/>
    <w:rsid w:val="00915DBF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F7308"/>
    <w:rsid w:val="00A011A1"/>
    <w:rsid w:val="00A03E65"/>
    <w:rsid w:val="00A05128"/>
    <w:rsid w:val="00A05392"/>
    <w:rsid w:val="00A236DE"/>
    <w:rsid w:val="00A27064"/>
    <w:rsid w:val="00A541CA"/>
    <w:rsid w:val="00A60ABD"/>
    <w:rsid w:val="00A75EA2"/>
    <w:rsid w:val="00A76A67"/>
    <w:rsid w:val="00A8533A"/>
    <w:rsid w:val="00A91289"/>
    <w:rsid w:val="00A93A2A"/>
    <w:rsid w:val="00A97CE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634B"/>
    <w:rsid w:val="00B2136B"/>
    <w:rsid w:val="00B25C32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7F13"/>
    <w:rsid w:val="00BD36B9"/>
    <w:rsid w:val="00BE65B3"/>
    <w:rsid w:val="00BF3580"/>
    <w:rsid w:val="00BF5B0C"/>
    <w:rsid w:val="00BF7B75"/>
    <w:rsid w:val="00C139D7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618A5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2D3C"/>
    <w:rsid w:val="00D8735E"/>
    <w:rsid w:val="00D87E21"/>
    <w:rsid w:val="00D9102A"/>
    <w:rsid w:val="00D96B00"/>
    <w:rsid w:val="00DA3DF3"/>
    <w:rsid w:val="00DA714F"/>
    <w:rsid w:val="00DB7C8F"/>
    <w:rsid w:val="00DC015D"/>
    <w:rsid w:val="00DD76E6"/>
    <w:rsid w:val="00DD7FE6"/>
    <w:rsid w:val="00DF53BF"/>
    <w:rsid w:val="00E2044F"/>
    <w:rsid w:val="00E320AA"/>
    <w:rsid w:val="00E32806"/>
    <w:rsid w:val="00E36AFE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119B1"/>
    <w:rsid w:val="00F20EE8"/>
    <w:rsid w:val="00F30B66"/>
    <w:rsid w:val="00F33097"/>
    <w:rsid w:val="00F34C4F"/>
    <w:rsid w:val="00F45761"/>
    <w:rsid w:val="00F6140C"/>
    <w:rsid w:val="00F62263"/>
    <w:rsid w:val="00F84422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1818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14</cp:revision>
  <cp:lastPrinted>2015-10-13T08:01:00Z</cp:lastPrinted>
  <dcterms:created xsi:type="dcterms:W3CDTF">2015-10-13T07:53:00Z</dcterms:created>
  <dcterms:modified xsi:type="dcterms:W3CDTF">2015-12-04T14:38:00Z</dcterms:modified>
</cp:coreProperties>
</file>