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B02F3" w:rsidRPr="00E75F7D" w:rsidRDefault="006B02F3" w:rsidP="006B02F3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4643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04» февраля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6B02F3" w:rsidRDefault="006B02F3" w:rsidP="006B02F3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18896</w:t>
            </w:r>
          </w:p>
          <w:p w:rsidR="005B66F4" w:rsidRPr="00CC5A40" w:rsidRDefault="006B02F3" w:rsidP="006B02F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7625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60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CB00B5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CB00B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CB00B5">
        <w:rPr>
          <w:b/>
          <w:spacing w:val="-6"/>
          <w:szCs w:val="28"/>
        </w:rPr>
        <w:t xml:space="preserve"> </w:t>
      </w:r>
      <w:r w:rsidR="00CB00B5" w:rsidRPr="00CB00B5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B02F3" w:rsidRDefault="006B02F3" w:rsidP="006B02F3">
            <w:pPr>
              <w:jc w:val="both"/>
            </w:pPr>
            <w:r>
              <w:t>Останин Денис Станиславович - Инженер ГПД ОПДиПП ОАО «СХК»</w:t>
            </w:r>
          </w:p>
          <w:p w:rsidR="00EF1BD6" w:rsidRPr="00193DA0" w:rsidRDefault="006B02F3" w:rsidP="006B02F3">
            <w:pPr>
              <w:snapToGrid w:val="0"/>
              <w:rPr>
                <w:u w:val="single"/>
              </w:rPr>
            </w:pPr>
            <w:r w:rsidRPr="00E86D06">
              <w:t>8 (3823) 5</w:t>
            </w:r>
            <w:r w:rsidRPr="009256F6">
              <w:t>2-</w:t>
            </w:r>
            <w:r>
              <w:t>02</w:t>
            </w:r>
            <w:r w:rsidRPr="009256F6">
              <w:t>-</w:t>
            </w:r>
            <w:r>
              <w:t>89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CB00B5" w:rsidRDefault="00CB00B5" w:rsidP="006B02F3">
            <w:pPr>
              <w:pStyle w:val="2"/>
              <w:spacing w:after="0" w:line="240" w:lineRule="auto"/>
              <w:ind w:left="0" w:right="153"/>
              <w:jc w:val="both"/>
              <w:rPr>
                <w:rFonts w:eastAsia="Calibri"/>
                <w:color w:val="000000"/>
              </w:rPr>
            </w:pPr>
            <w:r w:rsidRPr="000C6A7D">
              <w:rPr>
                <w:b/>
                <w:bCs/>
                <w:color w:val="000000"/>
              </w:rPr>
              <w:t xml:space="preserve">Выполнение работ по </w:t>
            </w:r>
            <w:r w:rsidR="006B02F3" w:rsidRPr="00EE2BD1">
              <w:rPr>
                <w:b/>
                <w:bCs/>
                <w:color w:val="000000"/>
              </w:rPr>
              <w:t>901-SH-18896</w:t>
            </w:r>
            <w:r w:rsidR="006B02F3">
              <w:rPr>
                <w:b/>
                <w:bCs/>
                <w:color w:val="000000"/>
              </w:rPr>
              <w:t xml:space="preserve">. </w:t>
            </w:r>
            <w:r w:rsidR="006B02F3" w:rsidRPr="00B71482">
              <w:rPr>
                <w:b/>
                <w:bCs/>
                <w:color w:val="000000"/>
              </w:rPr>
              <w:t>Разработк</w:t>
            </w:r>
            <w:r w:rsidR="006B02F3">
              <w:rPr>
                <w:b/>
                <w:bCs/>
                <w:color w:val="000000"/>
              </w:rPr>
              <w:t>а</w:t>
            </w:r>
            <w:r w:rsidR="006B02F3" w:rsidRPr="00B71482">
              <w:rPr>
                <w:b/>
                <w:bCs/>
                <w:color w:val="000000"/>
              </w:rPr>
              <w:t xml:space="preserve"> проектной документации, рабочей документации  «Сублиматный завод. Техническое перевооружение системы электроснабжения 10/0,4кВ»</w:t>
            </w:r>
            <w:r w:rsidR="006B02F3" w:rsidRPr="000C6A7D">
              <w:rPr>
                <w:b/>
                <w:bCs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02B9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6B02F3" w:rsidRPr="006B02F3">
              <w:rPr>
                <w:sz w:val="24"/>
                <w:szCs w:val="24"/>
              </w:rPr>
              <w:t>4643 от «04» февраля 2015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32509A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2509A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2509A" w:rsidRPr="0032509A" w:rsidRDefault="0032509A" w:rsidP="0032509A">
            <w:pPr>
              <w:ind w:right="153"/>
              <w:jc w:val="both"/>
              <w:rPr>
                <w:color w:val="000000"/>
              </w:rPr>
            </w:pPr>
            <w:r w:rsidRPr="0032509A">
              <w:rPr>
                <w:color w:val="000000"/>
              </w:rPr>
              <w:t>Начальный срок выполнение работ – с момента заключения сторонами настоящего договора</w:t>
            </w:r>
          </w:p>
          <w:p w:rsidR="008E36DD" w:rsidRPr="00CB00B5" w:rsidRDefault="0032509A" w:rsidP="006B02F3">
            <w:pPr>
              <w:ind w:right="153"/>
              <w:jc w:val="both"/>
              <w:rPr>
                <w:color w:val="000000"/>
              </w:rPr>
            </w:pPr>
            <w:r w:rsidRPr="0032509A">
              <w:rPr>
                <w:color w:val="000000"/>
              </w:rPr>
              <w:t>Конечный срок выполнения работ – 1</w:t>
            </w:r>
            <w:r w:rsidR="006B02F3">
              <w:rPr>
                <w:color w:val="000000"/>
              </w:rPr>
              <w:t>7</w:t>
            </w:r>
            <w:r w:rsidRPr="0032509A">
              <w:rPr>
                <w:color w:val="000000"/>
              </w:rPr>
              <w:t>0 календарных дней с момента заключения сторонами настоящего договора.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6B02F3" w:rsidRPr="00AE003A" w:rsidRDefault="006B02F3" w:rsidP="006B02F3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color w:val="000000"/>
              </w:rPr>
              <w:t xml:space="preserve">по месту нахождения </w:t>
            </w:r>
            <w:r w:rsidRPr="00D84860">
              <w:rPr>
                <w:color w:val="000000"/>
              </w:rPr>
              <w:t>Исполнителя</w:t>
            </w:r>
            <w:r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Форма оплаты – безналичный расчет;</w:t>
            </w:r>
          </w:p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Без авансового платежа;</w:t>
            </w:r>
          </w:p>
          <w:p w:rsidR="008E36DD" w:rsidRPr="00EB59F5" w:rsidRDefault="00CB00B5" w:rsidP="00CB00B5">
            <w:pPr>
              <w:ind w:right="153"/>
              <w:jc w:val="both"/>
              <w:rPr>
                <w:b/>
                <w:i/>
              </w:rPr>
            </w:pPr>
            <w:r w:rsidRPr="00CB00B5">
              <w:rPr>
                <w:bCs/>
                <w:color w:val="000000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</w:p>
          <w:p w:rsidR="006B02F3" w:rsidRDefault="006B02F3" w:rsidP="006B02F3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6B02F3" w:rsidRDefault="006B02F3" w:rsidP="006B02F3">
            <w:pPr>
              <w:contextualSpacing/>
              <w:jc w:val="both"/>
            </w:pPr>
            <w:r w:rsidRPr="00B03810">
              <w:rPr>
                <w:b/>
                <w:bCs/>
                <w:color w:val="000000"/>
              </w:rPr>
              <w:t>2 056</w:t>
            </w:r>
            <w:r>
              <w:rPr>
                <w:b/>
                <w:bCs/>
                <w:color w:val="000000"/>
              </w:rPr>
              <w:t> </w:t>
            </w:r>
            <w:r w:rsidRPr="00B03810">
              <w:rPr>
                <w:b/>
                <w:bCs/>
                <w:color w:val="000000"/>
              </w:rPr>
              <w:t>976</w:t>
            </w:r>
            <w:r>
              <w:rPr>
                <w:b/>
                <w:bCs/>
                <w:color w:val="000000"/>
              </w:rPr>
              <w:t>,00</w:t>
            </w:r>
            <w:r w:rsidRPr="00B03810">
              <w:rPr>
                <w:b/>
                <w:bCs/>
                <w:color w:val="000000"/>
              </w:rPr>
              <w:t xml:space="preserve"> (два миллиона пятьдесят шесть тысяч девятьсот семьдесят шесть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6B02F3" w:rsidRDefault="006B02F3" w:rsidP="006B02F3">
            <w:pPr>
              <w:contextualSpacing/>
              <w:jc w:val="both"/>
            </w:pPr>
            <w:r>
              <w:t xml:space="preserve">НМЦД без учета НДС: </w:t>
            </w:r>
          </w:p>
          <w:p w:rsidR="006B02F3" w:rsidRDefault="006B02F3" w:rsidP="006B02F3">
            <w:pPr>
              <w:contextualSpacing/>
              <w:jc w:val="both"/>
            </w:pPr>
            <w:r>
              <w:rPr>
                <w:b/>
              </w:rPr>
              <w:t>1 743 200,00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(один миллион семьсот сорок три тысячи двести) рублей 00 копеек</w:t>
            </w:r>
          </w:p>
          <w:p w:rsidR="006B02F3" w:rsidRPr="00CC2E4B" w:rsidRDefault="006B02F3" w:rsidP="006B02F3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6B02F3">
            <w:pPr>
              <w:pStyle w:val="30"/>
              <w:tabs>
                <w:tab w:val="left" w:pos="10274"/>
              </w:tabs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CB00B5" w:rsidRPr="00CB00B5">
              <w:rPr>
                <w:bCs/>
                <w:color w:val="000000"/>
                <w:szCs w:val="22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6B02F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04</w:t>
            </w:r>
          </w:p>
        </w:tc>
        <w:tc>
          <w:tcPr>
            <w:tcW w:w="1576" w:type="dxa"/>
          </w:tcPr>
          <w:p w:rsidR="007C727A" w:rsidRPr="00CE5074" w:rsidRDefault="006B02F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6B02F3"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6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6B02F3" w:rsidP="007156A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701" w:type="dxa"/>
          </w:tcPr>
          <w:p w:rsidR="007C727A" w:rsidRPr="00CE5074" w:rsidRDefault="006B02F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6B02F3"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B02F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16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февраля</w:t>
            </w:r>
            <w:r w:rsidR="006B02F3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E02B9F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B02F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16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6B02F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B02F3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0F6" w:rsidRDefault="002330F6" w:rsidP="00B316AA">
      <w:r>
        <w:separator/>
      </w:r>
    </w:p>
  </w:endnote>
  <w:endnote w:type="continuationSeparator" w:id="0">
    <w:p w:rsidR="002330F6" w:rsidRDefault="002330F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0F6" w:rsidRDefault="002330F6" w:rsidP="00B316AA">
      <w:r>
        <w:separator/>
      </w:r>
    </w:p>
  </w:footnote>
  <w:footnote w:type="continuationSeparator" w:id="0">
    <w:p w:rsidR="002330F6" w:rsidRDefault="002330F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72EDE">
        <w:pPr>
          <w:pStyle w:val="a5"/>
          <w:jc w:val="center"/>
        </w:pPr>
        <w:fldSimple w:instr=" PAGE   \* MERGEFORMAT ">
          <w:r w:rsidR="006B02F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3034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330F6"/>
    <w:rsid w:val="00271C90"/>
    <w:rsid w:val="00292A5E"/>
    <w:rsid w:val="00292F2A"/>
    <w:rsid w:val="002A1F7B"/>
    <w:rsid w:val="002B7078"/>
    <w:rsid w:val="002D7A6A"/>
    <w:rsid w:val="0030063F"/>
    <w:rsid w:val="0032509A"/>
    <w:rsid w:val="00330F18"/>
    <w:rsid w:val="003378F5"/>
    <w:rsid w:val="0034298C"/>
    <w:rsid w:val="00370626"/>
    <w:rsid w:val="003864A5"/>
    <w:rsid w:val="003A3E5F"/>
    <w:rsid w:val="003B2BE4"/>
    <w:rsid w:val="003B36D2"/>
    <w:rsid w:val="004518DB"/>
    <w:rsid w:val="00467C54"/>
    <w:rsid w:val="004A5627"/>
    <w:rsid w:val="004A69ED"/>
    <w:rsid w:val="004C38DA"/>
    <w:rsid w:val="005057F9"/>
    <w:rsid w:val="0050761D"/>
    <w:rsid w:val="0054500F"/>
    <w:rsid w:val="005600C0"/>
    <w:rsid w:val="005657BF"/>
    <w:rsid w:val="005751BA"/>
    <w:rsid w:val="00577BC9"/>
    <w:rsid w:val="005867E3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6B02F3"/>
    <w:rsid w:val="007156A4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978D5"/>
    <w:rsid w:val="007C1236"/>
    <w:rsid w:val="007C1987"/>
    <w:rsid w:val="007C26A9"/>
    <w:rsid w:val="007C727A"/>
    <w:rsid w:val="007D5A64"/>
    <w:rsid w:val="007D7608"/>
    <w:rsid w:val="007F3BBC"/>
    <w:rsid w:val="00826145"/>
    <w:rsid w:val="008354B2"/>
    <w:rsid w:val="00872EDE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00B5"/>
    <w:rsid w:val="00CC5A40"/>
    <w:rsid w:val="00CC67F2"/>
    <w:rsid w:val="00CE4B27"/>
    <w:rsid w:val="00CE5074"/>
    <w:rsid w:val="00CF2ADF"/>
    <w:rsid w:val="00D4411A"/>
    <w:rsid w:val="00D82982"/>
    <w:rsid w:val="00DB054E"/>
    <w:rsid w:val="00DC0D7E"/>
    <w:rsid w:val="00DC3D42"/>
    <w:rsid w:val="00E02B9F"/>
    <w:rsid w:val="00E239AB"/>
    <w:rsid w:val="00E36ED2"/>
    <w:rsid w:val="00E446FA"/>
    <w:rsid w:val="00E63559"/>
    <w:rsid w:val="00EB59F5"/>
    <w:rsid w:val="00ED5B46"/>
    <w:rsid w:val="00EE2D8F"/>
    <w:rsid w:val="00EF1BD6"/>
    <w:rsid w:val="00EF5403"/>
    <w:rsid w:val="00F1311D"/>
    <w:rsid w:val="00F33D13"/>
    <w:rsid w:val="00F60866"/>
    <w:rsid w:val="00F73F78"/>
    <w:rsid w:val="00F764AF"/>
    <w:rsid w:val="00F7743B"/>
    <w:rsid w:val="00F90E02"/>
    <w:rsid w:val="00F92A56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F9D7E-A01C-49F6-A14F-B8227420C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2014-12-04T09:25:00Z</dcterms:created>
  <dcterms:modified xsi:type="dcterms:W3CDTF">2015-02-04T08:53:00Z</dcterms:modified>
</cp:coreProperties>
</file>