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7C9" w:rsidRDefault="006347C9" w:rsidP="006347C9">
      <w:pPr>
        <w:jc w:val="center"/>
        <w:outlineLvl w:val="0"/>
      </w:pPr>
      <w:bookmarkStart w:id="0" w:name="_Toc390262777"/>
      <w:r>
        <w:t>ИЗВЕЩЕНИЕ О ПРОВЕДЕНИИ ЗАПРОСА ЦЕН</w:t>
      </w:r>
      <w:bookmarkEnd w:id="0"/>
    </w:p>
    <w:p w:rsidR="006347C9" w:rsidRDefault="006347C9" w:rsidP="006347C9">
      <w:pPr>
        <w:tabs>
          <w:tab w:val="left" w:pos="1134"/>
        </w:tabs>
        <w:jc w:val="center"/>
      </w:pPr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6347C9" w:rsidRDefault="006347C9" w:rsidP="006347C9">
      <w:pPr>
        <w:numPr>
          <w:ilvl w:val="0"/>
          <w:numId w:val="2"/>
        </w:numPr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право заключения договора на  поставку стального проката </w:t>
      </w:r>
    </w:p>
    <w:p w:rsidR="006347C9" w:rsidRDefault="006347C9" w:rsidP="006347C9">
      <w:pPr>
        <w:numPr>
          <w:ilvl w:val="0"/>
          <w:numId w:val="2"/>
        </w:numPr>
        <w:jc w:val="both"/>
        <w:rPr>
          <w:b/>
          <w:i/>
        </w:rPr>
      </w:pPr>
      <w:r>
        <w:rPr>
          <w:b/>
          <w:spacing w:val="-6"/>
        </w:rPr>
        <w:t xml:space="preserve">Заказчик: </w:t>
      </w:r>
      <w:r>
        <w:rPr>
          <w:b/>
          <w:bCs/>
          <w:shd w:val="clear" w:color="auto" w:fill="FFFFFF"/>
        </w:rPr>
        <w:t>ФГУП   «Горно-химический комбинат»</w:t>
      </w:r>
    </w:p>
    <w:p w:rsidR="006347C9" w:rsidRDefault="006347C9" w:rsidP="006347C9">
      <w:pPr>
        <w:jc w:val="both"/>
      </w:pPr>
      <w:proofErr w:type="gramStart"/>
      <w:r>
        <w:t>Место нахождения: 662972, РФ, ЗАТО Железногорск, г. Железногорск, Красноярского края, ул. Ленина, д.53.</w:t>
      </w:r>
      <w:proofErr w:type="gramEnd"/>
    </w:p>
    <w:p w:rsidR="006347C9" w:rsidRDefault="006347C9" w:rsidP="006347C9">
      <w:pPr>
        <w:jc w:val="both"/>
      </w:pPr>
      <w:proofErr w:type="gramStart"/>
      <w:r>
        <w:t>Почтовый адрес: 662972, РФ, ЗАТО Железногорск, г. Железногорск, Красноярского края, ул. Ленина, д.53.</w:t>
      </w:r>
      <w:proofErr w:type="gramEnd"/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>
        <w:rPr>
          <w:b/>
          <w:bCs/>
          <w:shd w:val="clear" w:color="auto" w:fill="FFFFFF"/>
        </w:rPr>
        <w:t xml:space="preserve">Организатор </w:t>
      </w:r>
      <w:r>
        <w:rPr>
          <w:b/>
        </w:rPr>
        <w:t>запроса цен</w:t>
      </w:r>
      <w:r>
        <w:rPr>
          <w:b/>
          <w:bCs/>
          <w:shd w:val="clear" w:color="auto" w:fill="FFFFFF"/>
        </w:rPr>
        <w:t>: ФГУП   «Горно-химический комбинат»</w:t>
      </w:r>
    </w:p>
    <w:p w:rsidR="006347C9" w:rsidRDefault="006347C9" w:rsidP="006347C9">
      <w:pPr>
        <w:jc w:val="both"/>
      </w:pPr>
      <w:proofErr w:type="gramStart"/>
      <w:r>
        <w:t>Место нахождения: 662972, РФ, ЗАТО Железногорск, г. Железногорск, Красноярского края, ул. Ленина, д.53.</w:t>
      </w:r>
      <w:proofErr w:type="gramEnd"/>
    </w:p>
    <w:p w:rsidR="006347C9" w:rsidRDefault="006347C9" w:rsidP="006347C9">
      <w:pPr>
        <w:jc w:val="both"/>
      </w:pPr>
      <w:proofErr w:type="gramStart"/>
      <w:r>
        <w:t>Почтовый адрес: 662972, РФ, ЗАТО Железногорск, г. Железногорск, Красноярского края, ул. Ленина, д.53.</w:t>
      </w:r>
      <w:proofErr w:type="gramEnd"/>
    </w:p>
    <w:p w:rsidR="006347C9" w:rsidRDefault="006347C9" w:rsidP="006347C9">
      <w:pPr>
        <w:tabs>
          <w:tab w:val="left" w:pos="1134"/>
        </w:tabs>
        <w:jc w:val="both"/>
      </w:pPr>
      <w:r>
        <w:t xml:space="preserve">Контактное лицо: Юта Викторовна Зернова, тел./факс 8 (3919) 73-13-78, 8 (3919) 73-14-06, эл. почта </w:t>
      </w:r>
      <w:hyperlink r:id="rId6" w:history="1">
        <w:r>
          <w:rPr>
            <w:rStyle w:val="a4"/>
          </w:rPr>
          <w:t>YVZernova@mcc.krasnoyarsk.su</w:t>
        </w:r>
      </w:hyperlink>
      <w:r>
        <w:t>.</w:t>
      </w:r>
    </w:p>
    <w:p w:rsidR="006347C9" w:rsidRDefault="006347C9" w:rsidP="006347C9">
      <w:pPr>
        <w:numPr>
          <w:ilvl w:val="0"/>
          <w:numId w:val="2"/>
        </w:numPr>
        <w:jc w:val="both"/>
      </w:pPr>
      <w:r>
        <w:t xml:space="preserve"> </w:t>
      </w:r>
      <w:r>
        <w:rPr>
          <w:b/>
        </w:rPr>
        <w:t xml:space="preserve">Предмет договора: </w:t>
      </w:r>
      <w:r>
        <w:t xml:space="preserve">поставка стального проката </w:t>
      </w:r>
    </w:p>
    <w:p w:rsidR="006347C9" w:rsidRDefault="006347C9" w:rsidP="006347C9">
      <w:pPr>
        <w:numPr>
          <w:ilvl w:val="0"/>
          <w:numId w:val="2"/>
        </w:numPr>
        <w:jc w:val="both"/>
      </w:pPr>
      <w:r>
        <w:rPr>
          <w:b/>
        </w:rPr>
        <w:t>Состав и объем:</w:t>
      </w:r>
      <w:r>
        <w:t xml:space="preserve"> указан в </w:t>
      </w:r>
      <w:r>
        <w:rPr>
          <w:b/>
          <w:bCs/>
          <w:i/>
        </w:rPr>
        <w:t>Томе 2</w:t>
      </w:r>
      <w:r>
        <w:t xml:space="preserve"> «ТЕХНИЧЕСКАЯ ЧАСТЬ».</w:t>
      </w:r>
    </w:p>
    <w:p w:rsidR="006347C9" w:rsidRDefault="006347C9" w:rsidP="006347C9">
      <w:pPr>
        <w:tabs>
          <w:tab w:val="left" w:pos="1134"/>
        </w:tabs>
        <w:jc w:val="both"/>
      </w:pPr>
      <w:r>
        <w:rPr>
          <w:b/>
        </w:rPr>
        <w:t>Срок поставки товара</w:t>
      </w:r>
      <w:r>
        <w:t xml:space="preserve">: 130 дней от даты заключения договор </w:t>
      </w:r>
    </w:p>
    <w:p w:rsidR="006347C9" w:rsidRDefault="006347C9" w:rsidP="006347C9">
      <w:pPr>
        <w:tabs>
          <w:tab w:val="left" w:pos="1134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Место поставки товара, выполнения работ, оказания услуг</w:t>
      </w:r>
      <w:r>
        <w:rPr>
          <w:sz w:val="22"/>
          <w:szCs w:val="22"/>
        </w:rPr>
        <w:t>:</w:t>
      </w:r>
    </w:p>
    <w:p w:rsidR="006347C9" w:rsidRDefault="006347C9" w:rsidP="006347C9">
      <w:pPr>
        <w:tabs>
          <w:tab w:val="left" w:pos="1134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- Для вагонов и 20-тонных контейнеров: станция </w:t>
      </w:r>
      <w:proofErr w:type="spellStart"/>
      <w:r>
        <w:rPr>
          <w:bCs/>
          <w:sz w:val="22"/>
          <w:szCs w:val="22"/>
        </w:rPr>
        <w:t>Базаиха</w:t>
      </w:r>
      <w:proofErr w:type="spellEnd"/>
      <w:r>
        <w:rPr>
          <w:bCs/>
          <w:sz w:val="22"/>
          <w:szCs w:val="22"/>
        </w:rPr>
        <w:t xml:space="preserve"> </w:t>
      </w:r>
      <w:proofErr w:type="gramStart"/>
      <w:r>
        <w:rPr>
          <w:bCs/>
          <w:sz w:val="22"/>
          <w:szCs w:val="22"/>
        </w:rPr>
        <w:t>Красноярской</w:t>
      </w:r>
      <w:proofErr w:type="gramEnd"/>
      <w:r>
        <w:rPr>
          <w:bCs/>
          <w:sz w:val="22"/>
          <w:szCs w:val="22"/>
        </w:rPr>
        <w:t xml:space="preserve"> ж/д, Код 892103, ОКПО 07622986, ФГУП «ГХК» - 1021.</w:t>
      </w:r>
    </w:p>
    <w:p w:rsidR="006347C9" w:rsidRDefault="006347C9" w:rsidP="006347C9">
      <w:pPr>
        <w:tabs>
          <w:tab w:val="left" w:pos="1134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Для контейнеров менее 20-и тонн: станция Красноярск, Код 890004, ОКПО 07622986, ФГУП «ГХК» - 1021. </w:t>
      </w:r>
    </w:p>
    <w:p w:rsidR="006347C9" w:rsidRDefault="006347C9" w:rsidP="006347C9">
      <w:pPr>
        <w:tabs>
          <w:tab w:val="left" w:pos="1134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Для автотранспорта: ЗАТО Железногорск, г. Железногорск Красноярского края, ул. </w:t>
      </w:r>
      <w:proofErr w:type="gramStart"/>
      <w:r>
        <w:rPr>
          <w:bCs/>
          <w:sz w:val="22"/>
          <w:szCs w:val="22"/>
        </w:rPr>
        <w:t>Линейная</w:t>
      </w:r>
      <w:proofErr w:type="gramEnd"/>
      <w:r>
        <w:rPr>
          <w:bCs/>
          <w:sz w:val="22"/>
          <w:szCs w:val="22"/>
        </w:rPr>
        <w:t>, 27Б, склад  ТСЦ ФГУП «ГХК».</w:t>
      </w:r>
    </w:p>
    <w:p w:rsidR="006347C9" w:rsidRDefault="006347C9" w:rsidP="006347C9">
      <w:pPr>
        <w:tabs>
          <w:tab w:val="left" w:pos="1134"/>
        </w:tabs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>
        <w:rPr>
          <w:b/>
          <w:bCs/>
          <w:szCs w:val="22"/>
        </w:rPr>
        <w:t xml:space="preserve">4 989 941 </w:t>
      </w:r>
      <w:r>
        <w:t xml:space="preserve">(четыре миллиона девятьсот восемьдесят девять тысяч девятьсот сорок один) рубль </w:t>
      </w:r>
      <w:r>
        <w:rPr>
          <w:b/>
        </w:rPr>
        <w:t xml:space="preserve">33 </w:t>
      </w:r>
      <w:r>
        <w:t xml:space="preserve">копейки, включая НДС. Цена договора включает в себя: стоимость самого товара, транспортные расходы до места доставки, расходы на уплату налогов и других обязательных платежей, НДС </w:t>
      </w:r>
    </w:p>
    <w:p w:rsidR="006347C9" w:rsidRDefault="006347C9" w:rsidP="006347C9">
      <w:pPr>
        <w:tabs>
          <w:tab w:val="left" w:pos="1134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Цена без НДС: 4 228 763</w:t>
      </w:r>
      <w:r>
        <w:rPr>
          <w:sz w:val="22"/>
          <w:szCs w:val="22"/>
        </w:rPr>
        <w:t>(четыре миллиона двести двадцать восемь тысяч семьсот шестьдесят три) рубля</w:t>
      </w:r>
      <w:r>
        <w:rPr>
          <w:b/>
          <w:sz w:val="22"/>
          <w:szCs w:val="22"/>
        </w:rPr>
        <w:t xml:space="preserve"> 84 </w:t>
      </w:r>
      <w:r>
        <w:rPr>
          <w:sz w:val="22"/>
          <w:szCs w:val="22"/>
        </w:rPr>
        <w:t>копейки.</w:t>
      </w:r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6347C9" w:rsidRDefault="006347C9" w:rsidP="006347C9">
      <w:pPr>
        <w:tabs>
          <w:tab w:val="left" w:pos="1134"/>
        </w:tabs>
        <w:ind w:left="720"/>
        <w:contextualSpacing/>
        <w:jc w:val="both"/>
        <w:rPr>
          <w:spacing w:val="-6"/>
        </w:rPr>
      </w:pPr>
      <w:r>
        <w:rPr>
          <w:spacing w:val="-6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(http://zakupki.gov.ru), на официальном сайте по закупкам атомной отрасли </w:t>
      </w:r>
      <w:proofErr w:type="spellStart"/>
      <w:r>
        <w:rPr>
          <w:spacing w:val="-6"/>
          <w:sz w:val="22"/>
          <w:szCs w:val="22"/>
        </w:rPr>
        <w:t>Госкорпорации</w:t>
      </w:r>
      <w:proofErr w:type="spellEnd"/>
      <w:r>
        <w:rPr>
          <w:spacing w:val="-6"/>
          <w:sz w:val="22"/>
          <w:szCs w:val="22"/>
        </w:rPr>
        <w:t xml:space="preserve"> «</w:t>
      </w:r>
      <w:proofErr w:type="spellStart"/>
      <w:r>
        <w:rPr>
          <w:spacing w:val="-6"/>
          <w:sz w:val="22"/>
          <w:szCs w:val="22"/>
        </w:rPr>
        <w:t>Росатом</w:t>
      </w:r>
      <w:proofErr w:type="spellEnd"/>
      <w:r>
        <w:rPr>
          <w:spacing w:val="-6"/>
          <w:sz w:val="22"/>
          <w:szCs w:val="22"/>
        </w:rPr>
        <w:t xml:space="preserve">» (http://zakupki.rosatom.ru) документация по запросу цен находится </w:t>
      </w:r>
      <w:proofErr w:type="gramStart"/>
      <w:r>
        <w:rPr>
          <w:spacing w:val="-6"/>
          <w:sz w:val="22"/>
          <w:szCs w:val="22"/>
        </w:rPr>
        <w:t>в</w:t>
      </w:r>
      <w:proofErr w:type="gramEnd"/>
      <w:r>
        <w:rPr>
          <w:spacing w:val="-6"/>
          <w:sz w:val="22"/>
          <w:szCs w:val="22"/>
        </w:rPr>
        <w:t xml:space="preserve"> открытом </w:t>
      </w:r>
      <w:proofErr w:type="gramStart"/>
      <w:r>
        <w:rPr>
          <w:spacing w:val="-6"/>
          <w:sz w:val="22"/>
          <w:szCs w:val="22"/>
        </w:rPr>
        <w:t>доступе</w:t>
      </w:r>
      <w:proofErr w:type="gramEnd"/>
      <w:r>
        <w:rPr>
          <w:spacing w:val="-6"/>
          <w:sz w:val="22"/>
          <w:szCs w:val="22"/>
        </w:rPr>
        <w:t>, начиная с даты размещения настоящего извещения и документации по запросу цен. Порядок получения</w:t>
      </w:r>
      <w:r>
        <w:rPr>
          <w:spacing w:val="-6"/>
        </w:rPr>
        <w:t xml:space="preserve">  документации по запросу цен </w:t>
      </w:r>
      <w:proofErr w:type="gramStart"/>
      <w:r>
        <w:rPr>
          <w:spacing w:val="-6"/>
        </w:rPr>
        <w:t>на</w:t>
      </w:r>
      <w:proofErr w:type="gramEnd"/>
      <w:r>
        <w:rPr>
          <w:spacing w:val="-6"/>
        </w:rPr>
        <w:t xml:space="preserve"> электронной торговой </w:t>
      </w:r>
    </w:p>
    <w:p w:rsidR="006347C9" w:rsidRDefault="006347C9" w:rsidP="006347C9">
      <w:pPr>
        <w:tabs>
          <w:tab w:val="left" w:pos="1134"/>
        </w:tabs>
        <w:ind w:left="720"/>
        <w:contextualSpacing/>
        <w:jc w:val="both"/>
        <w:rPr>
          <w:spacing w:val="-6"/>
        </w:rPr>
      </w:pPr>
      <w:r>
        <w:rPr>
          <w:spacing w:val="-6"/>
        </w:rPr>
        <w:t xml:space="preserve">площадке </w:t>
      </w:r>
      <w:r>
        <w:rPr>
          <w:b/>
          <w:spacing w:val="-6"/>
        </w:rPr>
        <w:t>«АКД» http://</w:t>
      </w:r>
      <w:r>
        <w:rPr>
          <w:b/>
          <w:spacing w:val="-6"/>
          <w:lang w:val="en-US"/>
        </w:rPr>
        <w:t>www</w:t>
      </w:r>
      <w:r>
        <w:rPr>
          <w:b/>
          <w:spacing w:val="-6"/>
        </w:rPr>
        <w:t>.</w:t>
      </w:r>
      <w:r>
        <w:rPr>
          <w:b/>
          <w:spacing w:val="-6"/>
          <w:lang w:val="en-US"/>
        </w:rPr>
        <w:t>a</w:t>
      </w:r>
      <w:r>
        <w:rPr>
          <w:b/>
          <w:spacing w:val="-6"/>
        </w:rPr>
        <w:t>-</w:t>
      </w:r>
      <w:r>
        <w:rPr>
          <w:b/>
          <w:spacing w:val="-6"/>
          <w:lang w:val="en-US"/>
        </w:rPr>
        <w:t>k</w:t>
      </w:r>
      <w:r>
        <w:rPr>
          <w:b/>
          <w:spacing w:val="-6"/>
        </w:rPr>
        <w:t>-</w:t>
      </w:r>
      <w:r>
        <w:rPr>
          <w:b/>
          <w:spacing w:val="-6"/>
          <w:lang w:val="en-US"/>
        </w:rPr>
        <w:t>d</w:t>
      </w:r>
      <w:r>
        <w:rPr>
          <w:b/>
          <w:spacing w:val="-6"/>
        </w:rPr>
        <w:t>.</w:t>
      </w:r>
      <w:proofErr w:type="spellStart"/>
      <w:r>
        <w:rPr>
          <w:b/>
          <w:spacing w:val="-6"/>
        </w:rPr>
        <w:t>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6347C9" w:rsidRDefault="006347C9" w:rsidP="006347C9">
      <w:pPr>
        <w:numPr>
          <w:ilvl w:val="0"/>
          <w:numId w:val="2"/>
        </w:num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</w:rPr>
        <w:t>:</w:t>
      </w:r>
    </w:p>
    <w:p w:rsidR="006347C9" w:rsidRDefault="006347C9" w:rsidP="006347C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АКД» http://www.a-k-d.ru,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                                                         </w:t>
      </w:r>
      <w:r>
        <w:rPr>
          <w:b/>
          <w:spacing w:val="-6"/>
        </w:rPr>
        <w:t>04-00</w:t>
      </w:r>
      <w:r>
        <w:rPr>
          <w:spacing w:val="-6"/>
        </w:rPr>
        <w:t xml:space="preserve"> (время московское) </w:t>
      </w:r>
      <w:r>
        <w:rPr>
          <w:b/>
          <w:spacing w:val="-6"/>
        </w:rPr>
        <w:t>«_3</w:t>
      </w:r>
      <w:r w:rsidR="0030301C" w:rsidRPr="0030301C">
        <w:rPr>
          <w:b/>
          <w:spacing w:val="-6"/>
        </w:rPr>
        <w:t>0</w:t>
      </w:r>
      <w:r>
        <w:rPr>
          <w:b/>
          <w:spacing w:val="-6"/>
        </w:rPr>
        <w:t>__» _____03____ 2015 года</w:t>
      </w:r>
      <w:r>
        <w:rPr>
          <w:spacing w:val="-6"/>
        </w:rPr>
        <w:t xml:space="preserve">. </w:t>
      </w:r>
      <w:proofErr w:type="gramEnd"/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  <w:spacing w:val="-6"/>
        </w:rPr>
        <w:t>Место и дата проведения отборочной стадии</w:t>
      </w:r>
      <w:r>
        <w:rPr>
          <w:spacing w:val="-6"/>
        </w:rPr>
        <w:t xml:space="preserve">: </w:t>
      </w:r>
      <w:proofErr w:type="gramStart"/>
      <w:r>
        <w:t xml:space="preserve">Россия, 662972, ЗАТО Железногорск, г. Железногорск, Красноярского края, ул. Ленина, д.56, не позднее </w:t>
      </w:r>
      <w:r>
        <w:rPr>
          <w:b/>
          <w:spacing w:val="-6"/>
        </w:rPr>
        <w:t>«___2</w:t>
      </w:r>
      <w:r w:rsidR="0030301C">
        <w:rPr>
          <w:b/>
          <w:spacing w:val="-6"/>
          <w:lang w:val="en-US"/>
        </w:rPr>
        <w:t>0</w:t>
      </w:r>
      <w:r>
        <w:rPr>
          <w:b/>
          <w:spacing w:val="-6"/>
        </w:rPr>
        <w:t>_» ____04_______ 2015 года</w:t>
      </w:r>
      <w:r>
        <w:rPr>
          <w:spacing w:val="-6"/>
        </w:rPr>
        <w:t>.</w:t>
      </w:r>
      <w:proofErr w:type="gramEnd"/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Место и дата подведения итогов запроса цен</w:t>
      </w:r>
      <w:r>
        <w:rPr>
          <w:spacing w:val="-6"/>
        </w:rPr>
        <w:t xml:space="preserve">: </w:t>
      </w:r>
      <w:proofErr w:type="gramStart"/>
      <w:r>
        <w:t xml:space="preserve">Россия, 662972, ЗАТО Железногорск, г. Железногорск, Красноярского края, ул. Ленина, д.56, не позднее </w:t>
      </w:r>
      <w:r>
        <w:rPr>
          <w:b/>
          <w:spacing w:val="-6"/>
        </w:rPr>
        <w:t>«__2</w:t>
      </w:r>
      <w:r w:rsidR="0030301C">
        <w:rPr>
          <w:b/>
          <w:spacing w:val="-6"/>
          <w:lang w:val="en-US"/>
        </w:rPr>
        <w:t>0</w:t>
      </w:r>
      <w:bookmarkStart w:id="1" w:name="_GoBack"/>
      <w:bookmarkEnd w:id="1"/>
      <w:r>
        <w:rPr>
          <w:b/>
          <w:spacing w:val="-6"/>
        </w:rPr>
        <w:t>__» _____04______ 2015 года</w:t>
      </w:r>
      <w:r>
        <w:rPr>
          <w:spacing w:val="-6"/>
        </w:rPr>
        <w:t>.</w:t>
      </w:r>
      <w:proofErr w:type="gramEnd"/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347C9" w:rsidRDefault="006347C9" w:rsidP="006347C9">
      <w:pPr>
        <w:pStyle w:val="a6"/>
        <w:numPr>
          <w:ilvl w:val="0"/>
          <w:numId w:val="2"/>
        </w:numPr>
        <w:spacing w:after="0"/>
        <w:jc w:val="both"/>
        <w:rPr>
          <w:rFonts w:ascii="Cambria" w:hAnsi="Cambria"/>
        </w:rPr>
      </w:pPr>
      <w:r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</w:p>
    <w:p w:rsidR="006347C9" w:rsidRDefault="006347C9" w:rsidP="006347C9">
      <w:pPr>
        <w:tabs>
          <w:tab w:val="left" w:pos="1134"/>
        </w:tabs>
        <w:jc w:val="both"/>
        <w:rPr>
          <w:spacing w:val="-6"/>
        </w:rPr>
      </w:pPr>
      <w:r>
        <w:rPr>
          <w:rFonts w:ascii="Cambria" w:hAnsi="Cambria"/>
          <w:b/>
          <w:bCs/>
          <w:i/>
          <w:spacing w:val="-6"/>
        </w:rPr>
        <w:t>Не требуется.</w:t>
      </w:r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 xml:space="preserve">Отказ организатора запроса цен от проведения запроса цен </w:t>
      </w:r>
      <w:r>
        <w:rPr>
          <w:b/>
          <w:i/>
        </w:rPr>
        <w:t xml:space="preserve">[или любого лота запроса цен] </w:t>
      </w:r>
      <w: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347C9" w:rsidRDefault="006347C9" w:rsidP="006347C9">
      <w:pPr>
        <w:pStyle w:val="a6"/>
        <w:spacing w:after="0"/>
        <w:ind w:left="0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47C9" w:rsidRDefault="006347C9" w:rsidP="006347C9">
      <w:pPr>
        <w:pStyle w:val="a6"/>
        <w:spacing w:after="0"/>
        <w:ind w:left="0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47C9" w:rsidRDefault="006347C9" w:rsidP="006347C9">
      <w:pPr>
        <w:pStyle w:val="a6"/>
        <w:spacing w:after="0"/>
        <w:ind w:left="0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47C9" w:rsidRDefault="006347C9" w:rsidP="006347C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347C9" w:rsidRDefault="006347C9" w:rsidP="006347C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lang w:val="ru-RU"/>
        </w:rPr>
      </w:pPr>
    </w:p>
    <w:p w:rsidR="005A349F" w:rsidRDefault="005A349F"/>
    <w:sectPr w:rsidR="005A3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C5E1C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C9"/>
    <w:rsid w:val="0030301C"/>
    <w:rsid w:val="005A349F"/>
    <w:rsid w:val="0063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347C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6347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347C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6347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6347C9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semiHidden/>
    <w:locked/>
    <w:rsid w:val="006347C9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semiHidden/>
    <w:unhideWhenUsed/>
    <w:qFormat/>
    <w:rsid w:val="006347C9"/>
    <w:pPr>
      <w:spacing w:after="120"/>
      <w:ind w:left="283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a">
    <w:name w:val="Пункт"/>
    <w:basedOn w:val="a0"/>
    <w:qFormat/>
    <w:rsid w:val="006347C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347C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6347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347C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6347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6347C9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semiHidden/>
    <w:locked/>
    <w:rsid w:val="006347C9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semiHidden/>
    <w:unhideWhenUsed/>
    <w:qFormat/>
    <w:rsid w:val="006347C9"/>
    <w:pPr>
      <w:spacing w:after="120"/>
      <w:ind w:left="283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a">
    <w:name w:val="Пункт"/>
    <w:basedOn w:val="a0"/>
    <w:qFormat/>
    <w:rsid w:val="006347C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9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VZernova@mcc.krasnoyarsk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Зернова Юта Викторовна</dc:creator>
  <cp:keywords/>
  <dc:description/>
  <cp:lastModifiedBy>Куваева Дарья Николаевна</cp:lastModifiedBy>
  <cp:revision>2</cp:revision>
  <dcterms:created xsi:type="dcterms:W3CDTF">2015-03-24T02:27:00Z</dcterms:created>
  <dcterms:modified xsi:type="dcterms:W3CDTF">2015-03-24T08:07:00Z</dcterms:modified>
</cp:coreProperties>
</file>