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456" w:type="dxa"/>
        <w:tblLook w:val="0000"/>
      </w:tblPr>
      <w:tblGrid>
        <w:gridCol w:w="10456"/>
      </w:tblGrid>
      <w:tr w:rsidR="002C18E4" w:rsidRPr="002B7C3E" w:rsidTr="006B6C7A">
        <w:trPr>
          <w:trHeight w:val="2144"/>
        </w:trPr>
        <w:tc>
          <w:tcPr>
            <w:tcW w:w="10456" w:type="dxa"/>
          </w:tcPr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2B7C3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2B7C3E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2C18E4" w:rsidRPr="002B7C3E" w:rsidRDefault="002C18E4" w:rsidP="00D5656B">
            <w:pPr>
              <w:pStyle w:val="a3"/>
              <w:suppressAutoHyphens/>
              <w:spacing w:before="120"/>
              <w:jc w:val="center"/>
              <w:rPr>
                <w:szCs w:val="24"/>
              </w:rPr>
            </w:pPr>
            <w:r w:rsidRPr="002B7C3E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2C18E4" w:rsidRPr="002B7C3E" w:rsidRDefault="00754821" w:rsidP="00D5656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4821">
              <w:rPr>
                <w:rFonts w:ascii="Times New Roman" w:hAnsi="Times New Roman"/>
              </w:rPr>
              <w:pict>
                <v:line id="_x0000_s1026" style="position:absolute;left:0;text-align:left;z-index:251660288" from="-5.1pt,13.55pt" to="516.95pt,13.55pt" strokeweight="3pt">
                  <v:stroke linestyle="thinThin"/>
                </v:line>
              </w:pict>
            </w:r>
          </w:p>
        </w:tc>
      </w:tr>
    </w:tbl>
    <w:p w:rsidR="0005502A" w:rsidRDefault="0005502A"/>
    <w:p w:rsidR="0005502A" w:rsidRDefault="0005502A" w:rsidP="0005502A"/>
    <w:p w:rsidR="006B6C7A" w:rsidRDefault="006B6C7A" w:rsidP="007B3ADE">
      <w:pPr>
        <w:jc w:val="center"/>
        <w:rPr>
          <w:b/>
          <w:caps/>
          <w:sz w:val="28"/>
          <w:szCs w:val="28"/>
        </w:rPr>
      </w:pPr>
    </w:p>
    <w:p w:rsidR="006B6C7A" w:rsidRDefault="006B6C7A" w:rsidP="007B3ADE">
      <w:pPr>
        <w:jc w:val="center"/>
        <w:rPr>
          <w:b/>
          <w:caps/>
          <w:sz w:val="28"/>
          <w:szCs w:val="28"/>
        </w:rPr>
      </w:pPr>
    </w:p>
    <w:p w:rsidR="006B6C7A" w:rsidRDefault="006B6C7A" w:rsidP="007B3ADE">
      <w:pPr>
        <w:jc w:val="center"/>
        <w:rPr>
          <w:b/>
          <w:caps/>
          <w:sz w:val="28"/>
          <w:szCs w:val="28"/>
        </w:rPr>
      </w:pPr>
    </w:p>
    <w:p w:rsidR="0005502A" w:rsidRPr="00310AF8" w:rsidRDefault="0005502A" w:rsidP="007B3ADE">
      <w:pPr>
        <w:jc w:val="center"/>
        <w:rPr>
          <w:b/>
          <w:caps/>
          <w:sz w:val="28"/>
          <w:szCs w:val="28"/>
        </w:rPr>
      </w:pPr>
      <w:r w:rsidRPr="00310AF8">
        <w:rPr>
          <w:b/>
          <w:caps/>
          <w:sz w:val="28"/>
          <w:szCs w:val="28"/>
        </w:rPr>
        <w:t xml:space="preserve">ИЗВЕЩЕНИЕ </w:t>
      </w:r>
      <w:r w:rsidR="00125C1D" w:rsidRPr="00310AF8">
        <w:rPr>
          <w:b/>
          <w:caps/>
          <w:sz w:val="28"/>
          <w:szCs w:val="28"/>
        </w:rPr>
        <w:t>№ 1</w:t>
      </w:r>
    </w:p>
    <w:p w:rsidR="007B3ADE" w:rsidRPr="00B7752D" w:rsidRDefault="00DD2E1E" w:rsidP="00B7752D">
      <w:pPr>
        <w:jc w:val="center"/>
        <w:rPr>
          <w:b/>
          <w:caps/>
          <w:sz w:val="28"/>
          <w:szCs w:val="28"/>
        </w:rPr>
      </w:pPr>
      <w:proofErr w:type="gramStart"/>
      <w:r w:rsidRPr="00310AF8">
        <w:rPr>
          <w:b/>
          <w:caps/>
          <w:sz w:val="28"/>
          <w:szCs w:val="28"/>
        </w:rPr>
        <w:t xml:space="preserve">о </w:t>
      </w:r>
      <w:r w:rsidR="006B449C" w:rsidRPr="00310AF8">
        <w:rPr>
          <w:b/>
          <w:caps/>
          <w:sz w:val="28"/>
          <w:szCs w:val="28"/>
        </w:rPr>
        <w:t>внесении</w:t>
      </w:r>
      <w:r w:rsidR="0005502A" w:rsidRPr="00310AF8">
        <w:rPr>
          <w:b/>
          <w:caps/>
          <w:sz w:val="28"/>
          <w:szCs w:val="28"/>
        </w:rPr>
        <w:t xml:space="preserve">  измен</w:t>
      </w:r>
      <w:r w:rsidR="006B449C" w:rsidRPr="00310AF8">
        <w:rPr>
          <w:b/>
          <w:caps/>
          <w:sz w:val="28"/>
          <w:szCs w:val="28"/>
        </w:rPr>
        <w:t>ений</w:t>
      </w:r>
      <w:r w:rsidR="0005502A" w:rsidRPr="00310AF8">
        <w:rPr>
          <w:b/>
          <w:caps/>
          <w:sz w:val="28"/>
          <w:szCs w:val="28"/>
        </w:rPr>
        <w:t xml:space="preserve"> </w:t>
      </w:r>
      <w:r w:rsidR="007B3ADE" w:rsidRPr="00310AF8">
        <w:rPr>
          <w:b/>
          <w:caps/>
          <w:sz w:val="28"/>
          <w:szCs w:val="28"/>
        </w:rPr>
        <w:t xml:space="preserve">по открытому </w:t>
      </w:r>
      <w:r w:rsidR="00DC4F17">
        <w:rPr>
          <w:b/>
          <w:caps/>
          <w:sz w:val="28"/>
          <w:szCs w:val="28"/>
        </w:rPr>
        <w:t>запросу цен</w:t>
      </w:r>
      <w:r w:rsidR="00310AF8" w:rsidRPr="00310AF8">
        <w:rPr>
          <w:b/>
          <w:caps/>
          <w:sz w:val="28"/>
          <w:szCs w:val="28"/>
        </w:rPr>
        <w:t xml:space="preserve"> в электронной форме на </w:t>
      </w:r>
      <w:r w:rsidR="00DC4F17" w:rsidRPr="00DC4F17">
        <w:rPr>
          <w:b/>
          <w:caps/>
          <w:sz w:val="28"/>
          <w:szCs w:val="28"/>
        </w:rPr>
        <w:t>Право заключения договора на выполнение</w:t>
      </w:r>
      <w:proofErr w:type="gramEnd"/>
      <w:r w:rsidR="00DC4F17" w:rsidRPr="00DC4F17">
        <w:rPr>
          <w:b/>
          <w:caps/>
          <w:sz w:val="28"/>
          <w:szCs w:val="28"/>
        </w:rPr>
        <w:t xml:space="preserve"> работ по огнезащитной обработке поверхностей электрического кабеля в зданиях ОАО «Головной институт «ВНИПИЭТ» по адресам: Санкт-Петербург, ул. Савушкина, д. 82 и ул. Дибуновская, д. 55 (03-85/14; 5847/111)</w:t>
      </w:r>
    </w:p>
    <w:p w:rsidR="0005502A" w:rsidRPr="0005502A" w:rsidRDefault="0005502A" w:rsidP="006F6282">
      <w:pPr>
        <w:jc w:val="center"/>
        <w:rPr>
          <w:b/>
          <w:caps/>
          <w:sz w:val="28"/>
          <w:szCs w:val="28"/>
        </w:rPr>
      </w:pPr>
    </w:p>
    <w:p w:rsidR="00D5656B" w:rsidRPr="00CC3E9A" w:rsidRDefault="00D5656B" w:rsidP="00D5656B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D5656B" w:rsidRPr="00BA7A9F" w:rsidRDefault="00D5656B" w:rsidP="00D5656B">
      <w:pPr>
        <w:contextualSpacing/>
        <w:jc w:val="center"/>
        <w:rPr>
          <w:b/>
        </w:rPr>
      </w:pPr>
    </w:p>
    <w:p w:rsidR="007B3ADE" w:rsidRDefault="006B449C" w:rsidP="000C52FB">
      <w:pPr>
        <w:suppressAutoHyphens/>
        <w:ind w:firstLine="567"/>
        <w:jc w:val="both"/>
      </w:pPr>
      <w:r w:rsidRPr="00310AF8">
        <w:t xml:space="preserve">Уведомляем Вас о внесении изменений в извещение и документацию </w:t>
      </w:r>
      <w:proofErr w:type="gramStart"/>
      <w:r w:rsidR="00DB507B">
        <w:t xml:space="preserve">по </w:t>
      </w:r>
      <w:r w:rsidRPr="00310AF8">
        <w:t>открыто</w:t>
      </w:r>
      <w:r w:rsidR="00DB507B">
        <w:t>му</w:t>
      </w:r>
      <w:r w:rsidRPr="00310AF8">
        <w:t xml:space="preserve"> </w:t>
      </w:r>
      <w:r w:rsidR="00DC4F17">
        <w:t>запросу цен</w:t>
      </w:r>
      <w:r w:rsidR="00310AF8" w:rsidRPr="00310AF8">
        <w:t xml:space="preserve"> в электронной форме на </w:t>
      </w:r>
      <w:r w:rsidR="00DC4F17">
        <w:t>п</w:t>
      </w:r>
      <w:r w:rsidR="00DC4F17" w:rsidRPr="00DC4F17">
        <w:t>раво заключения договора на выполнение работ по огнезащитной обработке</w:t>
      </w:r>
      <w:proofErr w:type="gramEnd"/>
      <w:r w:rsidR="00DC4F17" w:rsidRPr="00DC4F17">
        <w:t xml:space="preserve"> поверхностей электрического кабеля в зданиях ОАО «Головной институт «ВНИПИЭТ» по адресам: Санкт-Петербург, ул. Савушкина, д. 82 и ул. Дибуновская, д. 55 (03-85/14; 5847/111)</w:t>
      </w:r>
      <w:r w:rsidRPr="00310AF8">
        <w:t>:</w:t>
      </w:r>
    </w:p>
    <w:p w:rsidR="004D4C85" w:rsidRPr="00310AF8" w:rsidRDefault="004D4C85" w:rsidP="000C52FB">
      <w:pPr>
        <w:suppressAutoHyphens/>
        <w:ind w:firstLine="567"/>
        <w:jc w:val="both"/>
      </w:pPr>
    </w:p>
    <w:p w:rsidR="00125C1D" w:rsidRPr="00BA7A9F" w:rsidRDefault="00DC4F17" w:rsidP="00125C1D">
      <w:pPr>
        <w:pStyle w:val="a4"/>
        <w:numPr>
          <w:ilvl w:val="0"/>
          <w:numId w:val="9"/>
        </w:numPr>
        <w:tabs>
          <w:tab w:val="left" w:pos="1134"/>
        </w:tabs>
        <w:ind w:left="0" w:firstLine="567"/>
        <w:jc w:val="both"/>
        <w:rPr>
          <w:b/>
        </w:rPr>
      </w:pPr>
      <w:r>
        <w:rPr>
          <w:b/>
        </w:rPr>
        <w:t>П. 16 раздела 4 «Информационная карта запроса цен» Документации по запросу цен читать в следующей редакции</w:t>
      </w:r>
      <w:r w:rsidR="00125C1D">
        <w:rPr>
          <w:b/>
        </w:rPr>
        <w:t>.</w:t>
      </w:r>
    </w:p>
    <w:p w:rsidR="00125C1D" w:rsidRPr="00BA7A9F" w:rsidRDefault="00125C1D" w:rsidP="00BA7A9F">
      <w:pPr>
        <w:pStyle w:val="a4"/>
        <w:tabs>
          <w:tab w:val="left" w:pos="1134"/>
        </w:tabs>
        <w:ind w:left="567"/>
        <w:jc w:val="both"/>
        <w:rPr>
          <w:b/>
          <w:sz w:val="28"/>
          <w:szCs w:val="28"/>
        </w:rPr>
      </w:pP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371"/>
      </w:tblGrid>
      <w:tr w:rsidR="00DC4F17" w:rsidRPr="00457FB2" w:rsidTr="006B6C7A">
        <w:trPr>
          <w:trHeight w:val="232"/>
        </w:trPr>
        <w:tc>
          <w:tcPr>
            <w:tcW w:w="781" w:type="dxa"/>
          </w:tcPr>
          <w:p w:rsidR="00DC4F17" w:rsidRPr="00586C85" w:rsidRDefault="00DC4F17" w:rsidP="00DC4F17">
            <w:pPr>
              <w:tabs>
                <w:tab w:val="num" w:pos="786"/>
              </w:tabs>
              <w:jc w:val="center"/>
            </w:pPr>
            <w:bookmarkStart w:id="0" w:name="_Ref317250778"/>
            <w:r>
              <w:t>16.</w:t>
            </w:r>
          </w:p>
        </w:tc>
        <w:bookmarkEnd w:id="0"/>
        <w:tc>
          <w:tcPr>
            <w:tcW w:w="2268" w:type="dxa"/>
          </w:tcPr>
          <w:p w:rsidR="00DC4F17" w:rsidRPr="00457FB2" w:rsidRDefault="00DC4F17" w:rsidP="00DB19C3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371" w:type="dxa"/>
          </w:tcPr>
          <w:p w:rsidR="00DC4F17" w:rsidRPr="00457FB2" w:rsidRDefault="00DC4F17" w:rsidP="00DB19C3">
            <w:pPr>
              <w:pStyle w:val="Times12"/>
              <w:ind w:firstLine="495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C4F17" w:rsidRPr="00457FB2" w:rsidRDefault="00DC4F17" w:rsidP="00DB19C3">
            <w:pPr>
              <w:pStyle w:val="Times12"/>
              <w:ind w:firstLine="495"/>
              <w:rPr>
                <w:b/>
                <w:szCs w:val="24"/>
              </w:rPr>
            </w:pPr>
            <w:r w:rsidRPr="00457FB2">
              <w:rPr>
                <w:szCs w:val="24"/>
              </w:rPr>
              <w:t xml:space="preserve">ЭТП </w:t>
            </w:r>
            <w:r w:rsidRPr="000531DB">
              <w:rPr>
                <w:rFonts w:eastAsiaTheme="minorHAnsi" w:cstheme="minorBidi"/>
                <w:bCs w:val="0"/>
                <w:szCs w:val="24"/>
                <w:lang w:eastAsia="en-US"/>
              </w:rPr>
              <w:t xml:space="preserve">ООО «Аукционный Конкурсный Дом», </w:t>
            </w:r>
            <w:hyperlink r:id="rId5" w:history="1">
              <w:r w:rsidRPr="000531DB">
                <w:rPr>
                  <w:rFonts w:eastAsiaTheme="minorHAnsi" w:cstheme="minorBidi"/>
                  <w:bCs w:val="0"/>
                  <w:color w:val="0000FF" w:themeColor="hyperlink"/>
                  <w:u w:val="single"/>
                  <w:lang w:eastAsia="en-US"/>
                </w:rPr>
                <w:t>www.a-k-d.ru</w:t>
              </w:r>
            </w:hyperlink>
          </w:p>
          <w:p w:rsidR="00DC4F17" w:rsidRPr="00457FB2" w:rsidRDefault="00DC4F17" w:rsidP="00DB19C3">
            <w:pPr>
              <w:pStyle w:val="Times12"/>
              <w:ind w:firstLine="495"/>
              <w:rPr>
                <w:b/>
                <w:szCs w:val="24"/>
              </w:rPr>
            </w:pPr>
          </w:p>
          <w:p w:rsidR="00DC4F17" w:rsidRPr="00457FB2" w:rsidRDefault="00DC4F17" w:rsidP="00DB19C3">
            <w:pPr>
              <w:pStyle w:val="Times12"/>
              <w:ind w:firstLine="495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>
              <w:rPr>
                <w:b/>
              </w:rPr>
              <w:t>20.03.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457FB2">
              <w:rPr>
                <w:b/>
                <w:szCs w:val="24"/>
              </w:rPr>
              <w:t>.</w:t>
            </w:r>
          </w:p>
          <w:p w:rsidR="00DC4F17" w:rsidRPr="00457FB2" w:rsidRDefault="00DC4F17" w:rsidP="00DB19C3">
            <w:pPr>
              <w:pStyle w:val="Times12"/>
              <w:ind w:firstLine="495"/>
              <w:rPr>
                <w:b/>
                <w:szCs w:val="24"/>
              </w:rPr>
            </w:pPr>
            <w:r w:rsidRPr="00457FB2">
              <w:rPr>
                <w:szCs w:val="24"/>
              </w:rPr>
              <w:t>Санкт-Петербург, ул. Савушкина, д. 82, ОАО «Головной институт «ВНИПИЭТ»</w:t>
            </w:r>
          </w:p>
        </w:tc>
      </w:tr>
    </w:tbl>
    <w:p w:rsidR="00125C1D" w:rsidRDefault="00125C1D" w:rsidP="00051490">
      <w:pPr>
        <w:tabs>
          <w:tab w:val="left" w:pos="709"/>
        </w:tabs>
        <w:ind w:firstLine="567"/>
        <w:jc w:val="both"/>
      </w:pPr>
    </w:p>
    <w:p w:rsidR="00125C1D" w:rsidRDefault="00125C1D" w:rsidP="00051490">
      <w:pPr>
        <w:tabs>
          <w:tab w:val="left" w:pos="709"/>
        </w:tabs>
        <w:ind w:firstLine="567"/>
        <w:jc w:val="both"/>
      </w:pPr>
    </w:p>
    <w:p w:rsidR="00A22ACA" w:rsidRDefault="00A22ACA" w:rsidP="004D4C85">
      <w:pPr>
        <w:pStyle w:val="4"/>
        <w:numPr>
          <w:ilvl w:val="0"/>
          <w:numId w:val="0"/>
        </w:numPr>
        <w:ind w:left="567"/>
        <w:jc w:val="right"/>
        <w:rPr>
          <w:b w:val="0"/>
        </w:rPr>
      </w:pPr>
    </w:p>
    <w:sectPr w:rsidR="00A22ACA" w:rsidSect="006B6C7A">
      <w:pgSz w:w="11906" w:h="16838"/>
      <w:pgMar w:top="709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14A30"/>
    <w:multiLevelType w:val="multilevel"/>
    <w:tmpl w:val="446A29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83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3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">
    <w:nsid w:val="0A1F6D0F"/>
    <w:multiLevelType w:val="multilevel"/>
    <w:tmpl w:val="6972CD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">
    <w:nsid w:val="1200467E"/>
    <w:multiLevelType w:val="multilevel"/>
    <w:tmpl w:val="154C4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00" w:hanging="72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80" w:hanging="2160"/>
      </w:pPr>
      <w:rPr>
        <w:rFonts w:hint="default"/>
      </w:rPr>
    </w:lvl>
  </w:abstractNum>
  <w:abstractNum w:abstractNumId="3">
    <w:nsid w:val="12F32DF1"/>
    <w:multiLevelType w:val="multilevel"/>
    <w:tmpl w:val="47CCC62C"/>
    <w:lvl w:ilvl="0">
      <w:start w:val="15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246C6E7C"/>
    <w:multiLevelType w:val="multilevel"/>
    <w:tmpl w:val="969C6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6E3328"/>
    <w:multiLevelType w:val="multilevel"/>
    <w:tmpl w:val="154C4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00" w:hanging="72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80" w:hanging="2160"/>
      </w:pPr>
      <w:rPr>
        <w:rFonts w:hint="default"/>
      </w:rPr>
    </w:lvl>
  </w:abstractNum>
  <w:abstractNum w:abstractNumId="6">
    <w:nsid w:val="27CD2EAB"/>
    <w:multiLevelType w:val="hybridMultilevel"/>
    <w:tmpl w:val="A6E88934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0C0973"/>
    <w:multiLevelType w:val="hybridMultilevel"/>
    <w:tmpl w:val="62F26A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9B273C"/>
    <w:multiLevelType w:val="multilevel"/>
    <w:tmpl w:val="A59823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2.%2."/>
      <w:lvlJc w:val="left"/>
      <w:pPr>
        <w:ind w:left="1425" w:hanging="432"/>
      </w:pPr>
      <w:rPr>
        <w:rFonts w:hint="default"/>
        <w:color w:val="auto"/>
      </w:rPr>
    </w:lvl>
    <w:lvl w:ilvl="2">
      <w:start w:val="1"/>
      <w:numFmt w:val="decimal"/>
      <w:lvlText w:val="6.1.%3"/>
      <w:lvlJc w:val="left"/>
      <w:pPr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CAC130E"/>
    <w:multiLevelType w:val="multilevel"/>
    <w:tmpl w:val="A8647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12"/>
  </w:num>
  <w:num w:numId="6">
    <w:abstractNumId w:val="3"/>
  </w:num>
  <w:num w:numId="7">
    <w:abstractNumId w:val="4"/>
  </w:num>
  <w:num w:numId="8">
    <w:abstractNumId w:val="10"/>
  </w:num>
  <w:num w:numId="9">
    <w:abstractNumId w:val="5"/>
  </w:num>
  <w:num w:numId="10">
    <w:abstractNumId w:val="8"/>
  </w:num>
  <w:num w:numId="11">
    <w:abstractNumId w:val="9"/>
  </w:num>
  <w:num w:numId="12">
    <w:abstractNumId w:val="2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2C18E4"/>
    <w:rsid w:val="00051490"/>
    <w:rsid w:val="0005502A"/>
    <w:rsid w:val="000722BD"/>
    <w:rsid w:val="0008255C"/>
    <w:rsid w:val="00082F1D"/>
    <w:rsid w:val="00095F29"/>
    <w:rsid w:val="000A5ED9"/>
    <w:rsid w:val="000C52FB"/>
    <w:rsid w:val="000E7ED2"/>
    <w:rsid w:val="000F2AB1"/>
    <w:rsid w:val="00125C1D"/>
    <w:rsid w:val="00180836"/>
    <w:rsid w:val="00192DA0"/>
    <w:rsid w:val="002C18E4"/>
    <w:rsid w:val="002F33C3"/>
    <w:rsid w:val="00310AF8"/>
    <w:rsid w:val="003249FC"/>
    <w:rsid w:val="0032777D"/>
    <w:rsid w:val="003435B0"/>
    <w:rsid w:val="00347AAC"/>
    <w:rsid w:val="003C14F7"/>
    <w:rsid w:val="004132EA"/>
    <w:rsid w:val="004624E8"/>
    <w:rsid w:val="0048353D"/>
    <w:rsid w:val="004A54DE"/>
    <w:rsid w:val="004C46DF"/>
    <w:rsid w:val="004D4C85"/>
    <w:rsid w:val="00541812"/>
    <w:rsid w:val="00586BF8"/>
    <w:rsid w:val="005B6FE8"/>
    <w:rsid w:val="005F0443"/>
    <w:rsid w:val="006964AA"/>
    <w:rsid w:val="006B449C"/>
    <w:rsid w:val="006B6C7A"/>
    <w:rsid w:val="006D01F7"/>
    <w:rsid w:val="006F6282"/>
    <w:rsid w:val="006F6E72"/>
    <w:rsid w:val="00754821"/>
    <w:rsid w:val="007A105B"/>
    <w:rsid w:val="007B3ADE"/>
    <w:rsid w:val="007E77D6"/>
    <w:rsid w:val="008552F6"/>
    <w:rsid w:val="008666B6"/>
    <w:rsid w:val="0088151B"/>
    <w:rsid w:val="00A07F88"/>
    <w:rsid w:val="00A22ACA"/>
    <w:rsid w:val="00A36C35"/>
    <w:rsid w:val="00B23C36"/>
    <w:rsid w:val="00B52430"/>
    <w:rsid w:val="00B62795"/>
    <w:rsid w:val="00B7752D"/>
    <w:rsid w:val="00BA7A9F"/>
    <w:rsid w:val="00C95B6B"/>
    <w:rsid w:val="00CB33F8"/>
    <w:rsid w:val="00D3471D"/>
    <w:rsid w:val="00D5656B"/>
    <w:rsid w:val="00DB507B"/>
    <w:rsid w:val="00DC4F17"/>
    <w:rsid w:val="00DD2E1E"/>
    <w:rsid w:val="00E03E53"/>
    <w:rsid w:val="00E76CDC"/>
    <w:rsid w:val="00E932A2"/>
    <w:rsid w:val="00EA6CA7"/>
    <w:rsid w:val="00EC6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BA7A9F"/>
    <w:pPr>
      <w:keepNext/>
      <w:numPr>
        <w:ilvl w:val="2"/>
        <w:numId w:val="10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A7A9F"/>
    <w:pPr>
      <w:keepNext/>
      <w:numPr>
        <w:ilvl w:val="3"/>
        <w:numId w:val="10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2C18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C18E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Бланк"/>
    <w:rsid w:val="002C18E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D5656B"/>
    <w:pPr>
      <w:ind w:left="720"/>
      <w:contextualSpacing/>
    </w:pPr>
  </w:style>
  <w:style w:type="paragraph" w:customStyle="1" w:styleId="Times12">
    <w:name w:val="Times 12"/>
    <w:basedOn w:val="a"/>
    <w:rsid w:val="00D5656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5">
    <w:name w:val="Hyperlink"/>
    <w:uiPriority w:val="99"/>
    <w:rsid w:val="004C46DF"/>
    <w:rPr>
      <w:color w:val="0000FF"/>
      <w:u w:val="single"/>
    </w:rPr>
  </w:style>
  <w:style w:type="table" w:styleId="a6">
    <w:name w:val="Table Grid"/>
    <w:basedOn w:val="a1"/>
    <w:uiPriority w:val="59"/>
    <w:rsid w:val="007B3A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815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151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aliases w:val="H3 Знак"/>
    <w:basedOn w:val="a0"/>
    <w:link w:val="3"/>
    <w:rsid w:val="00BA7A9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A7A9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ConsTitle">
    <w:name w:val="ConsTitle"/>
    <w:rsid w:val="0032777D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2">
    <w:name w:val="Body Text Indent 2"/>
    <w:basedOn w:val="a"/>
    <w:link w:val="20"/>
    <w:rsid w:val="00125C1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25C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Ухлин Кирилл Александрович</cp:lastModifiedBy>
  <cp:revision>50</cp:revision>
  <cp:lastPrinted>2013-12-20T10:28:00Z</cp:lastPrinted>
  <dcterms:created xsi:type="dcterms:W3CDTF">2013-01-31T11:47:00Z</dcterms:created>
  <dcterms:modified xsi:type="dcterms:W3CDTF">2014-03-14T10:38:00Z</dcterms:modified>
</cp:coreProperties>
</file>