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A35A2" w:rsidRPr="00176490" w:rsidRDefault="00CE146A" w:rsidP="005032ED">
      <w:pPr>
        <w:pStyle w:val="a3"/>
        <w:outlineLvl w:val="0"/>
      </w:pPr>
      <w:r w:rsidRPr="001F3010">
        <w:rPr>
          <w:b/>
        </w:rPr>
        <w:t>Предмет договора</w:t>
      </w:r>
      <w:r w:rsidRPr="001F3010">
        <w:t xml:space="preserve">: </w:t>
      </w:r>
      <w:r w:rsidR="005032ED" w:rsidRPr="00055AAC">
        <w:rPr>
          <w:bCs/>
        </w:rPr>
        <w:t xml:space="preserve">выполнение строительно-монтажных работ по энергоблоку №3 Ростовской АЭС: </w:t>
      </w:r>
      <w:r w:rsidR="005032ED" w:rsidRPr="00176490">
        <w:rPr>
          <w:bCs/>
        </w:rPr>
        <w:t>«Временные здания и сооружения. Устройство бетонных площадок, проездов, стоянок, здания оперативного штаба».</w:t>
      </w: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w:t>
      </w:r>
      <w:r w:rsidR="005032ED">
        <w:rPr>
          <w:bCs/>
          <w:sz w:val="24"/>
          <w:szCs w:val="24"/>
        </w:rPr>
        <w:t>3</w:t>
      </w:r>
      <w:r w:rsidR="001F3010">
        <w:rPr>
          <w:bCs/>
          <w:sz w:val="24"/>
          <w:szCs w:val="24"/>
        </w:rPr>
        <w:t>.2012г.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3 Ростовской АЭС.</w:t>
      </w:r>
    </w:p>
    <w:p w:rsidR="005032ED" w:rsidRDefault="00CE146A" w:rsidP="005032ED">
      <w:pPr>
        <w:pStyle w:val="Default"/>
        <w:tabs>
          <w:tab w:val="left" w:pos="426"/>
        </w:tabs>
        <w:spacing w:line="300" w:lineRule="auto"/>
      </w:pPr>
      <w:r w:rsidRPr="001F3010">
        <w:rPr>
          <w:b/>
        </w:rPr>
        <w:t xml:space="preserve">Начальная (максимальная) цена договора: </w:t>
      </w:r>
      <w:r w:rsidR="005032ED">
        <w:t xml:space="preserve">8 789 553 (Восемь миллионов семьсот восемьдесят девять тысяч пятьсот пятьдесят три) </w:t>
      </w:r>
      <w:r w:rsidR="005032ED" w:rsidRPr="00055AAC">
        <w:t xml:space="preserve"> рубл</w:t>
      </w:r>
      <w:r w:rsidR="005032ED">
        <w:t>я</w:t>
      </w:r>
      <w:r w:rsidR="005032ED" w:rsidRPr="00055AAC">
        <w:t xml:space="preserve"> 00 копеек, в том числе НДС 18%.</w:t>
      </w:r>
    </w:p>
    <w:p w:rsidR="00CE146A" w:rsidRPr="001F3010" w:rsidRDefault="00CE146A" w:rsidP="005032ED">
      <w:pPr>
        <w:pStyle w:val="Default"/>
        <w:tabs>
          <w:tab w:val="left" w:pos="426"/>
        </w:tabs>
        <w:spacing w:line="300" w:lineRule="auto"/>
      </w:pPr>
      <w:r w:rsidRPr="001F3010">
        <w:rPr>
          <w:b/>
        </w:rPr>
        <w:t>Сведения о валюте, используемой для формирования цены договора и расчетов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w:t>
      </w:r>
      <w:r w:rsidRPr="00686724">
        <w:lastRenderedPageBreak/>
        <w:t>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147DAC">
        <w:rPr>
          <w:sz w:val="24"/>
          <w:szCs w:val="24"/>
        </w:rPr>
        <w:t>2</w:t>
      </w:r>
      <w:r w:rsidR="005032ED">
        <w:rPr>
          <w:sz w:val="24"/>
          <w:szCs w:val="24"/>
        </w:rPr>
        <w:t>7</w:t>
      </w:r>
      <w:r w:rsidRPr="00686724">
        <w:rPr>
          <w:sz w:val="24"/>
          <w:szCs w:val="24"/>
        </w:rPr>
        <w:t xml:space="preserve">» </w:t>
      </w:r>
      <w:r w:rsidR="005032ED">
        <w:rPr>
          <w:sz w:val="24"/>
          <w:szCs w:val="24"/>
        </w:rPr>
        <w:t>феврал</w:t>
      </w:r>
      <w:r w:rsidRPr="00686724">
        <w:rPr>
          <w:sz w:val="24"/>
          <w:szCs w:val="24"/>
        </w:rPr>
        <w:t>я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147DAC">
        <w:rPr>
          <w:sz w:val="24"/>
          <w:szCs w:val="24"/>
        </w:rPr>
        <w:t>2</w:t>
      </w:r>
      <w:r w:rsidR="005032ED">
        <w:rPr>
          <w:sz w:val="24"/>
          <w:szCs w:val="24"/>
        </w:rPr>
        <w:t>7</w:t>
      </w:r>
      <w:r w:rsidRPr="00686724">
        <w:rPr>
          <w:sz w:val="24"/>
          <w:szCs w:val="24"/>
        </w:rPr>
        <w:t xml:space="preserve">» </w:t>
      </w:r>
      <w:r w:rsidR="005032ED">
        <w:rPr>
          <w:sz w:val="24"/>
          <w:szCs w:val="24"/>
        </w:rPr>
        <w:t>феврал</w:t>
      </w:r>
      <w:r w:rsidRPr="00686724">
        <w:rPr>
          <w:sz w:val="24"/>
          <w:szCs w:val="24"/>
        </w:rPr>
        <w:t>я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рассмотрения: 13</w:t>
      </w:r>
      <w:r w:rsidRPr="00686724">
        <w:rPr>
          <w:sz w:val="24"/>
          <w:szCs w:val="24"/>
        </w:rPr>
        <w:t xml:space="preserve"> ч. 00 мин.</w:t>
      </w:r>
      <w:r w:rsidRPr="00686724">
        <w:rPr>
          <w:b/>
          <w:sz w:val="24"/>
          <w:szCs w:val="24"/>
        </w:rPr>
        <w:t xml:space="preserve"> </w:t>
      </w:r>
      <w:r w:rsidR="005A35A2">
        <w:rPr>
          <w:sz w:val="24"/>
          <w:szCs w:val="24"/>
        </w:rPr>
        <w:t>(время московское) «2</w:t>
      </w:r>
      <w:r w:rsidR="005032ED">
        <w:rPr>
          <w:sz w:val="24"/>
          <w:szCs w:val="24"/>
        </w:rPr>
        <w:t>8</w:t>
      </w:r>
      <w:r w:rsidRPr="00686724">
        <w:rPr>
          <w:sz w:val="24"/>
          <w:szCs w:val="24"/>
        </w:rPr>
        <w:t xml:space="preserve">» </w:t>
      </w:r>
      <w:r w:rsidR="005032ED">
        <w:rPr>
          <w:sz w:val="24"/>
          <w:szCs w:val="24"/>
        </w:rPr>
        <w:t>февраля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подведения итогов: 14</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5A35A2">
        <w:rPr>
          <w:sz w:val="24"/>
          <w:szCs w:val="24"/>
        </w:rPr>
        <w:t>2</w:t>
      </w:r>
      <w:r w:rsidR="005032ED">
        <w:rPr>
          <w:sz w:val="24"/>
          <w:szCs w:val="24"/>
        </w:rPr>
        <w:t>9</w:t>
      </w:r>
      <w:r w:rsidRPr="00686724">
        <w:rPr>
          <w:sz w:val="24"/>
          <w:szCs w:val="24"/>
        </w:rPr>
        <w:t xml:space="preserve">» </w:t>
      </w:r>
      <w:r w:rsidR="005032ED">
        <w:rPr>
          <w:sz w:val="24"/>
          <w:szCs w:val="24"/>
        </w:rPr>
        <w:t>февраля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F04D8"/>
    <w:rsid w:val="001065A1"/>
    <w:rsid w:val="00122F6E"/>
    <w:rsid w:val="001278BE"/>
    <w:rsid w:val="00147DAC"/>
    <w:rsid w:val="00176490"/>
    <w:rsid w:val="00187C82"/>
    <w:rsid w:val="001A1E16"/>
    <w:rsid w:val="001F3010"/>
    <w:rsid w:val="002F4A42"/>
    <w:rsid w:val="00384BF5"/>
    <w:rsid w:val="003A3D7C"/>
    <w:rsid w:val="003C432B"/>
    <w:rsid w:val="003F2A79"/>
    <w:rsid w:val="00481DC2"/>
    <w:rsid w:val="005032ED"/>
    <w:rsid w:val="00506D8A"/>
    <w:rsid w:val="005423F7"/>
    <w:rsid w:val="005708CD"/>
    <w:rsid w:val="005A35A2"/>
    <w:rsid w:val="005A4FC4"/>
    <w:rsid w:val="00624F30"/>
    <w:rsid w:val="00686724"/>
    <w:rsid w:val="00703AC7"/>
    <w:rsid w:val="00715665"/>
    <w:rsid w:val="00771719"/>
    <w:rsid w:val="008333A9"/>
    <w:rsid w:val="0083412C"/>
    <w:rsid w:val="00854E17"/>
    <w:rsid w:val="008E5507"/>
    <w:rsid w:val="008F1E76"/>
    <w:rsid w:val="00911C87"/>
    <w:rsid w:val="00A167C9"/>
    <w:rsid w:val="00CA7A3F"/>
    <w:rsid w:val="00CE146A"/>
    <w:rsid w:val="00D03C27"/>
    <w:rsid w:val="00D57E6B"/>
    <w:rsid w:val="00D857DD"/>
    <w:rsid w:val="00DB1454"/>
    <w:rsid w:val="00DB3606"/>
    <w:rsid w:val="00DD00DE"/>
    <w:rsid w:val="00E83800"/>
    <w:rsid w:val="00E965A1"/>
    <w:rsid w:val="00EA2CFE"/>
    <w:rsid w:val="00EB6A42"/>
    <w:rsid w:val="00ED2329"/>
    <w:rsid w:val="00F40EF8"/>
    <w:rsid w:val="00F4446C"/>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693</Words>
  <Characters>3952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12</cp:revision>
  <cp:lastPrinted>2011-11-29T07:02:00Z</cp:lastPrinted>
  <dcterms:created xsi:type="dcterms:W3CDTF">2011-11-11T12:40:00Z</dcterms:created>
  <dcterms:modified xsi:type="dcterms:W3CDTF">2012-02-14T07:11:00Z</dcterms:modified>
</cp:coreProperties>
</file>