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Toc313001130"/>
    <w:bookmarkStart w:id="1" w:name="_MON_1441095697"/>
    <w:bookmarkEnd w:id="1"/>
    <w:p w:rsidR="00924C4F" w:rsidRPr="001949D4" w:rsidRDefault="009F6ADE" w:rsidP="001949D4">
      <w:pPr>
        <w:keepNext/>
        <w:keepLines/>
        <w:suppressLineNumbers/>
        <w:suppressAutoHyphens/>
        <w:spacing w:line="276" w:lineRule="auto"/>
        <w:jc w:val="both"/>
        <w:rPr>
          <w:b/>
        </w:rPr>
      </w:pPr>
      <w:r w:rsidRPr="001949D4">
        <w:rPr>
          <w:b/>
        </w:rPr>
        <w:object w:dxaOrig="9601" w:dyaOrig="145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.25pt;height:726.9pt" o:ole="">
            <v:imagedata r:id="rId8" o:title=""/>
          </v:shape>
          <o:OLEObject Type="Embed" ProgID="Word.Document.12" ShapeID="_x0000_i1025" DrawAspect="Content" ObjectID="_1441694740" r:id="rId9">
            <o:FieldCodes>\s</o:FieldCodes>
          </o:OLEObject>
        </w:object>
      </w:r>
      <w:r w:rsidR="00924C4F" w:rsidRPr="001949D4">
        <w:rPr>
          <w:b/>
        </w:rPr>
        <w:tab/>
        <w:t xml:space="preserve">Часть </w:t>
      </w:r>
      <w:r w:rsidR="00924C4F" w:rsidRPr="001949D4">
        <w:rPr>
          <w:b/>
          <w:lang w:val="en-US"/>
        </w:rPr>
        <w:t>I</w:t>
      </w:r>
      <w:r w:rsidR="00924C4F" w:rsidRPr="001949D4">
        <w:rPr>
          <w:b/>
        </w:rPr>
        <w:t>. Общие положения</w:t>
      </w:r>
    </w:p>
    <w:p w:rsidR="00924C4F" w:rsidRPr="001949D4" w:rsidRDefault="00924C4F" w:rsidP="00ED33A4">
      <w:pPr>
        <w:pStyle w:val="a"/>
        <w:numPr>
          <w:ilvl w:val="2"/>
          <w:numId w:val="12"/>
        </w:numPr>
        <w:tabs>
          <w:tab w:val="clear" w:pos="1702"/>
          <w:tab w:val="num" w:pos="0"/>
          <w:tab w:val="left" w:pos="1418"/>
        </w:tabs>
        <w:spacing w:line="276" w:lineRule="auto"/>
        <w:ind w:left="0" w:firstLine="709"/>
        <w:rPr>
          <w:sz w:val="24"/>
          <w:szCs w:val="24"/>
        </w:rPr>
      </w:pPr>
      <w:r w:rsidRPr="001949D4">
        <w:rPr>
          <w:sz w:val="24"/>
          <w:szCs w:val="24"/>
        </w:rPr>
        <w:t xml:space="preserve"> </w:t>
      </w:r>
      <w:proofErr w:type="gramStart"/>
      <w:r w:rsidRPr="001949D4">
        <w:rPr>
          <w:sz w:val="24"/>
          <w:szCs w:val="24"/>
        </w:rPr>
        <w:t>Настоящий аукцион проводится в соответствии положениями Гражданского кодекса Российской Федерации,  на основании Федерального закона от 8 июля 2011г. №223-ФЗ «О закупках товаров, работ, услуг отдельными видами юридических лиц» (далее – Федеральный закон от 08.07.2011 года №223-ФЗ) и Положения о порядке проведения закупок товаров, работ, услуг в ОАО «Югорский рыбоводный завод» от 23.03.2012 г., утвержденный решением Совета директоров (Протокол от 27.03.2012г</w:t>
      </w:r>
      <w:proofErr w:type="gramEnd"/>
      <w:r w:rsidRPr="001949D4">
        <w:rPr>
          <w:sz w:val="24"/>
          <w:szCs w:val="24"/>
        </w:rPr>
        <w:t>. №3).</w:t>
      </w:r>
    </w:p>
    <w:p w:rsidR="00924C4F" w:rsidRPr="001949D4" w:rsidRDefault="00924C4F" w:rsidP="001949D4">
      <w:pPr>
        <w:widowControl w:val="0"/>
        <w:spacing w:line="276" w:lineRule="auto"/>
        <w:ind w:firstLine="601"/>
        <w:jc w:val="both"/>
      </w:pPr>
      <w:r w:rsidRPr="001949D4">
        <w:t>В части, прямо не урегулированной законодательством Российской Федерации, проведение аукциона регулируется настоящей документацией об аукционе.</w:t>
      </w: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keepNext/>
        <w:keepLines/>
        <w:suppressLineNumbers/>
        <w:suppressAutoHyphens/>
        <w:spacing w:line="276" w:lineRule="auto"/>
        <w:ind w:firstLine="600"/>
        <w:jc w:val="both"/>
      </w:pPr>
    </w:p>
    <w:p w:rsidR="00BC4F2F" w:rsidRPr="001949D4" w:rsidRDefault="00BC4F2F" w:rsidP="001949D4">
      <w:pPr>
        <w:pStyle w:val="13"/>
        <w:widowControl w:val="0"/>
        <w:tabs>
          <w:tab w:val="left" w:pos="0"/>
        </w:tabs>
        <w:spacing w:line="276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BC4F2F" w:rsidRPr="001949D4" w:rsidRDefault="00924C4F" w:rsidP="001949D4">
      <w:pPr>
        <w:pStyle w:val="13"/>
        <w:widowControl w:val="0"/>
        <w:tabs>
          <w:tab w:val="left" w:pos="0"/>
        </w:tabs>
        <w:spacing w:line="276" w:lineRule="auto"/>
        <w:ind w:left="0"/>
        <w:rPr>
          <w:rFonts w:ascii="Times New Roman" w:hAnsi="Times New Roman"/>
          <w:b/>
          <w:sz w:val="24"/>
          <w:szCs w:val="24"/>
        </w:rPr>
      </w:pPr>
      <w:r w:rsidRPr="001949D4">
        <w:rPr>
          <w:rFonts w:ascii="Times New Roman" w:hAnsi="Times New Roman"/>
          <w:b/>
          <w:sz w:val="24"/>
          <w:szCs w:val="24"/>
        </w:rPr>
        <w:lastRenderedPageBreak/>
        <w:t xml:space="preserve">Часть </w:t>
      </w:r>
      <w:r w:rsidRPr="001949D4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1949D4">
        <w:rPr>
          <w:rFonts w:ascii="Times New Roman" w:hAnsi="Times New Roman"/>
          <w:b/>
          <w:sz w:val="24"/>
          <w:szCs w:val="24"/>
        </w:rPr>
        <w:t xml:space="preserve">. </w:t>
      </w:r>
      <w:r w:rsidR="00BC4F2F" w:rsidRPr="001949D4">
        <w:rPr>
          <w:rFonts w:ascii="Times New Roman" w:hAnsi="Times New Roman"/>
          <w:b/>
          <w:sz w:val="24"/>
          <w:szCs w:val="24"/>
        </w:rPr>
        <w:t>Порядок проведения открытого аукциона в электронной форме</w:t>
      </w:r>
    </w:p>
    <w:p w:rsidR="00BC4F2F" w:rsidRPr="001949D4" w:rsidRDefault="00BC4F2F" w:rsidP="001949D4">
      <w:pPr>
        <w:pStyle w:val="13"/>
        <w:widowControl w:val="0"/>
        <w:tabs>
          <w:tab w:val="left" w:pos="0"/>
        </w:tabs>
        <w:spacing w:line="276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924C4F" w:rsidRPr="001949D4" w:rsidRDefault="00BC4F2F" w:rsidP="001949D4">
      <w:pPr>
        <w:pStyle w:val="13"/>
        <w:widowControl w:val="0"/>
        <w:tabs>
          <w:tab w:val="left" w:pos="0"/>
        </w:tabs>
        <w:spacing w:line="276" w:lineRule="auto"/>
        <w:ind w:left="0"/>
        <w:rPr>
          <w:rFonts w:ascii="Times New Roman" w:hAnsi="Times New Roman"/>
          <w:b/>
          <w:sz w:val="24"/>
          <w:szCs w:val="24"/>
        </w:rPr>
      </w:pPr>
      <w:r w:rsidRPr="001949D4">
        <w:rPr>
          <w:rFonts w:ascii="Times New Roman" w:hAnsi="Times New Roman"/>
          <w:b/>
          <w:sz w:val="24"/>
          <w:szCs w:val="24"/>
        </w:rPr>
        <w:t xml:space="preserve">2.1. </w:t>
      </w:r>
      <w:r w:rsidR="00924C4F" w:rsidRPr="001949D4">
        <w:rPr>
          <w:rFonts w:ascii="Times New Roman" w:hAnsi="Times New Roman"/>
          <w:b/>
          <w:sz w:val="24"/>
          <w:szCs w:val="24"/>
        </w:rPr>
        <w:t>Требования к содержанию и составу заявки на участие в открытом аукционе в электронной форме и инструкции по ее заполнению</w:t>
      </w:r>
    </w:p>
    <w:p w:rsidR="00F37F8E" w:rsidRPr="001949D4" w:rsidRDefault="00F37F8E" w:rsidP="001949D4">
      <w:pPr>
        <w:autoSpaceDE w:val="0"/>
        <w:autoSpaceDN w:val="0"/>
        <w:adjustRightInd w:val="0"/>
        <w:spacing w:line="276" w:lineRule="auto"/>
        <w:rPr>
          <w:rFonts w:eastAsiaTheme="minorHAnsi"/>
          <w:lang w:eastAsia="en-US"/>
        </w:rPr>
      </w:pPr>
    </w:p>
    <w:p w:rsidR="00F37F8E" w:rsidRPr="001949D4" w:rsidRDefault="00F37F8E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proofErr w:type="gramStart"/>
      <w:r w:rsidRPr="001949D4">
        <w:rPr>
          <w:rFonts w:eastAsiaTheme="minorHAnsi"/>
          <w:lang w:eastAsia="en-US"/>
        </w:rPr>
        <w:t>Для участия в электронном аукционе участник процедуры закупки, получивший аккредитацию на электронной площадке, подает на электронную торговую площадку заявку на участие в электронном аукционе в срок и по форме, которые установлены в настоящей документации об электронном аукционе.</w:t>
      </w:r>
      <w:proofErr w:type="gramEnd"/>
    </w:p>
    <w:p w:rsidR="00F37F8E" w:rsidRPr="001949D4" w:rsidRDefault="00F37F8E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>Заявка на участие в электронном аукционе состоит из двух частей</w:t>
      </w:r>
    </w:p>
    <w:p w:rsidR="00F37F8E" w:rsidRPr="001949D4" w:rsidRDefault="00BC4F2F" w:rsidP="001949D4">
      <w:pPr>
        <w:spacing w:line="276" w:lineRule="auto"/>
        <w:ind w:firstLine="567"/>
        <w:jc w:val="both"/>
        <w:rPr>
          <w:bCs/>
        </w:rPr>
      </w:pPr>
      <w:r w:rsidRPr="001949D4">
        <w:rPr>
          <w:bCs/>
        </w:rPr>
        <w:t>2.1.</w:t>
      </w:r>
      <w:r w:rsidR="00F2428C" w:rsidRPr="001949D4">
        <w:rPr>
          <w:bCs/>
        </w:rPr>
        <w:t xml:space="preserve">1. </w:t>
      </w:r>
      <w:r w:rsidR="00924C4F" w:rsidRPr="001949D4">
        <w:rPr>
          <w:bCs/>
        </w:rPr>
        <w:t xml:space="preserve">Первая часть заявки на участие в открытом аукционе в электронной форме </w:t>
      </w:r>
      <w:r w:rsidR="00F37F8E" w:rsidRPr="001949D4">
        <w:t>(Приложение 1</w:t>
      </w:r>
      <w:r w:rsidR="00924C4F" w:rsidRPr="001949D4">
        <w:t>)</w:t>
      </w:r>
      <w:r w:rsidR="00924C4F" w:rsidRPr="001949D4">
        <w:rPr>
          <w:bCs/>
        </w:rPr>
        <w:t xml:space="preserve"> должна содержать указанные в одном из следующих подпунктов сведения:</w:t>
      </w:r>
    </w:p>
    <w:p w:rsidR="00924C4F" w:rsidRPr="001949D4" w:rsidRDefault="00924C4F" w:rsidP="001949D4">
      <w:pPr>
        <w:spacing w:line="276" w:lineRule="auto"/>
        <w:ind w:firstLine="567"/>
        <w:jc w:val="both"/>
        <w:rPr>
          <w:bCs/>
        </w:rPr>
      </w:pPr>
      <w:r w:rsidRPr="001949D4">
        <w:rPr>
          <w:bCs/>
        </w:rPr>
        <w:t>1) при размещении заказа на поставку товара:</w:t>
      </w:r>
    </w:p>
    <w:p w:rsidR="00924C4F" w:rsidRPr="001949D4" w:rsidRDefault="00924C4F" w:rsidP="001949D4">
      <w:pPr>
        <w:autoSpaceDE w:val="0"/>
        <w:autoSpaceDN w:val="0"/>
        <w:adjustRightInd w:val="0"/>
        <w:spacing w:line="276" w:lineRule="auto"/>
        <w:ind w:firstLine="540"/>
        <w:jc w:val="both"/>
        <w:rPr>
          <w:bCs/>
        </w:rPr>
      </w:pPr>
      <w:r w:rsidRPr="001949D4">
        <w:rPr>
          <w:bCs/>
        </w:rPr>
        <w:t xml:space="preserve">а) согласие участника размещения заказа на поставку товара в случае, если участник размещения заказа предлагает для поставки товар, </w:t>
      </w:r>
      <w:proofErr w:type="gramStart"/>
      <w:r w:rsidRPr="001949D4">
        <w:rPr>
          <w:bCs/>
        </w:rPr>
        <w:t>указание</w:t>
      </w:r>
      <w:proofErr w:type="gramEnd"/>
      <w:r w:rsidRPr="001949D4">
        <w:rPr>
          <w:bCs/>
        </w:rPr>
        <w:t xml:space="preserve"> на товарный знак которого содержится в документации об открытом аукционе в электронной форме, или указание на товарный знак предлагаемого для поставки товара и конкретные показатели этого товара, соответствующие значениям эквивалентности, установленным документацией об открытом аукционе в электронной форме, если участник размещения заказа предлагает для поставки товар, который является эквивалентным товару, указанному в документации об открытом аукционе в электронной форме;</w:t>
      </w:r>
    </w:p>
    <w:p w:rsidR="00924C4F" w:rsidRPr="001949D4" w:rsidRDefault="00924C4F" w:rsidP="001949D4">
      <w:pPr>
        <w:autoSpaceDE w:val="0"/>
        <w:autoSpaceDN w:val="0"/>
        <w:adjustRightInd w:val="0"/>
        <w:spacing w:line="276" w:lineRule="auto"/>
        <w:ind w:firstLine="540"/>
        <w:jc w:val="both"/>
        <w:rPr>
          <w:bCs/>
        </w:rPr>
      </w:pPr>
      <w:r w:rsidRPr="001949D4">
        <w:rPr>
          <w:bCs/>
        </w:rPr>
        <w:t>б) конкретные показатели, соответствующие значениям, установленным документацией об открытом аукционе в электронной форме, и товарный знак (при его наличии) предлагаемого для поставки товара при условии отсутствия в документации об открытом аукционе в электронной форме указания на товарный знак;</w:t>
      </w:r>
    </w:p>
    <w:p w:rsidR="00924C4F" w:rsidRPr="001949D4" w:rsidRDefault="00924C4F" w:rsidP="001949D4">
      <w:pPr>
        <w:autoSpaceDE w:val="0"/>
        <w:autoSpaceDN w:val="0"/>
        <w:adjustRightInd w:val="0"/>
        <w:spacing w:line="276" w:lineRule="auto"/>
        <w:ind w:firstLine="540"/>
        <w:jc w:val="both"/>
        <w:rPr>
          <w:bCs/>
        </w:rPr>
      </w:pPr>
      <w:r w:rsidRPr="001949D4">
        <w:rPr>
          <w:bCs/>
        </w:rPr>
        <w:t>2) согласие участника размещения заказа на выполнение работ, оказание услуг на условиях, предусмотренных документацией об открытом аукционе в электронной форме, при условии размещения заказа на выполнение работ, оказание услуг;</w:t>
      </w:r>
    </w:p>
    <w:p w:rsidR="00924C4F" w:rsidRPr="001949D4" w:rsidRDefault="00924C4F" w:rsidP="001949D4">
      <w:pPr>
        <w:autoSpaceDE w:val="0"/>
        <w:autoSpaceDN w:val="0"/>
        <w:adjustRightInd w:val="0"/>
        <w:spacing w:line="276" w:lineRule="auto"/>
        <w:ind w:firstLine="540"/>
        <w:jc w:val="both"/>
        <w:rPr>
          <w:bCs/>
        </w:rPr>
      </w:pPr>
      <w:r w:rsidRPr="001949D4">
        <w:rPr>
          <w:bCs/>
        </w:rPr>
        <w:t>3) при размещении заказа на выполнение работ, оказание услуг, для выполнения, оказания которых используется товар:</w:t>
      </w:r>
    </w:p>
    <w:p w:rsidR="00F37F8E" w:rsidRPr="001949D4" w:rsidRDefault="00924C4F" w:rsidP="001949D4">
      <w:pPr>
        <w:autoSpaceDE w:val="0"/>
        <w:autoSpaceDN w:val="0"/>
        <w:adjustRightInd w:val="0"/>
        <w:spacing w:line="276" w:lineRule="auto"/>
        <w:ind w:firstLine="540"/>
        <w:jc w:val="both"/>
        <w:rPr>
          <w:bCs/>
        </w:rPr>
      </w:pPr>
      <w:r w:rsidRPr="001949D4">
        <w:rPr>
          <w:bCs/>
        </w:rPr>
        <w:t xml:space="preserve">а) согласие, предусмотренное пунктом 2 настоящей части, в том числе означающее согласие на использование товара, </w:t>
      </w:r>
      <w:proofErr w:type="gramStart"/>
      <w:r w:rsidRPr="001949D4">
        <w:rPr>
          <w:bCs/>
        </w:rPr>
        <w:t>указание</w:t>
      </w:r>
      <w:proofErr w:type="gramEnd"/>
      <w:r w:rsidRPr="001949D4">
        <w:rPr>
          <w:bCs/>
        </w:rPr>
        <w:t xml:space="preserve"> на товарный знак которого содержится в документации об открытом аукционе, или согласие, предусмотренное пунктом 2 настоящей части, указание на товарный знак предлагаемого для использования товара и конкретные показатели этого товара, соответствующие значениям эквивалентности, установленным документацией об открытом аукционе в электронной форме, если участник размещения заказа предлагает для использования товар, который является эквивалентным товару, указанному в документации об открытом аукционе в электронной форме;</w:t>
      </w:r>
    </w:p>
    <w:p w:rsidR="00924C4F" w:rsidRPr="001949D4" w:rsidRDefault="00924C4F" w:rsidP="001949D4">
      <w:pPr>
        <w:autoSpaceDE w:val="0"/>
        <w:autoSpaceDN w:val="0"/>
        <w:adjustRightInd w:val="0"/>
        <w:spacing w:line="276" w:lineRule="auto"/>
        <w:ind w:firstLine="540"/>
        <w:jc w:val="both"/>
      </w:pPr>
      <w:proofErr w:type="gramStart"/>
      <w:r w:rsidRPr="001949D4">
        <w:rPr>
          <w:bCs/>
        </w:rPr>
        <w:t>б) согласие, предусмотренное пунктом 2 настоящей части, а также конкретные показатели, соответствующие значениям, установленным документацией об открытом аукционе в электронной форме, и товарный знак (при его наличии) предлагаемого для использования товара при условии отсутствия в документации об открытом аукционе в электронной форме указания на товарный знак используемого товара</w:t>
      </w:r>
      <w:r w:rsidRPr="001949D4">
        <w:t>.</w:t>
      </w:r>
      <w:proofErr w:type="gramEnd"/>
    </w:p>
    <w:p w:rsidR="00924C4F" w:rsidRPr="001949D4" w:rsidRDefault="00924C4F" w:rsidP="001949D4">
      <w:pPr>
        <w:autoSpaceDE w:val="0"/>
        <w:autoSpaceDN w:val="0"/>
        <w:adjustRightInd w:val="0"/>
        <w:spacing w:line="276" w:lineRule="auto"/>
        <w:ind w:firstLine="540"/>
        <w:jc w:val="both"/>
      </w:pPr>
      <w:r w:rsidRPr="001949D4">
        <w:lastRenderedPageBreak/>
        <w:t>Первая часть заявки на участие в открытом аукционе в электронной форме может содержать эскиз, рисунок, чертеж, фотографию, иное изображение товара, на поставку которого размещается заказ.</w:t>
      </w:r>
    </w:p>
    <w:p w:rsidR="00924C4F" w:rsidRPr="001949D4" w:rsidRDefault="00BC4F2F" w:rsidP="001949D4">
      <w:pPr>
        <w:spacing w:line="276" w:lineRule="auto"/>
        <w:ind w:firstLine="567"/>
        <w:jc w:val="both"/>
      </w:pPr>
      <w:r w:rsidRPr="001949D4">
        <w:t>2.1.</w:t>
      </w:r>
      <w:r w:rsidR="00F2428C" w:rsidRPr="001949D4">
        <w:t xml:space="preserve">2. </w:t>
      </w:r>
      <w:r w:rsidR="00924C4F" w:rsidRPr="001949D4">
        <w:t>Вторая часть заявки на участие в открытом</w:t>
      </w:r>
      <w:r w:rsidR="00F37F8E" w:rsidRPr="001949D4">
        <w:t xml:space="preserve"> аукционе в электронной форме (Приложение 2</w:t>
      </w:r>
      <w:r w:rsidR="00924C4F" w:rsidRPr="001949D4">
        <w:t>) должна содержать следующие документы и сведения:</w:t>
      </w:r>
    </w:p>
    <w:p w:rsidR="00924C4F" w:rsidRPr="001949D4" w:rsidRDefault="00924C4F" w:rsidP="001949D4">
      <w:pPr>
        <w:autoSpaceDE w:val="0"/>
        <w:autoSpaceDN w:val="0"/>
        <w:adjustRightInd w:val="0"/>
        <w:spacing w:line="276" w:lineRule="auto"/>
        <w:ind w:firstLine="540"/>
        <w:jc w:val="both"/>
      </w:pPr>
      <w:proofErr w:type="gramStart"/>
      <w:r w:rsidRPr="001949D4">
        <w:t>1)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идентификационный номер налогоплательщика;</w:t>
      </w:r>
      <w:proofErr w:type="gramEnd"/>
    </w:p>
    <w:p w:rsidR="00894D55" w:rsidRPr="001949D4" w:rsidRDefault="00924C4F" w:rsidP="001949D4">
      <w:pPr>
        <w:autoSpaceDE w:val="0"/>
        <w:autoSpaceDN w:val="0"/>
        <w:adjustRightInd w:val="0"/>
        <w:spacing w:line="276" w:lineRule="auto"/>
        <w:ind w:firstLine="567"/>
        <w:jc w:val="both"/>
      </w:pPr>
      <w:r w:rsidRPr="001949D4">
        <w:t xml:space="preserve">2) копии документов, подтверждающих соответствие участника </w:t>
      </w:r>
      <w:r w:rsidR="00894D55" w:rsidRPr="001949D4">
        <w:t>процедуры закупки:</w:t>
      </w:r>
    </w:p>
    <w:p w:rsidR="00894D55" w:rsidRPr="001949D4" w:rsidRDefault="00894D55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>а) лицензии или свидетельства о допуске на поставку товаров, производство работ и оказание услуг, подлежащих лицензированию в соответствии с действующим законодательством РФ и являющихся предметом заключаемого Договора;</w:t>
      </w:r>
    </w:p>
    <w:p w:rsidR="00894D55" w:rsidRPr="001949D4" w:rsidRDefault="00894D55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>б) сертификаты на товары в соответствии с действующим законодательством РФ, являющиеся предметом заключаемого Договора;</w:t>
      </w:r>
    </w:p>
    <w:p w:rsidR="00894D55" w:rsidRPr="001949D4" w:rsidRDefault="00894D55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 xml:space="preserve">в) подтверждающие документы, что участник процедуры закупки не находиться в процессе ликвидации (для юридического лица), не </w:t>
      </w:r>
      <w:r w:rsidR="00F2428C" w:rsidRPr="001949D4">
        <w:rPr>
          <w:rFonts w:eastAsiaTheme="minorHAnsi"/>
          <w:lang w:eastAsia="en-US"/>
        </w:rPr>
        <w:t xml:space="preserve">признан </w:t>
      </w:r>
      <w:r w:rsidRPr="001949D4">
        <w:rPr>
          <w:rFonts w:eastAsiaTheme="minorHAnsi"/>
          <w:lang w:eastAsia="en-US"/>
        </w:rPr>
        <w:t>по решению арбитражного суда несостоятельным (банкротом);</w:t>
      </w:r>
    </w:p>
    <w:p w:rsidR="00894D55" w:rsidRPr="001949D4" w:rsidRDefault="00F2428C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 xml:space="preserve">г) подтверждающие документы, что участник процедуры закупки </w:t>
      </w:r>
      <w:r w:rsidR="00894D55" w:rsidRPr="001949D4">
        <w:rPr>
          <w:rFonts w:eastAsiaTheme="minorHAnsi"/>
          <w:lang w:eastAsia="en-US"/>
        </w:rPr>
        <w:t xml:space="preserve">не </w:t>
      </w:r>
      <w:r w:rsidRPr="001949D4">
        <w:rPr>
          <w:rFonts w:eastAsiaTheme="minorHAnsi"/>
          <w:lang w:eastAsia="en-US"/>
        </w:rPr>
        <w:t>является</w:t>
      </w:r>
      <w:r w:rsidR="00894D55" w:rsidRPr="001949D4">
        <w:rPr>
          <w:rFonts w:eastAsiaTheme="minorHAnsi"/>
          <w:lang w:eastAsia="en-US"/>
        </w:rPr>
        <w:t xml:space="preserve"> организацией, на имущество которой наложен арест по решению суда,</w:t>
      </w:r>
      <w:r w:rsidRPr="001949D4">
        <w:rPr>
          <w:rFonts w:eastAsiaTheme="minorHAnsi"/>
          <w:lang w:eastAsia="en-US"/>
        </w:rPr>
        <w:t xml:space="preserve"> </w:t>
      </w:r>
      <w:r w:rsidR="00894D55" w:rsidRPr="001949D4">
        <w:rPr>
          <w:rFonts w:eastAsiaTheme="minorHAnsi"/>
          <w:lang w:eastAsia="en-US"/>
        </w:rPr>
        <w:t>административного органа и (или) экономическая деятельность, которой приостановлена;</w:t>
      </w:r>
    </w:p>
    <w:p w:rsidR="00894D55" w:rsidRPr="001949D4" w:rsidRDefault="00F2428C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proofErr w:type="gramStart"/>
      <w:r w:rsidRPr="001949D4">
        <w:rPr>
          <w:rFonts w:eastAsiaTheme="minorHAnsi"/>
          <w:lang w:eastAsia="en-US"/>
        </w:rPr>
        <w:t xml:space="preserve">д) подтверждающие документы, что участник процедуры закупки </w:t>
      </w:r>
      <w:r w:rsidR="00894D55" w:rsidRPr="001949D4">
        <w:rPr>
          <w:rFonts w:eastAsiaTheme="minorHAnsi"/>
          <w:lang w:eastAsia="en-US"/>
        </w:rPr>
        <w:t xml:space="preserve">не </w:t>
      </w:r>
      <w:r w:rsidRPr="001949D4">
        <w:rPr>
          <w:rFonts w:eastAsiaTheme="minorHAnsi"/>
          <w:lang w:eastAsia="en-US"/>
        </w:rPr>
        <w:t xml:space="preserve">имеет </w:t>
      </w:r>
      <w:r w:rsidR="00894D55" w:rsidRPr="001949D4">
        <w:rPr>
          <w:rFonts w:eastAsiaTheme="minorHAnsi"/>
          <w:lang w:eastAsia="en-US"/>
        </w:rPr>
        <w:t>задолженности по начисленным налогам, сборам и иным обязательным</w:t>
      </w:r>
      <w:r w:rsidRPr="001949D4">
        <w:rPr>
          <w:rFonts w:eastAsiaTheme="minorHAnsi"/>
          <w:lang w:eastAsia="en-US"/>
        </w:rPr>
        <w:t xml:space="preserve"> </w:t>
      </w:r>
      <w:r w:rsidR="00894D55" w:rsidRPr="001949D4">
        <w:rPr>
          <w:rFonts w:eastAsiaTheme="minorHAnsi"/>
          <w:lang w:eastAsia="en-US"/>
        </w:rPr>
        <w:t>платежам в бюджеты любого уровня или государственные внебюджетные фонды за</w:t>
      </w:r>
      <w:r w:rsidRPr="001949D4">
        <w:rPr>
          <w:rFonts w:eastAsiaTheme="minorHAnsi"/>
          <w:lang w:eastAsia="en-US"/>
        </w:rPr>
        <w:t xml:space="preserve"> </w:t>
      </w:r>
      <w:r w:rsidR="00894D55" w:rsidRPr="001949D4">
        <w:rPr>
          <w:rFonts w:eastAsiaTheme="minorHAnsi"/>
          <w:lang w:eastAsia="en-US"/>
        </w:rPr>
        <w:t>прошедший календарный год, размер которой превышает 25 (двадцать пять) процентов</w:t>
      </w:r>
      <w:r w:rsidRPr="001949D4">
        <w:rPr>
          <w:rFonts w:eastAsiaTheme="minorHAnsi"/>
          <w:lang w:eastAsia="en-US"/>
        </w:rPr>
        <w:t xml:space="preserve"> </w:t>
      </w:r>
      <w:r w:rsidR="00894D55" w:rsidRPr="001949D4">
        <w:rPr>
          <w:rFonts w:eastAsiaTheme="minorHAnsi"/>
          <w:lang w:eastAsia="en-US"/>
        </w:rPr>
        <w:t>балансовой стоимости активов участника процедуры закупки, определяемой по данным</w:t>
      </w:r>
      <w:r w:rsidRPr="001949D4">
        <w:rPr>
          <w:rFonts w:eastAsiaTheme="minorHAnsi"/>
          <w:lang w:eastAsia="en-US"/>
        </w:rPr>
        <w:t xml:space="preserve"> </w:t>
      </w:r>
      <w:r w:rsidR="00894D55" w:rsidRPr="001949D4">
        <w:rPr>
          <w:rFonts w:eastAsiaTheme="minorHAnsi"/>
          <w:lang w:eastAsia="en-US"/>
        </w:rPr>
        <w:t>бухгалтерской отчетности за последний завершенный отчетный период;</w:t>
      </w:r>
      <w:proofErr w:type="gramEnd"/>
    </w:p>
    <w:p w:rsidR="00894D55" w:rsidRPr="001949D4" w:rsidRDefault="00F2428C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 xml:space="preserve">е) подтверждающие документы, что участник процедуры закупки </w:t>
      </w:r>
      <w:r w:rsidR="00894D55" w:rsidRPr="001949D4">
        <w:rPr>
          <w:rFonts w:eastAsiaTheme="minorHAnsi"/>
          <w:lang w:eastAsia="en-US"/>
        </w:rPr>
        <w:t xml:space="preserve"> не сост</w:t>
      </w:r>
      <w:r w:rsidRPr="001949D4">
        <w:rPr>
          <w:rFonts w:eastAsiaTheme="minorHAnsi"/>
          <w:lang w:eastAsia="en-US"/>
        </w:rPr>
        <w:t>оит</w:t>
      </w:r>
      <w:r w:rsidR="00894D55" w:rsidRPr="001949D4">
        <w:rPr>
          <w:rFonts w:eastAsiaTheme="minorHAnsi"/>
          <w:lang w:eastAsia="en-US"/>
        </w:rPr>
        <w:t xml:space="preserve"> в реестре недобросовестных Поставщиков.</w:t>
      </w:r>
    </w:p>
    <w:p w:rsidR="00924C4F" w:rsidRPr="001949D4" w:rsidRDefault="00924C4F" w:rsidP="001949D4">
      <w:pPr>
        <w:autoSpaceDE w:val="0"/>
        <w:autoSpaceDN w:val="0"/>
        <w:adjustRightInd w:val="0"/>
        <w:spacing w:line="276" w:lineRule="auto"/>
        <w:ind w:firstLine="567"/>
        <w:jc w:val="both"/>
      </w:pPr>
      <w:proofErr w:type="gramStart"/>
      <w:r w:rsidRPr="001949D4">
        <w:t xml:space="preserve">3) </w:t>
      </w:r>
      <w:r w:rsidR="00F2428C" w:rsidRPr="001949D4">
        <w:rPr>
          <w:rFonts w:eastAsiaTheme="minorHAnsi"/>
          <w:lang w:eastAsia="en-US"/>
        </w:rPr>
        <w:t>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РФ, учредительными документами юридического лица и если для участника процедуры закупки поставка товаров, являющихся предметом Договора, или внесение денежных средств в качестве обеспечения заявки на участие в электронном аукционе, обеспечения исполнения Договора</w:t>
      </w:r>
      <w:proofErr w:type="gramEnd"/>
      <w:r w:rsidR="00F2428C" w:rsidRPr="001949D4">
        <w:rPr>
          <w:rFonts w:eastAsiaTheme="minorHAnsi"/>
          <w:lang w:eastAsia="en-US"/>
        </w:rPr>
        <w:t xml:space="preserve"> является крупной сделкой.</w:t>
      </w:r>
      <w:r w:rsidR="00F2428C" w:rsidRPr="001949D4">
        <w:t xml:space="preserve"> </w:t>
      </w:r>
      <w:r w:rsidRPr="001949D4">
        <w:t xml:space="preserve">Предоставление указанного решения не требуется в случае, если начальная (максимальная) цена договора не превышает максимальную сумму сделки, предусмотренную решением об одобрении или о совершении сделок, предоставляемым для аккредитации участника </w:t>
      </w:r>
      <w:r w:rsidR="00F2428C" w:rsidRPr="001949D4">
        <w:t>процедуры закупки</w:t>
      </w:r>
      <w:r w:rsidRPr="001949D4">
        <w:t xml:space="preserve"> на электронной площадке.</w:t>
      </w:r>
    </w:p>
    <w:p w:rsidR="00924C4F" w:rsidRPr="001949D4" w:rsidRDefault="00BC4F2F" w:rsidP="001949D4">
      <w:pPr>
        <w:spacing w:line="276" w:lineRule="auto"/>
        <w:ind w:firstLine="567"/>
        <w:jc w:val="both"/>
      </w:pPr>
      <w:r w:rsidRPr="001949D4">
        <w:t>2.1.</w:t>
      </w:r>
      <w:r w:rsidR="00924C4F" w:rsidRPr="001949D4">
        <w:t xml:space="preserve">3. </w:t>
      </w:r>
      <w:proofErr w:type="gramStart"/>
      <w:r w:rsidR="00924C4F" w:rsidRPr="001949D4">
        <w:t xml:space="preserve">Участник </w:t>
      </w:r>
      <w:r w:rsidR="00F2428C" w:rsidRPr="001949D4">
        <w:t>процедуры закупки</w:t>
      </w:r>
      <w:r w:rsidR="00924C4F" w:rsidRPr="001949D4">
        <w:t xml:space="preserve"> вправе подать заявку на участие в открытом аукционе в электронной форме в любой момент с момента размещения на официальном сайте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аукционе.</w:t>
      </w:r>
      <w:proofErr w:type="gramEnd"/>
    </w:p>
    <w:p w:rsidR="00924C4F" w:rsidRPr="001949D4" w:rsidRDefault="00BC4F2F" w:rsidP="001949D4">
      <w:pPr>
        <w:spacing w:line="276" w:lineRule="auto"/>
        <w:ind w:firstLine="567"/>
        <w:jc w:val="both"/>
      </w:pPr>
      <w:r w:rsidRPr="001949D4">
        <w:lastRenderedPageBreak/>
        <w:t>2.1.</w:t>
      </w:r>
      <w:r w:rsidR="00924C4F" w:rsidRPr="001949D4">
        <w:t xml:space="preserve">4. Заявка на участие в открытом аукционе в электронной форме направляется участником </w:t>
      </w:r>
      <w:r w:rsidR="00F2428C" w:rsidRPr="001949D4">
        <w:t>процедуры закупки</w:t>
      </w:r>
      <w:r w:rsidR="00924C4F" w:rsidRPr="001949D4">
        <w:t xml:space="preserve"> оператору электронной площадки в форме двух электронных документов. Указанные электронные документы подаются одновременно.</w:t>
      </w:r>
    </w:p>
    <w:p w:rsidR="00924C4F" w:rsidRPr="001949D4" w:rsidRDefault="00BC4F2F" w:rsidP="001949D4">
      <w:pPr>
        <w:spacing w:line="276" w:lineRule="auto"/>
        <w:ind w:firstLine="567"/>
        <w:jc w:val="both"/>
      </w:pPr>
      <w:r w:rsidRPr="001949D4">
        <w:t>2.1.</w:t>
      </w:r>
      <w:r w:rsidR="00924C4F" w:rsidRPr="001949D4">
        <w:t xml:space="preserve">5. Участник </w:t>
      </w:r>
      <w:r w:rsidR="00F2428C" w:rsidRPr="001949D4">
        <w:t>процедуры закупки</w:t>
      </w:r>
      <w:r w:rsidR="00924C4F" w:rsidRPr="001949D4">
        <w:t xml:space="preserve"> вправе подать только одну заявку на участие в открытом аукционе в электронной форме в отношении каждого предмета аукциона (лота).</w:t>
      </w:r>
    </w:p>
    <w:p w:rsidR="00BC4F2F" w:rsidRPr="001949D4" w:rsidRDefault="00BC4F2F" w:rsidP="001949D4">
      <w:pPr>
        <w:spacing w:line="276" w:lineRule="auto"/>
        <w:ind w:firstLine="567"/>
        <w:jc w:val="both"/>
      </w:pPr>
    </w:p>
    <w:p w:rsidR="00924C4F" w:rsidRPr="001949D4" w:rsidRDefault="00BC4F2F" w:rsidP="001949D4">
      <w:pPr>
        <w:spacing w:line="276" w:lineRule="auto"/>
        <w:ind w:firstLine="567"/>
        <w:jc w:val="both"/>
        <w:rPr>
          <w:b/>
          <w:bCs/>
        </w:rPr>
      </w:pPr>
      <w:r w:rsidRPr="001949D4">
        <w:rPr>
          <w:b/>
        </w:rPr>
        <w:t xml:space="preserve">2.2. </w:t>
      </w:r>
      <w:r w:rsidR="00924C4F" w:rsidRPr="001949D4">
        <w:rPr>
          <w:b/>
          <w:bCs/>
        </w:rPr>
        <w:t xml:space="preserve">Порядок рассмотрения первых частей заявок на участие в открытом аукционе в электронной форме </w:t>
      </w:r>
    </w:p>
    <w:p w:rsidR="00D4617F" w:rsidRPr="001949D4" w:rsidRDefault="00D4617F" w:rsidP="001949D4">
      <w:pPr>
        <w:spacing w:line="276" w:lineRule="auto"/>
        <w:ind w:firstLine="567"/>
        <w:jc w:val="both"/>
        <w:rPr>
          <w:b/>
        </w:rPr>
      </w:pPr>
    </w:p>
    <w:p w:rsidR="00924C4F" w:rsidRPr="001949D4" w:rsidRDefault="00BC4F2F" w:rsidP="001949D4">
      <w:pPr>
        <w:pStyle w:val="af6"/>
        <w:spacing w:line="276" w:lineRule="auto"/>
        <w:ind w:firstLine="567"/>
        <w:jc w:val="both"/>
      </w:pPr>
      <w:r w:rsidRPr="001949D4">
        <w:rPr>
          <w:bCs/>
        </w:rPr>
        <w:t>2.2.1. К</w:t>
      </w:r>
      <w:r w:rsidR="00924C4F" w:rsidRPr="001949D4">
        <w:rPr>
          <w:bCs/>
        </w:rPr>
        <w:t>омиссия проверяет первые части заявок</w:t>
      </w:r>
      <w:r w:rsidR="00924C4F" w:rsidRPr="001949D4">
        <w:t xml:space="preserve"> на участие в открытом аукционе в электронной форме на соответствие требованиям, установленным документацией об открытом аукционе в электронной форме в отношении товаров, работ, услуг, на поставки, выполнение, оказание которых размещается заказ.</w:t>
      </w:r>
    </w:p>
    <w:p w:rsidR="00924C4F" w:rsidRPr="001949D4" w:rsidRDefault="00BC4F2F" w:rsidP="001949D4">
      <w:pPr>
        <w:pStyle w:val="af6"/>
        <w:spacing w:after="0" w:line="276" w:lineRule="auto"/>
        <w:ind w:firstLine="567"/>
        <w:jc w:val="both"/>
      </w:pPr>
      <w:r w:rsidRPr="001949D4">
        <w:t xml:space="preserve">2.2.2. </w:t>
      </w:r>
      <w:r w:rsidR="00924C4F" w:rsidRPr="001949D4">
        <w:rPr>
          <w:bCs/>
        </w:rPr>
        <w:t>Срок</w:t>
      </w:r>
      <w:r w:rsidR="00924C4F" w:rsidRPr="001949D4">
        <w:t xml:space="preserve"> рассмотрения первых частей заявок на участие в открытом аукционе в электронной форме </w:t>
      </w:r>
      <w:r w:rsidR="00924C4F" w:rsidRPr="001949D4">
        <w:rPr>
          <w:bCs/>
        </w:rPr>
        <w:t xml:space="preserve">не может превышать </w:t>
      </w:r>
      <w:r w:rsidRPr="001949D4">
        <w:rPr>
          <w:bCs/>
        </w:rPr>
        <w:t>10 (десять)</w:t>
      </w:r>
      <w:r w:rsidR="00924C4F" w:rsidRPr="001949D4">
        <w:rPr>
          <w:bCs/>
        </w:rPr>
        <w:t xml:space="preserve"> дней со дня окончания срока подачи заявок</w:t>
      </w:r>
      <w:r w:rsidR="00924C4F" w:rsidRPr="001949D4">
        <w:t xml:space="preserve"> на участие в открытом аукционе.</w:t>
      </w:r>
    </w:p>
    <w:p w:rsidR="008C1E6B" w:rsidRPr="001949D4" w:rsidRDefault="00BC4F2F" w:rsidP="001949D4">
      <w:pPr>
        <w:pStyle w:val="af6"/>
        <w:spacing w:after="0" w:line="276" w:lineRule="auto"/>
        <w:ind w:firstLine="567"/>
        <w:jc w:val="both"/>
      </w:pPr>
      <w:r w:rsidRPr="001949D4">
        <w:t xml:space="preserve">2.2.3. </w:t>
      </w:r>
      <w:proofErr w:type="gramStart"/>
      <w:r w:rsidR="00924C4F" w:rsidRPr="001949D4">
        <w:t xml:space="preserve">На основании результатов рассмотрения первых частей заявок на участие в </w:t>
      </w:r>
      <w:r w:rsidR="008C1E6B" w:rsidRPr="001949D4">
        <w:t xml:space="preserve">электронном аукционе, </w:t>
      </w:r>
      <w:r w:rsidR="00924C4F" w:rsidRPr="001949D4">
        <w:rPr>
          <w:bCs/>
        </w:rPr>
        <w:t>комиссией принимается решение о допуске к участию в</w:t>
      </w:r>
      <w:r w:rsidR="00924C4F" w:rsidRPr="001949D4">
        <w:t xml:space="preserve"> открытом аукционе в электронной форме участника </w:t>
      </w:r>
      <w:r w:rsidR="008C1E6B" w:rsidRPr="001949D4">
        <w:t>процедуры закупки</w:t>
      </w:r>
      <w:r w:rsidR="00924C4F" w:rsidRPr="001949D4">
        <w:t xml:space="preserve"> и </w:t>
      </w:r>
      <w:r w:rsidR="00924C4F" w:rsidRPr="001949D4">
        <w:rPr>
          <w:bCs/>
        </w:rPr>
        <w:t>о признании участника</w:t>
      </w:r>
      <w:r w:rsidR="00924C4F" w:rsidRPr="001949D4">
        <w:t xml:space="preserve">, подавшего заявку на участие в открытом аукционе, </w:t>
      </w:r>
      <w:r w:rsidR="00924C4F" w:rsidRPr="001949D4">
        <w:rPr>
          <w:bCs/>
        </w:rPr>
        <w:t xml:space="preserve">участником открытого аукциона или об отказе в допуске </w:t>
      </w:r>
      <w:r w:rsidR="00924C4F" w:rsidRPr="001949D4">
        <w:t>такого участника к участию в открытом аукционе в порядке и по основаниям, которые</w:t>
      </w:r>
      <w:proofErr w:type="gramEnd"/>
      <w:r w:rsidR="00924C4F" w:rsidRPr="001949D4">
        <w:t xml:space="preserve"> </w:t>
      </w:r>
      <w:proofErr w:type="gramStart"/>
      <w:r w:rsidR="00924C4F" w:rsidRPr="001949D4">
        <w:t>предусмотрены</w:t>
      </w:r>
      <w:proofErr w:type="gramEnd"/>
      <w:r w:rsidR="00924C4F" w:rsidRPr="001949D4">
        <w:t xml:space="preserve"> настоящей статьей.</w:t>
      </w:r>
      <w:r w:rsidR="008C1E6B" w:rsidRPr="001949D4">
        <w:t xml:space="preserve"> </w:t>
      </w:r>
    </w:p>
    <w:p w:rsidR="00924C4F" w:rsidRPr="001949D4" w:rsidRDefault="008C1E6B" w:rsidP="001949D4">
      <w:pPr>
        <w:pStyle w:val="af6"/>
        <w:spacing w:after="0" w:line="276" w:lineRule="auto"/>
        <w:ind w:firstLine="567"/>
        <w:jc w:val="both"/>
      </w:pPr>
      <w:r w:rsidRPr="001949D4">
        <w:t>2.2.4. У</w:t>
      </w:r>
      <w:r w:rsidR="00924C4F" w:rsidRPr="001949D4">
        <w:rPr>
          <w:bCs/>
        </w:rPr>
        <w:t xml:space="preserve">частник </w:t>
      </w:r>
      <w:r w:rsidRPr="001949D4">
        <w:rPr>
          <w:bCs/>
        </w:rPr>
        <w:t>процедуры закупки</w:t>
      </w:r>
      <w:r w:rsidR="00924C4F" w:rsidRPr="001949D4">
        <w:rPr>
          <w:bCs/>
        </w:rPr>
        <w:t xml:space="preserve"> не допускается к участию</w:t>
      </w:r>
      <w:r w:rsidR="00924C4F" w:rsidRPr="001949D4">
        <w:t xml:space="preserve"> в открытом аукционе в электронной форме в случае:</w:t>
      </w:r>
    </w:p>
    <w:p w:rsidR="00924C4F" w:rsidRPr="001949D4" w:rsidRDefault="00924C4F" w:rsidP="001949D4">
      <w:pPr>
        <w:pStyle w:val="af6"/>
        <w:spacing w:after="0" w:line="276" w:lineRule="auto"/>
        <w:ind w:firstLine="720"/>
        <w:jc w:val="both"/>
      </w:pPr>
      <w:r w:rsidRPr="001949D4">
        <w:t xml:space="preserve">1) </w:t>
      </w:r>
      <w:proofErr w:type="spellStart"/>
      <w:r w:rsidRPr="001949D4">
        <w:t>непредоставления</w:t>
      </w:r>
      <w:proofErr w:type="spellEnd"/>
      <w:r w:rsidRPr="001949D4">
        <w:t xml:space="preserve"> сведений, предусмотренных </w:t>
      </w:r>
      <w:r w:rsidR="008C1E6B" w:rsidRPr="001949D4">
        <w:t>пунктом 2.1.1 настоящей Документацией, или предоставления недостоверных сведений;</w:t>
      </w:r>
    </w:p>
    <w:p w:rsidR="008C1E6B" w:rsidRPr="001949D4" w:rsidRDefault="008C1E6B" w:rsidP="001949D4">
      <w:pPr>
        <w:pStyle w:val="af6"/>
        <w:spacing w:after="0" w:line="276" w:lineRule="auto"/>
        <w:ind w:firstLine="720"/>
        <w:jc w:val="both"/>
      </w:pPr>
      <w:r w:rsidRPr="001949D4">
        <w:t xml:space="preserve">2) </w:t>
      </w:r>
      <w:r w:rsidR="00924C4F" w:rsidRPr="001949D4">
        <w:t xml:space="preserve">несоответствия сведений, </w:t>
      </w:r>
      <w:r w:rsidRPr="001949D4">
        <w:t>предусмотренных пунктом 2.1.1 настоящей Документацией.</w:t>
      </w:r>
    </w:p>
    <w:p w:rsidR="00924C4F" w:rsidRPr="001949D4" w:rsidRDefault="008C1E6B" w:rsidP="001949D4">
      <w:pPr>
        <w:pStyle w:val="af6"/>
        <w:spacing w:after="0" w:line="276" w:lineRule="auto"/>
        <w:ind w:firstLine="720"/>
        <w:jc w:val="both"/>
      </w:pPr>
      <w:r w:rsidRPr="001949D4">
        <w:t xml:space="preserve">2.2.5. </w:t>
      </w:r>
      <w:proofErr w:type="gramStart"/>
      <w:r w:rsidR="00924C4F" w:rsidRPr="001949D4">
        <w:t xml:space="preserve">На основании результатов рассмотрения первых частей заявок на участие в открытом аукционе в электронной форме, </w:t>
      </w:r>
      <w:r w:rsidRPr="001949D4">
        <w:t>К</w:t>
      </w:r>
      <w:r w:rsidR="00924C4F" w:rsidRPr="001949D4">
        <w:t xml:space="preserve">омиссией оформляется </w:t>
      </w:r>
      <w:r w:rsidR="00924C4F" w:rsidRPr="001949D4">
        <w:rPr>
          <w:bCs/>
        </w:rPr>
        <w:t>протокол рассмотрения заявок на участие в открытом аукционе</w:t>
      </w:r>
      <w:r w:rsidR="00924C4F" w:rsidRPr="001949D4">
        <w:t xml:space="preserve">, который ведется </w:t>
      </w:r>
      <w:r w:rsidRPr="001949D4">
        <w:t>К</w:t>
      </w:r>
      <w:r w:rsidR="00924C4F" w:rsidRPr="001949D4">
        <w:t xml:space="preserve">омиссией и подписывается всеми присутствующими на заседании членами </w:t>
      </w:r>
      <w:r w:rsidRPr="001949D4">
        <w:t>К</w:t>
      </w:r>
      <w:r w:rsidR="00924C4F" w:rsidRPr="001949D4">
        <w:t xml:space="preserve">омиссии и заказчиком, </w:t>
      </w:r>
      <w:r w:rsidRPr="001949D4">
        <w:t>организатором проведения закупки</w:t>
      </w:r>
      <w:r w:rsidR="00924C4F" w:rsidRPr="001949D4">
        <w:t xml:space="preserve"> в </w:t>
      </w:r>
      <w:r w:rsidR="00924C4F" w:rsidRPr="001949D4">
        <w:rPr>
          <w:bCs/>
        </w:rPr>
        <w:t>день окончания рассмотрения заявок</w:t>
      </w:r>
      <w:r w:rsidR="00924C4F" w:rsidRPr="001949D4">
        <w:t xml:space="preserve"> на участие в открытом аукционе.</w:t>
      </w:r>
      <w:proofErr w:type="gramEnd"/>
      <w:r w:rsidR="00924C4F" w:rsidRPr="001949D4">
        <w:t xml:space="preserve"> </w:t>
      </w:r>
      <w:proofErr w:type="gramStart"/>
      <w:r w:rsidR="00924C4F" w:rsidRPr="001949D4">
        <w:t xml:space="preserve">Протокол должен содержать </w:t>
      </w:r>
      <w:r w:rsidR="00924C4F" w:rsidRPr="001949D4">
        <w:rPr>
          <w:bCs/>
        </w:rPr>
        <w:t xml:space="preserve">сведения о порядковых номерах заявок </w:t>
      </w:r>
      <w:r w:rsidR="00924C4F" w:rsidRPr="001949D4">
        <w:t xml:space="preserve">на участие в открытом аукционе, </w:t>
      </w:r>
      <w:r w:rsidR="00924C4F" w:rsidRPr="001949D4">
        <w:rPr>
          <w:bCs/>
        </w:rPr>
        <w:t xml:space="preserve">решение о допуске участника </w:t>
      </w:r>
      <w:r w:rsidRPr="001949D4">
        <w:rPr>
          <w:bCs/>
        </w:rPr>
        <w:t>процедуры закупки</w:t>
      </w:r>
      <w:r w:rsidR="00924C4F" w:rsidRPr="001949D4">
        <w:rPr>
          <w:bCs/>
        </w:rPr>
        <w:t xml:space="preserve">, </w:t>
      </w:r>
      <w:r w:rsidR="00924C4F" w:rsidRPr="001949D4">
        <w:t xml:space="preserve">подавшего заявку на участие в открытом аукционе с соответствующим порядковым номером, к участию в открытом аукционе в электронной форме </w:t>
      </w:r>
      <w:r w:rsidR="00924C4F" w:rsidRPr="001949D4">
        <w:rPr>
          <w:bCs/>
        </w:rPr>
        <w:t xml:space="preserve">и о признании его участником открытого аукциона </w:t>
      </w:r>
      <w:r w:rsidR="00924C4F" w:rsidRPr="001949D4">
        <w:t xml:space="preserve">или </w:t>
      </w:r>
      <w:r w:rsidR="00924C4F" w:rsidRPr="001949D4">
        <w:rPr>
          <w:bCs/>
        </w:rPr>
        <w:t xml:space="preserve">об отказе в допуске участника </w:t>
      </w:r>
      <w:r w:rsidRPr="001949D4">
        <w:rPr>
          <w:bCs/>
        </w:rPr>
        <w:t>процедуры закупки</w:t>
      </w:r>
      <w:r w:rsidR="00924C4F" w:rsidRPr="001949D4">
        <w:t xml:space="preserve"> к участию в открытом аукционе </w:t>
      </w:r>
      <w:r w:rsidR="00924C4F" w:rsidRPr="001949D4">
        <w:rPr>
          <w:bCs/>
        </w:rPr>
        <w:t>с обоснованием</w:t>
      </w:r>
      <w:proofErr w:type="gramEnd"/>
      <w:r w:rsidR="00924C4F" w:rsidRPr="001949D4">
        <w:rPr>
          <w:bCs/>
        </w:rPr>
        <w:t xml:space="preserve"> </w:t>
      </w:r>
      <w:proofErr w:type="gramStart"/>
      <w:r w:rsidR="00924C4F" w:rsidRPr="001949D4">
        <w:rPr>
          <w:bCs/>
        </w:rPr>
        <w:t>такого решения</w:t>
      </w:r>
      <w:r w:rsidR="00924C4F" w:rsidRPr="001949D4">
        <w:t xml:space="preserve"> и с указанием положений документации об открытом аукционе в электронной форме, которым не соответствует заявка на участие в открытом аукционе этого участника, положений заявки на участие в открытом аукционе, которые не соответствуют требованиям документации об открытом аукционе, </w:t>
      </w:r>
      <w:r w:rsidR="00924C4F" w:rsidRPr="001949D4">
        <w:rPr>
          <w:bCs/>
        </w:rPr>
        <w:t xml:space="preserve">сведения о членах </w:t>
      </w:r>
      <w:r w:rsidRPr="001949D4">
        <w:rPr>
          <w:bCs/>
        </w:rPr>
        <w:t>К</w:t>
      </w:r>
      <w:r w:rsidR="00924C4F" w:rsidRPr="001949D4">
        <w:rPr>
          <w:bCs/>
        </w:rPr>
        <w:t>омиссии, принявших решение</w:t>
      </w:r>
      <w:r w:rsidR="00924C4F" w:rsidRPr="001949D4">
        <w:t xml:space="preserve">, </w:t>
      </w:r>
      <w:r w:rsidR="00924C4F" w:rsidRPr="001949D4">
        <w:rPr>
          <w:bCs/>
        </w:rPr>
        <w:t xml:space="preserve">сведения о решении каждого члена </w:t>
      </w:r>
      <w:r w:rsidRPr="001949D4">
        <w:rPr>
          <w:bCs/>
        </w:rPr>
        <w:t>К</w:t>
      </w:r>
      <w:r w:rsidR="00924C4F" w:rsidRPr="001949D4">
        <w:rPr>
          <w:bCs/>
        </w:rPr>
        <w:t xml:space="preserve">омиссии о допуске участника </w:t>
      </w:r>
      <w:r w:rsidRPr="001949D4">
        <w:rPr>
          <w:bCs/>
        </w:rPr>
        <w:t>процедуры закупки</w:t>
      </w:r>
      <w:r w:rsidR="00924C4F" w:rsidRPr="001949D4">
        <w:rPr>
          <w:bCs/>
        </w:rPr>
        <w:t xml:space="preserve"> к участию в открытом</w:t>
      </w:r>
      <w:proofErr w:type="gramEnd"/>
      <w:r w:rsidR="00924C4F" w:rsidRPr="001949D4">
        <w:rPr>
          <w:bCs/>
        </w:rPr>
        <w:t xml:space="preserve"> </w:t>
      </w:r>
      <w:proofErr w:type="gramStart"/>
      <w:r w:rsidR="00924C4F" w:rsidRPr="001949D4">
        <w:rPr>
          <w:bCs/>
        </w:rPr>
        <w:t>аукционе</w:t>
      </w:r>
      <w:proofErr w:type="gramEnd"/>
      <w:r w:rsidR="00924C4F" w:rsidRPr="001949D4">
        <w:rPr>
          <w:bCs/>
        </w:rPr>
        <w:t xml:space="preserve"> или об отказе в допуске к участию</w:t>
      </w:r>
      <w:r w:rsidR="00924C4F" w:rsidRPr="001949D4">
        <w:t xml:space="preserve"> в открытом аукционе. Указанный протокол </w:t>
      </w:r>
      <w:r w:rsidR="00924C4F" w:rsidRPr="001949D4">
        <w:rPr>
          <w:bCs/>
        </w:rPr>
        <w:t xml:space="preserve">в день </w:t>
      </w:r>
      <w:r w:rsidR="00924C4F" w:rsidRPr="001949D4">
        <w:rPr>
          <w:bCs/>
        </w:rPr>
        <w:lastRenderedPageBreak/>
        <w:t>окончания рассмотрения заявок</w:t>
      </w:r>
      <w:r w:rsidR="00924C4F" w:rsidRPr="001949D4">
        <w:t xml:space="preserve"> на участие в открытом аукционе направляется заказчиком о</w:t>
      </w:r>
      <w:r w:rsidR="00924C4F" w:rsidRPr="001949D4">
        <w:rPr>
          <w:bCs/>
        </w:rPr>
        <w:t>ператору электронной площадки</w:t>
      </w:r>
      <w:r w:rsidR="00924C4F" w:rsidRPr="001949D4">
        <w:t>.</w:t>
      </w:r>
    </w:p>
    <w:p w:rsidR="00924C4F" w:rsidRPr="001949D4" w:rsidRDefault="008C1E6B" w:rsidP="001949D4">
      <w:pPr>
        <w:pStyle w:val="af6"/>
        <w:spacing w:after="0" w:line="276" w:lineRule="auto"/>
        <w:ind w:firstLine="720"/>
        <w:jc w:val="both"/>
      </w:pPr>
      <w:r w:rsidRPr="001949D4">
        <w:t xml:space="preserve">2.2.6. </w:t>
      </w:r>
      <w:r w:rsidR="00924C4F" w:rsidRPr="001949D4">
        <w:t>В случае</w:t>
      </w:r>
      <w:proofErr w:type="gramStart"/>
      <w:r w:rsidR="00924C4F" w:rsidRPr="001949D4">
        <w:t>,</w:t>
      </w:r>
      <w:proofErr w:type="gramEnd"/>
      <w:r w:rsidR="00924C4F" w:rsidRPr="001949D4">
        <w:t xml:space="preserve"> если по окончании срока подачи заявок на участие в открытом аукционе в электронной форме: </w:t>
      </w:r>
    </w:p>
    <w:p w:rsidR="00924C4F" w:rsidRPr="001949D4" w:rsidRDefault="00924C4F" w:rsidP="001949D4">
      <w:pPr>
        <w:pStyle w:val="af6"/>
        <w:spacing w:after="0" w:line="276" w:lineRule="auto"/>
        <w:ind w:firstLine="567"/>
        <w:jc w:val="both"/>
      </w:pPr>
      <w:r w:rsidRPr="001949D4">
        <w:t xml:space="preserve">- подана </w:t>
      </w:r>
      <w:r w:rsidRPr="001949D4">
        <w:rPr>
          <w:bCs/>
        </w:rPr>
        <w:t>только одна заявка</w:t>
      </w:r>
      <w:r w:rsidRPr="001949D4">
        <w:t xml:space="preserve"> на участие в открытом аукционе;</w:t>
      </w:r>
    </w:p>
    <w:p w:rsidR="00924C4F" w:rsidRPr="001949D4" w:rsidRDefault="00924C4F" w:rsidP="001949D4">
      <w:pPr>
        <w:pStyle w:val="af6"/>
        <w:spacing w:after="0" w:line="276" w:lineRule="auto"/>
        <w:ind w:firstLine="567"/>
        <w:jc w:val="both"/>
      </w:pPr>
      <w:r w:rsidRPr="001949D4">
        <w:t xml:space="preserve">-  </w:t>
      </w:r>
      <w:r w:rsidRPr="001949D4">
        <w:rPr>
          <w:bCs/>
        </w:rPr>
        <w:t>не подана ни одна заявка</w:t>
      </w:r>
      <w:r w:rsidRPr="001949D4">
        <w:t xml:space="preserve"> на участие в открытом аукционе;</w:t>
      </w:r>
    </w:p>
    <w:p w:rsidR="00924C4F" w:rsidRPr="001949D4" w:rsidRDefault="00924C4F" w:rsidP="001949D4">
      <w:pPr>
        <w:pStyle w:val="af6"/>
        <w:spacing w:after="0" w:line="276" w:lineRule="auto"/>
        <w:ind w:firstLine="567"/>
        <w:jc w:val="both"/>
      </w:pPr>
      <w:r w:rsidRPr="001949D4">
        <w:t xml:space="preserve">- а также в случае, если на основании результатов рассмотрения первых частей заявок на участие в открытом аукционе </w:t>
      </w:r>
      <w:r w:rsidRPr="001949D4">
        <w:rPr>
          <w:bCs/>
        </w:rPr>
        <w:t>принято решение об отказе в допуске к участию</w:t>
      </w:r>
      <w:r w:rsidRPr="001949D4">
        <w:t xml:space="preserve"> в открытом аукционе </w:t>
      </w:r>
      <w:r w:rsidRPr="001949D4">
        <w:rPr>
          <w:bCs/>
        </w:rPr>
        <w:t>всех</w:t>
      </w:r>
      <w:r w:rsidRPr="001949D4">
        <w:t xml:space="preserve"> участников </w:t>
      </w:r>
      <w:r w:rsidR="009A668B" w:rsidRPr="001949D4">
        <w:t>процедуры закупки</w:t>
      </w:r>
      <w:r w:rsidRPr="001949D4">
        <w:t>, подавших заявки на участие в открытом аукционе;</w:t>
      </w:r>
    </w:p>
    <w:p w:rsidR="00924C4F" w:rsidRPr="001949D4" w:rsidRDefault="00924C4F" w:rsidP="001949D4">
      <w:pPr>
        <w:pStyle w:val="af6"/>
        <w:spacing w:after="0" w:line="276" w:lineRule="auto"/>
        <w:ind w:firstLine="567"/>
        <w:jc w:val="both"/>
      </w:pPr>
      <w:r w:rsidRPr="001949D4">
        <w:t xml:space="preserve">- или </w:t>
      </w:r>
      <w:r w:rsidRPr="001949D4">
        <w:rPr>
          <w:bCs/>
        </w:rPr>
        <w:t>о признании только одного участника</w:t>
      </w:r>
      <w:r w:rsidRPr="001949D4">
        <w:t xml:space="preserve"> </w:t>
      </w:r>
      <w:r w:rsidR="009A668B" w:rsidRPr="001949D4">
        <w:t>процедуры закупки</w:t>
      </w:r>
      <w:r w:rsidRPr="001949D4">
        <w:t>, подавшего заявку на участие в открытом аукционе, участником открытого аукциона,</w:t>
      </w:r>
      <w:r w:rsidR="00D4617F" w:rsidRPr="001949D4">
        <w:t xml:space="preserve"> </w:t>
      </w:r>
      <w:r w:rsidRPr="001949D4">
        <w:t xml:space="preserve">в </w:t>
      </w:r>
      <w:r w:rsidRPr="001949D4">
        <w:rPr>
          <w:bCs/>
        </w:rPr>
        <w:t>протокол вносится информация о признании открытого аукциона  несостоявшимся.</w:t>
      </w:r>
      <w:r w:rsidRPr="001949D4">
        <w:t xml:space="preserve"> Протокол размещается заказчиком, на электронной площадке.</w:t>
      </w:r>
    </w:p>
    <w:p w:rsidR="00D4617F" w:rsidRPr="001949D4" w:rsidRDefault="009A668B" w:rsidP="001949D4">
      <w:pPr>
        <w:pStyle w:val="af6"/>
        <w:spacing w:after="0" w:line="276" w:lineRule="auto"/>
        <w:ind w:firstLine="720"/>
        <w:jc w:val="both"/>
      </w:pPr>
      <w:r w:rsidRPr="001949D4">
        <w:t>2.2.7.</w:t>
      </w:r>
      <w:r w:rsidR="00924C4F" w:rsidRPr="001949D4">
        <w:t xml:space="preserve"> В случае</w:t>
      </w:r>
      <w:proofErr w:type="gramStart"/>
      <w:r w:rsidR="00924C4F" w:rsidRPr="001949D4">
        <w:t>,</w:t>
      </w:r>
      <w:proofErr w:type="gramEnd"/>
      <w:r w:rsidR="00924C4F" w:rsidRPr="001949D4">
        <w:t xml:space="preserve"> если </w:t>
      </w:r>
      <w:r w:rsidR="00924C4F" w:rsidRPr="001949D4">
        <w:rPr>
          <w:bCs/>
        </w:rPr>
        <w:t>открытый аукцион в электронной форме признан несостоявшимся</w:t>
      </w:r>
      <w:r w:rsidR="00924C4F" w:rsidRPr="001949D4">
        <w:t xml:space="preserve"> </w:t>
      </w:r>
      <w:r w:rsidR="00924C4F" w:rsidRPr="001949D4">
        <w:rPr>
          <w:bCs/>
        </w:rPr>
        <w:t xml:space="preserve">и только один участник </w:t>
      </w:r>
      <w:r w:rsidRPr="001949D4">
        <w:rPr>
          <w:bCs/>
        </w:rPr>
        <w:t>процедуры закупки</w:t>
      </w:r>
      <w:r w:rsidR="00924C4F" w:rsidRPr="001949D4">
        <w:rPr>
          <w:bCs/>
        </w:rPr>
        <w:t>, подавший заявку на участие в открытом аукционе в электронной форме, признан участником</w:t>
      </w:r>
      <w:r w:rsidR="00924C4F" w:rsidRPr="001949D4">
        <w:t xml:space="preserve"> открытого аукциона, </w:t>
      </w:r>
      <w:r w:rsidR="00924C4F" w:rsidRPr="001949D4">
        <w:rPr>
          <w:bCs/>
        </w:rPr>
        <w:t>оператор электронной площадки</w:t>
      </w:r>
      <w:r w:rsidR="00924C4F" w:rsidRPr="001949D4">
        <w:t xml:space="preserve"> </w:t>
      </w:r>
      <w:r w:rsidR="00924C4F" w:rsidRPr="001949D4">
        <w:rPr>
          <w:bCs/>
        </w:rPr>
        <w:t xml:space="preserve">направляет заказчику, вторую часть заявки на участие в открытом аукционе, содержащую документы и сведения, предусмотренные </w:t>
      </w:r>
      <w:r w:rsidR="00D4617F" w:rsidRPr="001949D4">
        <w:rPr>
          <w:bCs/>
        </w:rPr>
        <w:t xml:space="preserve">пунктом 2.1.2. настоящей документации </w:t>
      </w:r>
      <w:r w:rsidR="00924C4F" w:rsidRPr="001949D4">
        <w:rPr>
          <w:bCs/>
        </w:rPr>
        <w:t>в течение одного часа с момента размещения на электронной площадке протокола рассмотрения заявок на участие в открытом аукционе</w:t>
      </w:r>
      <w:r w:rsidR="00924C4F" w:rsidRPr="001949D4">
        <w:t xml:space="preserve">. </w:t>
      </w:r>
      <w:r w:rsidR="00924C4F" w:rsidRPr="001949D4">
        <w:rPr>
          <w:bCs/>
        </w:rPr>
        <w:t xml:space="preserve">В течение </w:t>
      </w:r>
      <w:r w:rsidR="00D4617F" w:rsidRPr="001949D4">
        <w:rPr>
          <w:bCs/>
        </w:rPr>
        <w:t>4 (четырех)</w:t>
      </w:r>
      <w:r w:rsidR="00924C4F" w:rsidRPr="001949D4">
        <w:rPr>
          <w:bCs/>
        </w:rPr>
        <w:t xml:space="preserve"> дней</w:t>
      </w:r>
      <w:r w:rsidR="00924C4F" w:rsidRPr="001949D4">
        <w:t xml:space="preserve"> с момента </w:t>
      </w:r>
      <w:r w:rsidR="00924C4F" w:rsidRPr="001949D4">
        <w:rPr>
          <w:bCs/>
        </w:rPr>
        <w:t>поступления второй части заявки</w:t>
      </w:r>
      <w:r w:rsidR="00924C4F" w:rsidRPr="001949D4">
        <w:t xml:space="preserve"> на участие в открытом аукционе </w:t>
      </w:r>
      <w:r w:rsidR="00D4617F" w:rsidRPr="001949D4">
        <w:rPr>
          <w:bCs/>
        </w:rPr>
        <w:t>К</w:t>
      </w:r>
      <w:r w:rsidR="00924C4F" w:rsidRPr="001949D4">
        <w:rPr>
          <w:bCs/>
        </w:rPr>
        <w:t>омиссия</w:t>
      </w:r>
      <w:r w:rsidR="00924C4F" w:rsidRPr="001949D4">
        <w:t xml:space="preserve"> проверяет </w:t>
      </w:r>
      <w:r w:rsidR="00D4617F" w:rsidRPr="001949D4">
        <w:t xml:space="preserve">на </w:t>
      </w:r>
      <w:r w:rsidR="00924C4F" w:rsidRPr="001949D4">
        <w:t>соответствие участника открытого аукциона требованиям, предусмотренным документацией об открытом аукционе в электронной форме. В случае</w:t>
      </w:r>
      <w:proofErr w:type="gramStart"/>
      <w:r w:rsidR="00924C4F" w:rsidRPr="001949D4">
        <w:t>,</w:t>
      </w:r>
      <w:proofErr w:type="gramEnd"/>
      <w:r w:rsidR="00924C4F" w:rsidRPr="001949D4">
        <w:t xml:space="preserve"> </w:t>
      </w:r>
      <w:r w:rsidR="00924C4F" w:rsidRPr="001949D4">
        <w:rPr>
          <w:bCs/>
        </w:rPr>
        <w:t xml:space="preserve">если принято решение о соответствии участника открытого аукциона указанным требованиям, в течение </w:t>
      </w:r>
      <w:r w:rsidR="00D4617F" w:rsidRPr="001949D4">
        <w:rPr>
          <w:bCs/>
        </w:rPr>
        <w:t>4 (</w:t>
      </w:r>
      <w:r w:rsidR="00924C4F" w:rsidRPr="001949D4">
        <w:rPr>
          <w:bCs/>
        </w:rPr>
        <w:t>четырех</w:t>
      </w:r>
      <w:r w:rsidR="00D4617F" w:rsidRPr="001949D4">
        <w:rPr>
          <w:bCs/>
        </w:rPr>
        <w:t>)</w:t>
      </w:r>
      <w:r w:rsidR="00924C4F" w:rsidRPr="001949D4">
        <w:rPr>
          <w:bCs/>
        </w:rPr>
        <w:t xml:space="preserve"> дней со дня принятия такого решения заказчик</w:t>
      </w:r>
      <w:r w:rsidR="00924C4F" w:rsidRPr="001949D4">
        <w:t xml:space="preserve">, </w:t>
      </w:r>
      <w:r w:rsidR="00924C4F" w:rsidRPr="001949D4">
        <w:rPr>
          <w:bCs/>
        </w:rPr>
        <w:t>направляют оператору электронной площадки проект договора, прилагаемого к документации об открытом аукционе</w:t>
      </w:r>
      <w:r w:rsidR="00924C4F" w:rsidRPr="001949D4">
        <w:t xml:space="preserve">, без подписи договора Заказчиком. </w:t>
      </w:r>
    </w:p>
    <w:p w:rsidR="00F50ECD" w:rsidRPr="001949D4" w:rsidRDefault="00F50ECD" w:rsidP="001949D4">
      <w:pPr>
        <w:pStyle w:val="af6"/>
        <w:spacing w:after="0" w:line="276" w:lineRule="auto"/>
        <w:ind w:firstLine="720"/>
        <w:jc w:val="both"/>
      </w:pPr>
    </w:p>
    <w:p w:rsidR="00924C4F" w:rsidRPr="001949D4" w:rsidRDefault="00D4617F" w:rsidP="001949D4">
      <w:pPr>
        <w:pStyle w:val="af6"/>
        <w:spacing w:after="0" w:line="276" w:lineRule="auto"/>
        <w:ind w:firstLine="567"/>
        <w:jc w:val="both"/>
        <w:rPr>
          <w:b/>
          <w:bCs/>
        </w:rPr>
      </w:pPr>
      <w:r w:rsidRPr="001949D4">
        <w:rPr>
          <w:b/>
          <w:bCs/>
        </w:rPr>
        <w:t xml:space="preserve">2.3. </w:t>
      </w:r>
      <w:r w:rsidR="00924C4F" w:rsidRPr="001949D4">
        <w:rPr>
          <w:b/>
          <w:bCs/>
        </w:rPr>
        <w:t xml:space="preserve">Порядок проведения открытого аукциона в электронной форме </w:t>
      </w:r>
    </w:p>
    <w:p w:rsidR="00F50ECD" w:rsidRPr="001949D4" w:rsidRDefault="00F50ECD" w:rsidP="001949D4">
      <w:pPr>
        <w:pStyle w:val="af6"/>
        <w:spacing w:after="0" w:line="276" w:lineRule="auto"/>
        <w:ind w:firstLine="567"/>
        <w:jc w:val="both"/>
      </w:pPr>
    </w:p>
    <w:p w:rsidR="00924C4F" w:rsidRPr="001949D4" w:rsidRDefault="00D4617F" w:rsidP="001949D4">
      <w:pPr>
        <w:pStyle w:val="af6"/>
        <w:spacing w:after="0" w:line="276" w:lineRule="auto"/>
        <w:ind w:firstLine="567"/>
        <w:jc w:val="both"/>
      </w:pPr>
      <w:r w:rsidRPr="001949D4">
        <w:t xml:space="preserve">2.3.1. </w:t>
      </w:r>
      <w:r w:rsidR="00924C4F" w:rsidRPr="001949D4">
        <w:t xml:space="preserve">В открытом аукционе в электронной форме могут участвовать только участники </w:t>
      </w:r>
      <w:r w:rsidR="00F50ECD" w:rsidRPr="001949D4">
        <w:t>процедуры закупки</w:t>
      </w:r>
      <w:r w:rsidR="00924C4F" w:rsidRPr="001949D4">
        <w:t>, признанные участниками открытого аукциона.</w:t>
      </w:r>
    </w:p>
    <w:p w:rsidR="000324E2" w:rsidRPr="001949D4" w:rsidRDefault="000324E2" w:rsidP="001949D4">
      <w:pPr>
        <w:pStyle w:val="af6"/>
        <w:spacing w:after="0" w:line="276" w:lineRule="auto"/>
        <w:ind w:firstLine="567"/>
        <w:jc w:val="both"/>
      </w:pPr>
      <w:r w:rsidRPr="001949D4">
        <w:t xml:space="preserve">2.3.2. </w:t>
      </w:r>
      <w:r w:rsidR="00924C4F" w:rsidRPr="001949D4">
        <w:t>Открытый аукцион в электронной форме проводится на электронной площадке в день</w:t>
      </w:r>
      <w:r w:rsidRPr="001949D4">
        <w:t xml:space="preserve"> и время, </w:t>
      </w:r>
      <w:proofErr w:type="gramStart"/>
      <w:r w:rsidRPr="001949D4">
        <w:t>указанные</w:t>
      </w:r>
      <w:proofErr w:type="gramEnd"/>
      <w:r w:rsidR="00924C4F" w:rsidRPr="001949D4">
        <w:t xml:space="preserve"> в извещении о проведении открытого аукциона в электронной форме. </w:t>
      </w:r>
    </w:p>
    <w:p w:rsidR="00924C4F" w:rsidRPr="001949D4" w:rsidRDefault="000324E2" w:rsidP="001949D4">
      <w:pPr>
        <w:pStyle w:val="af6"/>
        <w:spacing w:after="0" w:line="276" w:lineRule="auto"/>
        <w:ind w:firstLine="567"/>
        <w:jc w:val="both"/>
      </w:pPr>
      <w:r w:rsidRPr="001949D4">
        <w:t xml:space="preserve">2.3.3. </w:t>
      </w:r>
      <w:r w:rsidR="00924C4F" w:rsidRPr="001949D4">
        <w:t>Днем проведения открытого аукциона в электронной форме является рабочий день, следующий после истечения двух дней со дня окончания срока рассмотрения заявок на участие в открытом аукционе в электронной форме.</w:t>
      </w:r>
    </w:p>
    <w:p w:rsidR="00924C4F" w:rsidRPr="001949D4" w:rsidRDefault="00AA6825" w:rsidP="001949D4">
      <w:pPr>
        <w:pStyle w:val="af6"/>
        <w:spacing w:after="0" w:line="276" w:lineRule="auto"/>
        <w:ind w:firstLine="567"/>
        <w:jc w:val="both"/>
      </w:pPr>
      <w:r w:rsidRPr="001949D4">
        <w:t xml:space="preserve">2.3.4. </w:t>
      </w:r>
      <w:r w:rsidR="00924C4F" w:rsidRPr="001949D4">
        <w:t>Открытый аукцион в электронной форме проводится путем снижения начальной (максимальной) цены договора, указанной в извещении о проведении открытого аукциона в электронной форме.</w:t>
      </w:r>
    </w:p>
    <w:p w:rsidR="00924C4F" w:rsidRPr="001949D4" w:rsidRDefault="00AA6825" w:rsidP="001949D4">
      <w:pPr>
        <w:pStyle w:val="af6"/>
        <w:spacing w:after="0" w:line="276" w:lineRule="auto"/>
        <w:ind w:firstLine="567"/>
        <w:jc w:val="both"/>
      </w:pPr>
      <w:r w:rsidRPr="001949D4">
        <w:t xml:space="preserve">2.3.5. </w:t>
      </w:r>
      <w:r w:rsidR="00924C4F" w:rsidRPr="001949D4">
        <w:t xml:space="preserve">"Шаг аукциона" составляет от 0,5 процента до пяти процентов начальной (максимальной) цены договора (цены лота). </w:t>
      </w:r>
    </w:p>
    <w:p w:rsidR="00924C4F" w:rsidRPr="001949D4" w:rsidRDefault="00AA6825" w:rsidP="001949D4">
      <w:pPr>
        <w:pStyle w:val="af6"/>
        <w:spacing w:after="0" w:line="276" w:lineRule="auto"/>
        <w:ind w:firstLine="567"/>
        <w:jc w:val="both"/>
      </w:pPr>
      <w:r w:rsidRPr="001949D4">
        <w:lastRenderedPageBreak/>
        <w:t xml:space="preserve">2.3.6. </w:t>
      </w:r>
      <w:r w:rsidR="00924C4F" w:rsidRPr="001949D4">
        <w:t xml:space="preserve">При проведении открытого аукциона в электронной форме участники открытого аукциона подают предложения о цене договора, предусматривающие снижение текущего минимального предложения о цене договора на величину в пределах "шага аукциона". </w:t>
      </w:r>
    </w:p>
    <w:p w:rsidR="00924C4F" w:rsidRPr="001949D4" w:rsidRDefault="00AA6825" w:rsidP="001949D4">
      <w:pPr>
        <w:pStyle w:val="af6"/>
        <w:spacing w:after="0" w:line="276" w:lineRule="auto"/>
        <w:ind w:firstLine="567"/>
        <w:jc w:val="both"/>
      </w:pPr>
      <w:r w:rsidRPr="001949D4">
        <w:t xml:space="preserve">2.3.7. </w:t>
      </w:r>
      <w:r w:rsidR="00924C4F" w:rsidRPr="001949D4">
        <w:t>При проведении открытого аукциона в электронной форме любой участник открытого аукциона также вправе подать предложение о цене договора независимо от "шага аукциона" при условии соблюдения следующих требований:</w:t>
      </w:r>
    </w:p>
    <w:p w:rsidR="00924C4F" w:rsidRPr="001949D4" w:rsidRDefault="00924C4F" w:rsidP="001949D4">
      <w:pPr>
        <w:pStyle w:val="af6"/>
        <w:spacing w:after="0" w:line="276" w:lineRule="auto"/>
        <w:ind w:firstLine="720"/>
        <w:jc w:val="both"/>
      </w:pPr>
      <w:r w:rsidRPr="001949D4">
        <w:t>1) участник открытого аукциона не вправе подавать предложение о цене договора, равное предложению или большее чем предложение о цене договора, которые поданы таким участником открытого аукциона ранее, а также предложение о цене договора, равное нулю;</w:t>
      </w:r>
    </w:p>
    <w:p w:rsidR="00924C4F" w:rsidRPr="001949D4" w:rsidRDefault="00924C4F" w:rsidP="001949D4">
      <w:pPr>
        <w:pStyle w:val="af6"/>
        <w:spacing w:after="0" w:line="276" w:lineRule="auto"/>
        <w:ind w:firstLine="720"/>
        <w:jc w:val="both"/>
      </w:pPr>
      <w:r w:rsidRPr="001949D4">
        <w:t xml:space="preserve">2) участник открытого аукциона не вправе подавать предложение о цене договора </w:t>
      </w:r>
      <w:proofErr w:type="gramStart"/>
      <w:r w:rsidRPr="001949D4">
        <w:t>ниже</w:t>
      </w:r>
      <w:proofErr w:type="gramEnd"/>
      <w:r w:rsidRPr="001949D4">
        <w:t xml:space="preserve"> чем текущее минимальное предложение о цене договора, сниженное на "шаг аукциона";</w:t>
      </w:r>
    </w:p>
    <w:p w:rsidR="00924C4F" w:rsidRPr="001949D4" w:rsidRDefault="00924C4F" w:rsidP="001949D4">
      <w:pPr>
        <w:pStyle w:val="af6"/>
        <w:spacing w:after="0" w:line="276" w:lineRule="auto"/>
        <w:ind w:firstLine="720"/>
        <w:jc w:val="both"/>
      </w:pPr>
      <w:r w:rsidRPr="001949D4">
        <w:t xml:space="preserve">3) участник открытого аукциона не вправе подавать предложение о цене договора </w:t>
      </w:r>
      <w:proofErr w:type="gramStart"/>
      <w:r w:rsidRPr="001949D4">
        <w:t>ниже</w:t>
      </w:r>
      <w:proofErr w:type="gramEnd"/>
      <w:r w:rsidRPr="001949D4">
        <w:t xml:space="preserve"> чем текущее минимальное предложение о цене договора в случае, если такое предложение о цене договора подано этим же участником открытого аукциона.</w:t>
      </w:r>
    </w:p>
    <w:p w:rsidR="00924C4F" w:rsidRPr="001949D4" w:rsidRDefault="00AA6825" w:rsidP="001949D4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1949D4">
        <w:t>2.3.8.</w:t>
      </w:r>
      <w:r w:rsidR="00924C4F" w:rsidRPr="001949D4">
        <w:t xml:space="preserve"> При проведении открытого аукциона в электронной форме устанавливается время приема предложений участников открытого аукциона о цене договора, составляющее десять минут от начала проведения открытого аукциона до истечения срока подачи предложений о цене договора, а также десять минут после поступления последнего предложения о цене договора. Если в течение указанного времени ни одного предложения о более низкой цене договора не поступило, открытый аукцион автоматически, при помощи программных и технических средств, обеспечивающих его проведение, завершается.</w:t>
      </w:r>
    </w:p>
    <w:p w:rsidR="00924C4F" w:rsidRPr="001949D4" w:rsidRDefault="00AA6825" w:rsidP="001949D4">
      <w:pPr>
        <w:tabs>
          <w:tab w:val="left" w:pos="720"/>
        </w:tabs>
        <w:spacing w:line="276" w:lineRule="auto"/>
        <w:ind w:firstLine="709"/>
        <w:jc w:val="both"/>
      </w:pPr>
      <w:r w:rsidRPr="001949D4">
        <w:t>2.3.9</w:t>
      </w:r>
      <w:r w:rsidR="00924C4F" w:rsidRPr="001949D4">
        <w:t>. В случае если была предложена цена договора, равная цене, предложенной другим участником аукциона, лучшим признается предложение о цене договора, поступившее ранее других предложений.</w:t>
      </w:r>
    </w:p>
    <w:p w:rsidR="00AA6825" w:rsidRPr="001949D4" w:rsidRDefault="00AA6825" w:rsidP="001949D4">
      <w:pPr>
        <w:pStyle w:val="af6"/>
        <w:spacing w:after="0" w:line="276" w:lineRule="auto"/>
        <w:ind w:firstLine="709"/>
        <w:jc w:val="both"/>
      </w:pPr>
      <w:r w:rsidRPr="001949D4">
        <w:rPr>
          <w:bCs/>
        </w:rPr>
        <w:t>2.3.10</w:t>
      </w:r>
      <w:r w:rsidR="00924C4F" w:rsidRPr="001949D4">
        <w:rPr>
          <w:bCs/>
        </w:rPr>
        <w:t>. Протокол проведения открытого аукциона в электронной форме</w:t>
      </w:r>
      <w:r w:rsidR="00924C4F" w:rsidRPr="001949D4">
        <w:t xml:space="preserve"> размещается о</w:t>
      </w:r>
      <w:r w:rsidR="00924C4F" w:rsidRPr="001949D4">
        <w:rPr>
          <w:bCs/>
        </w:rPr>
        <w:t xml:space="preserve">ператором электронной площадки на электронной площадке </w:t>
      </w:r>
      <w:r w:rsidR="00924C4F" w:rsidRPr="001949D4">
        <w:t xml:space="preserve">в течение тридцати минут после окончания открытого аукциона. </w:t>
      </w:r>
    </w:p>
    <w:p w:rsidR="00924C4F" w:rsidRPr="001949D4" w:rsidRDefault="00AA6825" w:rsidP="001949D4">
      <w:pPr>
        <w:pStyle w:val="af6"/>
        <w:spacing w:after="0" w:line="276" w:lineRule="auto"/>
        <w:ind w:firstLine="709"/>
        <w:jc w:val="both"/>
        <w:rPr>
          <w:bCs/>
        </w:rPr>
      </w:pPr>
      <w:r w:rsidRPr="001949D4">
        <w:t>2.3.11.</w:t>
      </w:r>
      <w:r w:rsidR="00924C4F" w:rsidRPr="001949D4">
        <w:t xml:space="preserve"> В случае если в течение десяти минут после начала проведения  аукциона ни один из участников аукциона не </w:t>
      </w:r>
      <w:proofErr w:type="gramStart"/>
      <w:r w:rsidR="00924C4F" w:rsidRPr="001949D4">
        <w:t>подал предложение о цене договора в аукцион признается</w:t>
      </w:r>
      <w:proofErr w:type="gramEnd"/>
      <w:r w:rsidR="00924C4F" w:rsidRPr="001949D4">
        <w:t xml:space="preserve"> несостоявшимся. В течение тридцати минут после окончания указанного времени оператор электронной площадки размещает на электронной площадке протокол о признании открытого аукциона несостоявшимся. В этом протоколе указываются адрес электронной площадки, дата, время начала и окончания открытого аукциона, начальная (максимальная) цена договора</w:t>
      </w:r>
      <w:r w:rsidR="00924C4F" w:rsidRPr="001949D4">
        <w:rPr>
          <w:bCs/>
        </w:rPr>
        <w:t>.</w:t>
      </w:r>
    </w:p>
    <w:p w:rsidR="00924C4F" w:rsidRPr="001949D4" w:rsidRDefault="00AA6825" w:rsidP="001949D4">
      <w:pPr>
        <w:pStyle w:val="af6"/>
        <w:spacing w:after="0" w:line="276" w:lineRule="auto"/>
        <w:ind w:firstLine="709"/>
        <w:jc w:val="both"/>
        <w:rPr>
          <w:bCs/>
        </w:rPr>
      </w:pPr>
      <w:r w:rsidRPr="001949D4">
        <w:rPr>
          <w:bCs/>
        </w:rPr>
        <w:t xml:space="preserve">2.3.12. </w:t>
      </w:r>
      <w:r w:rsidR="00924C4F" w:rsidRPr="001949D4">
        <w:t>Любой участник открытого аукциона в электронной форме после размещения на электронной площадке протокола проведения открытого аукциона в электронной форме, вправе направить оператору электронной площадки</w:t>
      </w:r>
      <w:r w:rsidR="00924C4F" w:rsidRPr="001949D4">
        <w:rPr>
          <w:bCs/>
        </w:rPr>
        <w:t xml:space="preserve"> запрос о разъяснении результатов открытого аукциона. Оператор </w:t>
      </w:r>
      <w:r w:rsidR="00924C4F" w:rsidRPr="001949D4">
        <w:t>электронной площадки</w:t>
      </w:r>
      <w:r w:rsidR="00924C4F" w:rsidRPr="001949D4">
        <w:rPr>
          <w:bCs/>
        </w:rPr>
        <w:t xml:space="preserve"> в течение двух рабочих дней со дня поступления данного запроса обязан предоставить такому участнику открытого аукциона соответствующие разъяснения.</w:t>
      </w:r>
    </w:p>
    <w:p w:rsidR="00924C4F" w:rsidRPr="001949D4" w:rsidRDefault="00AA6825" w:rsidP="001949D4">
      <w:pPr>
        <w:pStyle w:val="af6"/>
        <w:spacing w:after="0" w:line="276" w:lineRule="auto"/>
        <w:ind w:firstLine="709"/>
        <w:jc w:val="both"/>
      </w:pPr>
      <w:r w:rsidRPr="001949D4">
        <w:rPr>
          <w:bCs/>
        </w:rPr>
        <w:lastRenderedPageBreak/>
        <w:t>2.3.13. О</w:t>
      </w:r>
      <w:r w:rsidR="00924C4F" w:rsidRPr="001949D4">
        <w:t>ператор электронной площадки обеспечивает непрерывность проведения аукциона, надежность функционирования программных и технических средств, используемых для проведения аукциона, равный доступ участников аукциона к участию в нем, а также выполнение действий, предусмотренных настоящей статьей, независимо от времени окончания аукциона.</w:t>
      </w:r>
    </w:p>
    <w:p w:rsidR="00AA6825" w:rsidRPr="001949D4" w:rsidRDefault="00AA6825" w:rsidP="001949D4">
      <w:pPr>
        <w:pStyle w:val="af6"/>
        <w:spacing w:after="0" w:line="276" w:lineRule="auto"/>
        <w:ind w:firstLine="709"/>
        <w:jc w:val="both"/>
      </w:pPr>
    </w:p>
    <w:p w:rsidR="00924C4F" w:rsidRPr="001949D4" w:rsidRDefault="00AA6825" w:rsidP="001949D4">
      <w:pPr>
        <w:pStyle w:val="af6"/>
        <w:spacing w:after="0" w:line="276" w:lineRule="auto"/>
        <w:ind w:firstLine="567"/>
        <w:jc w:val="both"/>
        <w:rPr>
          <w:b/>
          <w:bCs/>
        </w:rPr>
      </w:pPr>
      <w:r w:rsidRPr="001949D4">
        <w:rPr>
          <w:b/>
        </w:rPr>
        <w:t>2.4.</w:t>
      </w:r>
      <w:r w:rsidRPr="001949D4">
        <w:t xml:space="preserve"> </w:t>
      </w:r>
      <w:r w:rsidR="00924C4F" w:rsidRPr="001949D4">
        <w:rPr>
          <w:b/>
          <w:bCs/>
        </w:rPr>
        <w:t xml:space="preserve">Порядок рассмотрения вторых частей заявок на участие в открытом аукционе в электронной </w:t>
      </w:r>
      <w:r w:rsidRPr="001949D4">
        <w:rPr>
          <w:b/>
          <w:bCs/>
        </w:rPr>
        <w:t>форме</w:t>
      </w:r>
    </w:p>
    <w:p w:rsidR="00AA6825" w:rsidRPr="001949D4" w:rsidRDefault="00AA6825" w:rsidP="001949D4">
      <w:pPr>
        <w:pStyle w:val="af6"/>
        <w:spacing w:after="0" w:line="276" w:lineRule="auto"/>
        <w:ind w:firstLine="567"/>
        <w:jc w:val="both"/>
        <w:rPr>
          <w:b/>
        </w:rPr>
      </w:pPr>
    </w:p>
    <w:p w:rsidR="00924C4F" w:rsidRPr="001949D4" w:rsidRDefault="00AA6825" w:rsidP="001949D4">
      <w:pPr>
        <w:pStyle w:val="af6"/>
        <w:spacing w:after="0" w:line="276" w:lineRule="auto"/>
        <w:ind w:firstLine="567"/>
        <w:jc w:val="both"/>
        <w:rPr>
          <w:rStyle w:val="11"/>
          <w:rFonts w:ascii="Times New Roman" w:eastAsia="Calibri" w:hAnsi="Times New Roman" w:cs="Times New Roman"/>
          <w:b w:val="0"/>
          <w:i w:val="0"/>
          <w:color w:val="000000" w:themeColor="text1"/>
          <w:sz w:val="24"/>
          <w:szCs w:val="24"/>
        </w:rPr>
      </w:pPr>
      <w:r w:rsidRPr="001949D4">
        <w:rPr>
          <w:color w:val="000000" w:themeColor="text1"/>
        </w:rPr>
        <w:t>2.4.1. К</w:t>
      </w:r>
      <w:r w:rsidR="00924C4F" w:rsidRPr="001949D4">
        <w:rPr>
          <w:rStyle w:val="af9"/>
          <w:rFonts w:eastAsiaTheme="majorEastAsia"/>
          <w:color w:val="000000" w:themeColor="text1"/>
          <w:sz w:val="24"/>
          <w:szCs w:val="24"/>
        </w:rPr>
        <w:t xml:space="preserve">омиссия рассматривает вторые части заявок на участие в открытом аукционе в электронной форме, а также документы, направленные Заказчику оператором </w:t>
      </w:r>
      <w:r w:rsidR="00924C4F" w:rsidRPr="001949D4">
        <w:rPr>
          <w:color w:val="000000" w:themeColor="text1"/>
        </w:rPr>
        <w:t>электронной площадки</w:t>
      </w:r>
      <w:r w:rsidR="00924C4F" w:rsidRPr="001949D4">
        <w:rPr>
          <w:rStyle w:val="af9"/>
          <w:rFonts w:eastAsiaTheme="majorEastAsia"/>
          <w:color w:val="000000" w:themeColor="text1"/>
          <w:sz w:val="24"/>
          <w:szCs w:val="24"/>
        </w:rPr>
        <w:t xml:space="preserve"> на соответствие их требованиям, установленным документацией об аукционе.</w:t>
      </w:r>
      <w:r w:rsidR="00924C4F" w:rsidRPr="001949D4">
        <w:rPr>
          <w:rStyle w:val="11"/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:rsidR="00214C48" w:rsidRPr="001949D4" w:rsidRDefault="00214C48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 w:rsidRPr="001949D4">
        <w:rPr>
          <w:rStyle w:val="11"/>
          <w:rFonts w:ascii="Times New Roman" w:eastAsia="Calibri" w:hAnsi="Times New Roman" w:cs="Times New Roman"/>
          <w:b w:val="0"/>
          <w:i w:val="0"/>
          <w:color w:val="000000" w:themeColor="text1"/>
          <w:sz w:val="24"/>
          <w:szCs w:val="24"/>
        </w:rPr>
        <w:t xml:space="preserve">2.4.2. </w:t>
      </w:r>
      <w:r w:rsidRPr="001949D4">
        <w:rPr>
          <w:rFonts w:eastAsiaTheme="minorHAnsi"/>
          <w:lang w:eastAsia="en-US"/>
        </w:rPr>
        <w:t>В ходе рассмотрения заявок на участие в электронном аукционе Комиссия вправе направить запросы участникам процедуры закупки (при этом не должны создаваться преимущественные условия участнику или нескольким участникам процедуры закупки):</w:t>
      </w:r>
    </w:p>
    <w:p w:rsidR="00214C48" w:rsidRPr="001949D4" w:rsidRDefault="00214C48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proofErr w:type="gramStart"/>
      <w:r w:rsidRPr="001949D4">
        <w:rPr>
          <w:rFonts w:eastAsiaTheme="minorHAnsi"/>
          <w:lang w:eastAsia="en-US"/>
        </w:rPr>
        <w:t>1) о предоставлении непредставленных, представленных не в полном объеме или в нечитаемым виде разрешающих документов (лицензий, свидетельств, сертификатов), доверенности на осуществление действий от имени участника процедуры закупки, копий</w:t>
      </w:r>
      <w:proofErr w:type="gramEnd"/>
    </w:p>
    <w:p w:rsidR="00214C48" w:rsidRPr="001949D4" w:rsidRDefault="00214C48" w:rsidP="001949D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>бухгалтерских балансов или копий налоговых деклараций по налогу, уплачиваемому в связи с применением упрощенной системы налогообложения, документов, подтверждающих наличие у участника процедуры закупки правомочий от изготовителей предлагаемого им оборудования;</w:t>
      </w:r>
    </w:p>
    <w:p w:rsidR="00214C48" w:rsidRPr="001949D4" w:rsidRDefault="00214C48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>2) об исправлении выявленных в ходе рассмотрения арифметических и грамматических ошибок в документах, представленных в составе заявки на участие в электронном аукционе, и направлении организатору проведения закупки исправленных</w:t>
      </w:r>
    </w:p>
    <w:p w:rsidR="00214C48" w:rsidRPr="001949D4" w:rsidRDefault="00214C48" w:rsidP="001949D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 xml:space="preserve">документов. При исправлении арифметических ошибок в заявках применяется </w:t>
      </w:r>
      <w:proofErr w:type="gramStart"/>
      <w:r w:rsidRPr="001949D4">
        <w:rPr>
          <w:rFonts w:eastAsiaTheme="minorHAnsi"/>
          <w:lang w:eastAsia="en-US"/>
        </w:rPr>
        <w:t>следующие</w:t>
      </w:r>
      <w:proofErr w:type="gramEnd"/>
    </w:p>
    <w:p w:rsidR="00214C48" w:rsidRPr="001949D4" w:rsidRDefault="00214C48" w:rsidP="001949D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>правила:</w:t>
      </w:r>
    </w:p>
    <w:p w:rsidR="00214C48" w:rsidRPr="001949D4" w:rsidRDefault="00214C48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>а) при наличии разночтений между суммой, указанной словами, и суммой, указанной цифрами, преимущество имеет сумма, указанная словами;</w:t>
      </w:r>
    </w:p>
    <w:p w:rsidR="00214C48" w:rsidRPr="001949D4" w:rsidRDefault="00214C48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>б) при наличии разночтений между ценой, указанной в заявке и ценой, получаемой</w:t>
      </w:r>
    </w:p>
    <w:p w:rsidR="00214C48" w:rsidRPr="001949D4" w:rsidRDefault="00214C48" w:rsidP="001949D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>путем суммирования итоговых сумм по каждой строке, преимущество имеет итоговая цена, указанная в заявке;</w:t>
      </w:r>
    </w:p>
    <w:p w:rsidR="00214C48" w:rsidRPr="001949D4" w:rsidRDefault="00214C48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>в)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заявке.</w:t>
      </w:r>
    </w:p>
    <w:p w:rsidR="00214C48" w:rsidRPr="001949D4" w:rsidRDefault="00214C48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>2.4.3. Решение Комиссии о направлении участникам процедуры закупки запросов,</w:t>
      </w:r>
    </w:p>
    <w:p w:rsidR="00214C48" w:rsidRPr="001949D4" w:rsidRDefault="00214C48" w:rsidP="001949D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>отражается в протоколе заседания Комиссии, подписываемом всеми присутствующими членами Комиссии проведения закупки в течение дня, следующего за днем проведения заседания Комиссии.</w:t>
      </w:r>
    </w:p>
    <w:p w:rsidR="00214C48" w:rsidRPr="001949D4" w:rsidRDefault="00214C48" w:rsidP="001949D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ab/>
        <w:t>2.4.4. Протокол заседания аукционной комиссии размещается на Официальном сайте Заказчиком  проведения закупки не позднее, чем через 3 (три) дня со дня подписания такого протокола.</w:t>
      </w:r>
    </w:p>
    <w:p w:rsidR="00214C48" w:rsidRPr="001949D4" w:rsidRDefault="00374FA8" w:rsidP="001949D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lastRenderedPageBreak/>
        <w:tab/>
        <w:t xml:space="preserve">2.4.5. </w:t>
      </w:r>
      <w:r w:rsidR="00214C48" w:rsidRPr="001949D4">
        <w:rPr>
          <w:rFonts w:eastAsiaTheme="minorHAnsi"/>
          <w:lang w:eastAsia="en-US"/>
        </w:rPr>
        <w:t>Запросы направляются участникам процедуры закупки после размещения</w:t>
      </w:r>
      <w:r w:rsidRPr="001949D4">
        <w:rPr>
          <w:rFonts w:eastAsiaTheme="minorHAnsi"/>
          <w:lang w:eastAsia="en-US"/>
        </w:rPr>
        <w:t xml:space="preserve"> </w:t>
      </w:r>
      <w:r w:rsidR="00214C48" w:rsidRPr="001949D4">
        <w:rPr>
          <w:rFonts w:eastAsiaTheme="minorHAnsi"/>
          <w:lang w:eastAsia="en-US"/>
        </w:rPr>
        <w:t>протокола заседания Комиссии.</w:t>
      </w:r>
    </w:p>
    <w:p w:rsidR="00374FA8" w:rsidRPr="001949D4" w:rsidRDefault="00374FA8" w:rsidP="001949D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</w:p>
    <w:p w:rsidR="00924C4F" w:rsidRPr="001949D4" w:rsidRDefault="00374FA8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b/>
        </w:rPr>
      </w:pPr>
      <w:r w:rsidRPr="001949D4">
        <w:rPr>
          <w:rFonts w:eastAsiaTheme="minorHAnsi"/>
          <w:b/>
          <w:lang w:eastAsia="en-US"/>
        </w:rPr>
        <w:t>2.5.</w:t>
      </w:r>
      <w:r w:rsidRPr="001949D4">
        <w:rPr>
          <w:rFonts w:eastAsiaTheme="minorHAnsi"/>
          <w:lang w:eastAsia="en-US"/>
        </w:rPr>
        <w:t xml:space="preserve"> </w:t>
      </w:r>
      <w:r w:rsidR="00924C4F" w:rsidRPr="001949D4">
        <w:rPr>
          <w:b/>
        </w:rPr>
        <w:t xml:space="preserve">Заключение </w:t>
      </w:r>
      <w:r w:rsidRPr="001949D4">
        <w:rPr>
          <w:b/>
        </w:rPr>
        <w:t>договора по результатам аукциона в электронной форме</w:t>
      </w:r>
    </w:p>
    <w:p w:rsidR="00374FA8" w:rsidRPr="001949D4" w:rsidRDefault="00374FA8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b/>
        </w:rPr>
      </w:pPr>
    </w:p>
    <w:p w:rsidR="00956CB7" w:rsidRPr="001949D4" w:rsidRDefault="00374FA8" w:rsidP="001949D4">
      <w:pPr>
        <w:autoSpaceDE w:val="0"/>
        <w:autoSpaceDN w:val="0"/>
        <w:adjustRightInd w:val="0"/>
        <w:spacing w:line="276" w:lineRule="auto"/>
        <w:ind w:firstLine="567"/>
        <w:jc w:val="both"/>
      </w:pPr>
      <w:r w:rsidRPr="001949D4">
        <w:t xml:space="preserve">2.5.1. </w:t>
      </w:r>
      <w:r w:rsidR="00924C4F" w:rsidRPr="001949D4">
        <w:t>По результатам открытого аукциона в электронной форме договор</w:t>
      </w:r>
      <w:r w:rsidR="00956CB7" w:rsidRPr="001949D4">
        <w:t xml:space="preserve"> заключается с победителем</w:t>
      </w:r>
      <w:r w:rsidR="00924C4F" w:rsidRPr="001949D4">
        <w:t>, или с ины</w:t>
      </w:r>
      <w:r w:rsidR="00956CB7" w:rsidRPr="001949D4">
        <w:t>м участником открытого аукциона.</w:t>
      </w:r>
    </w:p>
    <w:p w:rsidR="00956CB7" w:rsidRPr="001949D4" w:rsidRDefault="00956CB7" w:rsidP="00D546EF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>2.5.2. Договор может быть заключен не ранее, чем через 10 (десять) и не позднее, чем через 20 (двадцать) дней со дня размещения на Официальном сайте протокола подведения итогов электронного аукциона.</w:t>
      </w:r>
    </w:p>
    <w:p w:rsidR="00E83D9B" w:rsidRPr="001949D4" w:rsidRDefault="00D546EF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2.5.3</w:t>
      </w:r>
      <w:r w:rsidR="00E83D9B" w:rsidRPr="001949D4">
        <w:rPr>
          <w:rFonts w:eastAsiaTheme="minorHAnsi"/>
          <w:lang w:eastAsia="en-US"/>
        </w:rPr>
        <w:t>. В случае если победитель электронного аукциона в срок, указанный в извещении о проведении электронного аукциона, не представил Заказчику подписанный</w:t>
      </w:r>
    </w:p>
    <w:p w:rsidR="00E83D9B" w:rsidRPr="001949D4" w:rsidRDefault="00E83D9B" w:rsidP="001949D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>Договор, а также обеспечение исполнения Договора в случае, если Заказчиком,</w:t>
      </w:r>
      <w:r w:rsidR="004C6EC1" w:rsidRPr="001949D4">
        <w:rPr>
          <w:rFonts w:eastAsiaTheme="minorHAnsi"/>
          <w:lang w:eastAsia="en-US"/>
        </w:rPr>
        <w:t xml:space="preserve"> </w:t>
      </w:r>
      <w:r w:rsidRPr="001949D4">
        <w:rPr>
          <w:rFonts w:eastAsiaTheme="minorHAnsi"/>
          <w:lang w:eastAsia="en-US"/>
        </w:rPr>
        <w:t>организатором проведения закупки было установлено требование обеспечения исполнения</w:t>
      </w:r>
      <w:r w:rsidR="004C6EC1" w:rsidRPr="001949D4">
        <w:rPr>
          <w:rFonts w:eastAsiaTheme="minorHAnsi"/>
          <w:lang w:eastAsia="en-US"/>
        </w:rPr>
        <w:t xml:space="preserve"> </w:t>
      </w:r>
      <w:r w:rsidRPr="001949D4">
        <w:rPr>
          <w:rFonts w:eastAsiaTheme="minorHAnsi"/>
          <w:lang w:eastAsia="en-US"/>
        </w:rPr>
        <w:t>Договора, победитель электронного аукциона признается уклонившимся от заключения</w:t>
      </w:r>
      <w:r w:rsidR="004C6EC1" w:rsidRPr="001949D4">
        <w:rPr>
          <w:rFonts w:eastAsiaTheme="minorHAnsi"/>
          <w:lang w:eastAsia="en-US"/>
        </w:rPr>
        <w:t xml:space="preserve"> </w:t>
      </w:r>
      <w:r w:rsidRPr="001949D4">
        <w:rPr>
          <w:rFonts w:eastAsiaTheme="minorHAnsi"/>
          <w:lang w:eastAsia="en-US"/>
        </w:rPr>
        <w:t>Договора.</w:t>
      </w:r>
    </w:p>
    <w:p w:rsidR="004C6EC1" w:rsidRPr="001949D4" w:rsidRDefault="00D546EF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2.5.4</w:t>
      </w:r>
      <w:r w:rsidR="004C6EC1" w:rsidRPr="001949D4">
        <w:rPr>
          <w:rFonts w:eastAsiaTheme="minorHAnsi"/>
          <w:lang w:eastAsia="en-US"/>
        </w:rPr>
        <w:t>. Договор заключается с учетом требований настоящей Документацией на условиях, указанных в извещении о проведении электронного аукциона, по цене, предложенной победителем электронного аукциона или участником электронного аукциона, который сделал предпоследнее предложение о цене Договора, и с которым заключается Договор в случае уклонения победителя электронного аукциона от заключения Договора.</w:t>
      </w:r>
    </w:p>
    <w:p w:rsidR="004C6EC1" w:rsidRPr="001949D4" w:rsidRDefault="00D546EF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2.5.5</w:t>
      </w:r>
      <w:r w:rsidR="004C6EC1" w:rsidRPr="001949D4">
        <w:rPr>
          <w:rFonts w:eastAsiaTheme="minorHAnsi"/>
          <w:lang w:eastAsia="en-US"/>
        </w:rPr>
        <w:t>. В случае</w:t>
      </w:r>
      <w:proofErr w:type="gramStart"/>
      <w:r w:rsidR="004C6EC1" w:rsidRPr="001949D4">
        <w:rPr>
          <w:rFonts w:eastAsiaTheme="minorHAnsi"/>
          <w:lang w:eastAsia="en-US"/>
        </w:rPr>
        <w:t>,</w:t>
      </w:r>
      <w:proofErr w:type="gramEnd"/>
      <w:r w:rsidR="004C6EC1" w:rsidRPr="001949D4">
        <w:rPr>
          <w:rFonts w:eastAsiaTheme="minorHAnsi"/>
          <w:lang w:eastAsia="en-US"/>
        </w:rPr>
        <w:t xml:space="preserve"> если победитель электронного аукциона признан уклонившимся от</w:t>
      </w:r>
    </w:p>
    <w:p w:rsidR="004C6EC1" w:rsidRPr="001949D4" w:rsidRDefault="004C6EC1" w:rsidP="001949D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>заключения Договора, Заказчик вправе обратиться в суд с требованием о понуждении победителя электронного аукциона заключить Договор, а также о возмещении убытков,</w:t>
      </w:r>
    </w:p>
    <w:p w:rsidR="004C6EC1" w:rsidRPr="001949D4" w:rsidRDefault="004C6EC1" w:rsidP="001949D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 xml:space="preserve">причиненных уклонением от заключения договора, либо вправе заключить Договор с участником электронного аукциона, который предложил такую же, как и победитель электронного аукциона, цену Договора или </w:t>
      </w:r>
      <w:proofErr w:type="gramStart"/>
      <w:r w:rsidRPr="001949D4">
        <w:rPr>
          <w:rFonts w:eastAsiaTheme="minorHAnsi"/>
          <w:lang w:eastAsia="en-US"/>
        </w:rPr>
        <w:t>предложение</w:t>
      </w:r>
      <w:proofErr w:type="gramEnd"/>
      <w:r w:rsidRPr="001949D4">
        <w:rPr>
          <w:rFonts w:eastAsiaTheme="minorHAnsi"/>
          <w:lang w:eastAsia="en-US"/>
        </w:rPr>
        <w:t xml:space="preserve"> о цене Договора которого содержит лучшие условия по цене Договора, следующие после предложенных победителем электронного аукциона.</w:t>
      </w:r>
    </w:p>
    <w:p w:rsidR="004C6EC1" w:rsidRPr="001949D4" w:rsidRDefault="00D546EF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2.5.6</w:t>
      </w:r>
      <w:r w:rsidR="004C6EC1" w:rsidRPr="001949D4">
        <w:rPr>
          <w:rFonts w:eastAsiaTheme="minorHAnsi"/>
          <w:lang w:eastAsia="en-US"/>
        </w:rPr>
        <w:t>. В случае</w:t>
      </w:r>
      <w:proofErr w:type="gramStart"/>
      <w:r w:rsidR="004C6EC1" w:rsidRPr="001949D4">
        <w:rPr>
          <w:rFonts w:eastAsiaTheme="minorHAnsi"/>
          <w:lang w:eastAsia="en-US"/>
        </w:rPr>
        <w:t>,</w:t>
      </w:r>
      <w:proofErr w:type="gramEnd"/>
      <w:r w:rsidR="004C6EC1" w:rsidRPr="001949D4">
        <w:rPr>
          <w:rFonts w:eastAsiaTheme="minorHAnsi"/>
          <w:lang w:eastAsia="en-US"/>
        </w:rPr>
        <w:t xml:space="preserve"> если участник электронного аукциона, с которым заключается Договор при уклонении победителя электронного от заключения Договора, признан уклонившимся от заключения Договора, Заказчик вправе обратиться в суд с требованием о понуждении указанного участника электронного аукциона заключить Договор и о возмещении убытков, причиненных уклонением от заключения Договора, либо вправе заключить Договор с участником электронного аукциона, который предложил такую же, как и указанный участник электронного аукциона, цену Договора или предложение о цене</w:t>
      </w:r>
    </w:p>
    <w:p w:rsidR="004C6EC1" w:rsidRPr="001949D4" w:rsidRDefault="004C6EC1" w:rsidP="001949D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proofErr w:type="gramStart"/>
      <w:r w:rsidRPr="001949D4">
        <w:rPr>
          <w:rFonts w:eastAsiaTheme="minorHAnsi"/>
          <w:lang w:eastAsia="en-US"/>
        </w:rPr>
        <w:t>Договора</w:t>
      </w:r>
      <w:proofErr w:type="gramEnd"/>
      <w:r w:rsidRPr="001949D4">
        <w:rPr>
          <w:rFonts w:eastAsiaTheme="minorHAnsi"/>
          <w:lang w:eastAsia="en-US"/>
        </w:rPr>
        <w:t xml:space="preserve"> которого содержит лучшие условия по цене Договора, следующие после предложенных указанным участником электронного аукциона условий. В случае</w:t>
      </w:r>
      <w:proofErr w:type="gramStart"/>
      <w:r w:rsidRPr="001949D4">
        <w:rPr>
          <w:rFonts w:eastAsiaTheme="minorHAnsi"/>
          <w:lang w:eastAsia="en-US"/>
        </w:rPr>
        <w:t>,</w:t>
      </w:r>
      <w:proofErr w:type="gramEnd"/>
      <w:r w:rsidRPr="001949D4">
        <w:rPr>
          <w:rFonts w:eastAsiaTheme="minorHAnsi"/>
          <w:lang w:eastAsia="en-US"/>
        </w:rPr>
        <w:t xml:space="preserve"> если все</w:t>
      </w:r>
    </w:p>
    <w:p w:rsidR="004C6EC1" w:rsidRPr="001949D4" w:rsidRDefault="004C6EC1" w:rsidP="001949D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>участники электронного аукциона, которые обязаны заключить Договор при уклонении</w:t>
      </w:r>
    </w:p>
    <w:p w:rsidR="004C6EC1" w:rsidRPr="001949D4" w:rsidRDefault="004C6EC1" w:rsidP="001949D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>победителя электронного аукциона или иного участника электронного аукциона, с которым заключается Договор, признаны уклонившимися от заключения Договора, заказчик принимает решение о признании открытого аукциона в электронной форме несостоявшимся. В случае если электронный аукцион признан несостоявшимся Заказчик, организатор проведения закупки вправе:</w:t>
      </w:r>
    </w:p>
    <w:p w:rsidR="00825FA2" w:rsidRPr="001949D4" w:rsidRDefault="00825FA2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lastRenderedPageBreak/>
        <w:t>1) заключить Договор с единственным участником электронного аукциона;</w:t>
      </w:r>
    </w:p>
    <w:p w:rsidR="00825FA2" w:rsidRPr="001949D4" w:rsidRDefault="00825FA2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>2)  объявить о проведении повторного электронного аукциона;</w:t>
      </w:r>
    </w:p>
    <w:p w:rsidR="00825FA2" w:rsidRDefault="00825FA2" w:rsidP="001949D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 w:rsidRPr="001949D4">
        <w:rPr>
          <w:rFonts w:eastAsiaTheme="minorHAnsi"/>
          <w:lang w:eastAsia="en-US"/>
        </w:rPr>
        <w:t>3)  отказаться от заключения Договора и проведения повторной процедуры закупки.</w:t>
      </w: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D546EF" w:rsidRDefault="00D546EF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b/>
          <w:lang w:eastAsia="en-US"/>
        </w:rPr>
      </w:pPr>
    </w:p>
    <w:p w:rsidR="006D0584" w:rsidRDefault="006D0584" w:rsidP="006D0584">
      <w:pPr>
        <w:autoSpaceDE w:val="0"/>
        <w:autoSpaceDN w:val="0"/>
        <w:adjustRightInd w:val="0"/>
        <w:spacing w:line="276" w:lineRule="auto"/>
        <w:ind w:firstLine="567"/>
        <w:jc w:val="both"/>
        <w:rPr>
          <w:b/>
        </w:rPr>
      </w:pPr>
      <w:r w:rsidRPr="006D0584">
        <w:rPr>
          <w:rFonts w:eastAsiaTheme="minorHAnsi"/>
          <w:b/>
          <w:lang w:eastAsia="en-US"/>
        </w:rPr>
        <w:lastRenderedPageBreak/>
        <w:t xml:space="preserve">Часть </w:t>
      </w:r>
      <w:r w:rsidRPr="006D0584">
        <w:rPr>
          <w:rFonts w:eastAsiaTheme="minorHAnsi"/>
          <w:b/>
          <w:lang w:val="en-US" w:eastAsia="en-US"/>
        </w:rPr>
        <w:t>III</w:t>
      </w:r>
      <w:r w:rsidRPr="006D0584">
        <w:rPr>
          <w:rFonts w:eastAsiaTheme="minorHAnsi"/>
          <w:b/>
          <w:lang w:eastAsia="en-US"/>
        </w:rPr>
        <w:t>. Информационная карта аукциона в электронной форме</w:t>
      </w:r>
    </w:p>
    <w:p w:rsidR="00924C4F" w:rsidRPr="001949D4" w:rsidRDefault="000511A9" w:rsidP="001949D4">
      <w:pPr>
        <w:pStyle w:val="13"/>
        <w:widowControl w:val="0"/>
        <w:tabs>
          <w:tab w:val="left" w:pos="1440"/>
        </w:tabs>
        <w:spacing w:line="276" w:lineRule="auto"/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24C4F" w:rsidRPr="001949D4" w:rsidRDefault="00924C4F" w:rsidP="006D0584">
      <w:pPr>
        <w:pStyle w:val="afa"/>
        <w:widowControl w:val="0"/>
        <w:spacing w:line="276" w:lineRule="auto"/>
        <w:ind w:firstLine="567"/>
        <w:rPr>
          <w:sz w:val="24"/>
          <w:szCs w:val="24"/>
        </w:rPr>
      </w:pPr>
      <w:r w:rsidRPr="001949D4">
        <w:rPr>
          <w:sz w:val="24"/>
          <w:szCs w:val="24"/>
        </w:rPr>
        <w:t>Нижеследующие конкретные условия проведения открытого аукциона в электронной форме – информационная карта открытого аукциона в электронной форме – являются неотъемлемой частью настоящей документации об аукционе и дополнением к инструкции по подготовке заявок на участие в аукционе.</w:t>
      </w:r>
    </w:p>
    <w:p w:rsidR="00924C4F" w:rsidRDefault="00924C4F" w:rsidP="006D0584">
      <w:pPr>
        <w:pStyle w:val="afa"/>
        <w:widowControl w:val="0"/>
        <w:spacing w:line="276" w:lineRule="auto"/>
        <w:ind w:firstLine="567"/>
        <w:rPr>
          <w:sz w:val="24"/>
          <w:szCs w:val="24"/>
        </w:rPr>
      </w:pPr>
      <w:r w:rsidRPr="001949D4">
        <w:rPr>
          <w:sz w:val="24"/>
          <w:szCs w:val="24"/>
        </w:rPr>
        <w:t xml:space="preserve">В  случае противоречия между положениями документации об открытом аукционе в электронной форме и положениями информационной карты открытого аукциона в электронной форме </w:t>
      </w:r>
      <w:proofErr w:type="gramStart"/>
      <w:r w:rsidRPr="001949D4">
        <w:rPr>
          <w:sz w:val="24"/>
          <w:szCs w:val="24"/>
        </w:rPr>
        <w:t>последняя</w:t>
      </w:r>
      <w:proofErr w:type="gramEnd"/>
      <w:r w:rsidRPr="001949D4">
        <w:rPr>
          <w:sz w:val="24"/>
          <w:szCs w:val="24"/>
        </w:rPr>
        <w:t xml:space="preserve"> имеет преобладающую силу.</w:t>
      </w:r>
    </w:p>
    <w:p w:rsidR="00B371A4" w:rsidRDefault="00B371A4" w:rsidP="006D0584">
      <w:pPr>
        <w:pStyle w:val="afa"/>
        <w:widowControl w:val="0"/>
        <w:spacing w:line="276" w:lineRule="auto"/>
        <w:ind w:firstLine="567"/>
        <w:rPr>
          <w:sz w:val="24"/>
          <w:szCs w:val="24"/>
        </w:rPr>
      </w:pPr>
    </w:p>
    <w:tbl>
      <w:tblPr>
        <w:tblW w:w="9615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0"/>
        <w:gridCol w:w="30"/>
        <w:gridCol w:w="15"/>
        <w:gridCol w:w="18"/>
        <w:gridCol w:w="11"/>
        <w:gridCol w:w="25"/>
        <w:gridCol w:w="8826"/>
      </w:tblGrid>
      <w:tr w:rsidR="00B371A4" w:rsidTr="00C13BF8">
        <w:trPr>
          <w:trHeight w:val="257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suppressAutoHyphens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Сведения</w:t>
            </w:r>
          </w:p>
        </w:tc>
      </w:tr>
      <w:tr w:rsidR="00B371A4" w:rsidTr="00C13BF8">
        <w:trPr>
          <w:trHeight w:val="257"/>
          <w:jc w:val="center"/>
        </w:trPr>
        <w:tc>
          <w:tcPr>
            <w:tcW w:w="7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suppressAutoHyphens/>
            </w:pPr>
            <w:r>
              <w:rPr>
                <w:b/>
                <w:bCs/>
              </w:rPr>
              <w:t>Сведения о Заказчике</w:t>
            </w:r>
          </w:p>
        </w:tc>
      </w:tr>
      <w:tr w:rsidR="00B371A4" w:rsidTr="00C13BF8">
        <w:trPr>
          <w:trHeight w:val="2629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jc w:val="both"/>
            </w:pPr>
            <w:r>
              <w:t>Открытое акционерное общество «Югорский рыбоводный завод»</w:t>
            </w:r>
          </w:p>
          <w:p w:rsidR="00B371A4" w:rsidRDefault="00B371A4" w:rsidP="005A3565">
            <w:pPr>
              <w:pStyle w:val="afc"/>
              <w:tabs>
                <w:tab w:val="center" w:pos="-426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Местонахождение и почтовый адрес:</w:t>
            </w:r>
            <w:r>
              <w:rPr>
                <w:sz w:val="24"/>
                <w:szCs w:val="24"/>
              </w:rPr>
              <w:t xml:space="preserve"> 628011, Ханты-Мансийский автономный округ – </w:t>
            </w:r>
            <w:proofErr w:type="spellStart"/>
            <w:r>
              <w:rPr>
                <w:sz w:val="24"/>
                <w:szCs w:val="24"/>
              </w:rPr>
              <w:t>Югра</w:t>
            </w:r>
            <w:proofErr w:type="spellEnd"/>
            <w:r>
              <w:rPr>
                <w:sz w:val="24"/>
                <w:szCs w:val="24"/>
              </w:rPr>
              <w:t>, г</w:t>
            </w:r>
            <w:proofErr w:type="gramStart"/>
            <w:r>
              <w:rPr>
                <w:sz w:val="24"/>
                <w:szCs w:val="24"/>
              </w:rPr>
              <w:t>.Х</w:t>
            </w:r>
            <w:proofErr w:type="gramEnd"/>
            <w:r>
              <w:rPr>
                <w:sz w:val="24"/>
                <w:szCs w:val="24"/>
              </w:rPr>
              <w:t>анты-Мансийск, ул.Индустриальная. д.33</w:t>
            </w:r>
          </w:p>
          <w:p w:rsidR="00B371A4" w:rsidRDefault="00B371A4" w:rsidP="005A3565">
            <w:pPr>
              <w:pStyle w:val="afc"/>
              <w:tabs>
                <w:tab w:val="center" w:pos="-426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Сайт Заказчика: </w:t>
            </w:r>
            <w:r>
              <w:rPr>
                <w:sz w:val="24"/>
                <w:szCs w:val="24"/>
                <w:u w:val="single"/>
                <w:lang w:val="en-US"/>
              </w:rPr>
              <w:t>www</w:t>
            </w:r>
            <w:r>
              <w:rPr>
                <w:sz w:val="24"/>
                <w:szCs w:val="24"/>
                <w:u w:val="single"/>
              </w:rPr>
              <w:t>.</w:t>
            </w:r>
            <w:proofErr w:type="spellStart"/>
            <w:r>
              <w:rPr>
                <w:sz w:val="24"/>
                <w:szCs w:val="24"/>
                <w:u w:val="single"/>
                <w:lang w:val="en-US"/>
              </w:rPr>
              <w:t>urz</w:t>
            </w:r>
            <w:proofErr w:type="spellEnd"/>
            <w:r>
              <w:rPr>
                <w:sz w:val="24"/>
                <w:szCs w:val="24"/>
                <w:u w:val="single"/>
              </w:rPr>
              <w:t>86.</w:t>
            </w:r>
            <w:proofErr w:type="spellStart"/>
            <w:r>
              <w:rPr>
                <w:sz w:val="24"/>
                <w:szCs w:val="24"/>
                <w:u w:val="single"/>
                <w:lang w:val="en-US"/>
              </w:rPr>
              <w:t>ru</w:t>
            </w:r>
            <w:proofErr w:type="spellEnd"/>
          </w:p>
          <w:p w:rsidR="00B371A4" w:rsidRDefault="00B371A4" w:rsidP="005A3565">
            <w:pPr>
              <w:keepNext/>
              <w:keepLines/>
              <w:widowControl w:val="0"/>
              <w:suppressLineNumbers/>
              <w:suppressAutoHyphens/>
              <w:rPr>
                <w:iCs/>
              </w:rPr>
            </w:pPr>
            <w:r>
              <w:rPr>
                <w:b/>
                <w:i/>
                <w:iCs/>
              </w:rPr>
              <w:t xml:space="preserve">Контактное лицо по техническим вопросам: </w:t>
            </w:r>
            <w:proofErr w:type="spellStart"/>
            <w:r>
              <w:rPr>
                <w:iCs/>
              </w:rPr>
              <w:t>Миниахметов</w:t>
            </w:r>
            <w:proofErr w:type="spellEnd"/>
            <w:r>
              <w:rPr>
                <w:iCs/>
              </w:rPr>
              <w:t xml:space="preserve"> Вячеслав </w:t>
            </w:r>
            <w:proofErr w:type="spellStart"/>
            <w:r>
              <w:rPr>
                <w:iCs/>
              </w:rPr>
              <w:t>Хамитович</w:t>
            </w:r>
            <w:proofErr w:type="spellEnd"/>
          </w:p>
          <w:p w:rsidR="00B371A4" w:rsidRDefault="00B371A4" w:rsidP="005A3565">
            <w:pPr>
              <w:keepNext/>
              <w:keepLines/>
              <w:widowControl w:val="0"/>
              <w:suppressLineNumbers/>
              <w:suppressAutoHyphens/>
              <w:rPr>
                <w:iCs/>
              </w:rPr>
            </w:pPr>
            <w:r>
              <w:rPr>
                <w:b/>
                <w:i/>
                <w:iCs/>
              </w:rPr>
              <w:t xml:space="preserve">Номер телефона: </w:t>
            </w:r>
            <w:r>
              <w:rPr>
                <w:iCs/>
              </w:rPr>
              <w:t>89124108786</w:t>
            </w:r>
          </w:p>
          <w:p w:rsidR="00B371A4" w:rsidRDefault="00B371A4" w:rsidP="005A3565">
            <w:pPr>
              <w:keepNext/>
              <w:keepLines/>
              <w:widowControl w:val="0"/>
              <w:suppressLineNumbers/>
              <w:suppressAutoHyphens/>
              <w:rPr>
                <w:iCs/>
              </w:rPr>
            </w:pPr>
            <w:r>
              <w:rPr>
                <w:b/>
                <w:i/>
                <w:iCs/>
              </w:rPr>
              <w:t>Контактное лицо по вопросам проведения открытого аукциона в электронной форме</w:t>
            </w:r>
            <w:r>
              <w:rPr>
                <w:iCs/>
              </w:rPr>
              <w:t>: Прохорович Лариса Петровна</w:t>
            </w:r>
          </w:p>
          <w:p w:rsidR="00B371A4" w:rsidRDefault="00B371A4" w:rsidP="005A3565">
            <w:pPr>
              <w:keepNext/>
              <w:keepLines/>
              <w:widowControl w:val="0"/>
              <w:suppressLineNumbers/>
              <w:suppressAutoHyphens/>
              <w:rPr>
                <w:iCs/>
              </w:rPr>
            </w:pPr>
            <w:r>
              <w:rPr>
                <w:b/>
                <w:i/>
                <w:iCs/>
              </w:rPr>
              <w:t>Номер телефона</w:t>
            </w:r>
            <w:r>
              <w:rPr>
                <w:iCs/>
              </w:rPr>
              <w:t>: 89124121346</w:t>
            </w:r>
          </w:p>
          <w:p w:rsidR="00B371A4" w:rsidRDefault="00B371A4" w:rsidP="005A3565">
            <w:pPr>
              <w:keepNext/>
              <w:keepLines/>
              <w:widowControl w:val="0"/>
              <w:suppressLineNumbers/>
              <w:suppressAutoHyphens/>
              <w:rPr>
                <w:iCs/>
              </w:rPr>
            </w:pPr>
            <w:r>
              <w:rPr>
                <w:b/>
                <w:i/>
                <w:iCs/>
              </w:rPr>
              <w:t>Адрес сайта ОАО «Югорский рыбоводный завод</w:t>
            </w:r>
            <w:r>
              <w:rPr>
                <w:iCs/>
              </w:rPr>
              <w:t xml:space="preserve">»: </w:t>
            </w:r>
            <w:hyperlink r:id="rId10" w:history="1">
              <w:r>
                <w:rPr>
                  <w:rStyle w:val="af8"/>
                  <w:rFonts w:eastAsiaTheme="majorEastAsia"/>
                </w:rPr>
                <w:t>www.urz86.ru</w:t>
              </w:r>
            </w:hyperlink>
            <w:r>
              <w:rPr>
                <w:iCs/>
              </w:rPr>
              <w:t xml:space="preserve"> </w:t>
            </w:r>
          </w:p>
          <w:p w:rsidR="00B371A4" w:rsidRDefault="00B371A4" w:rsidP="005A3565">
            <w:pPr>
              <w:keepNext/>
              <w:keepLines/>
              <w:widowControl w:val="0"/>
              <w:suppressLineNumbers/>
              <w:suppressAutoHyphens/>
              <w:rPr>
                <w:i/>
                <w:iCs/>
              </w:rPr>
            </w:pPr>
            <w:r>
              <w:rPr>
                <w:b/>
                <w:i/>
                <w:iCs/>
              </w:rPr>
              <w:t>Адрес</w:t>
            </w:r>
            <w:r>
              <w:rPr>
                <w:b/>
                <w:bCs/>
                <w:i/>
                <w:iCs/>
                <w:color w:val="0000FF"/>
              </w:rPr>
              <w:t xml:space="preserve"> </w:t>
            </w:r>
            <w:r>
              <w:rPr>
                <w:b/>
                <w:i/>
                <w:iCs/>
              </w:rPr>
              <w:t>электронной почты:</w:t>
            </w:r>
            <w:r w:rsidRPr="007D62A7">
              <w:t xml:space="preserve"> </w:t>
            </w:r>
            <w:hyperlink r:id="rId11" w:history="1">
              <w:r w:rsidRPr="00276511">
                <w:rPr>
                  <w:rStyle w:val="af8"/>
                </w:rPr>
                <w:t>econ@urz86.ru</w:t>
              </w:r>
            </w:hyperlink>
            <w:r>
              <w:t xml:space="preserve"> </w:t>
            </w:r>
          </w:p>
          <w:p w:rsidR="00B371A4" w:rsidRPr="007D62A7" w:rsidRDefault="00B371A4" w:rsidP="005A3565">
            <w:pPr>
              <w:keepNext/>
              <w:keepLines/>
              <w:widowControl w:val="0"/>
              <w:suppressLineNumbers/>
              <w:suppressAutoHyphens/>
            </w:pPr>
            <w:r>
              <w:rPr>
                <w:b/>
                <w:i/>
                <w:iCs/>
              </w:rPr>
              <w:t>Адрес официального сайта</w:t>
            </w:r>
            <w:r>
              <w:rPr>
                <w:i/>
                <w:iCs/>
              </w:rPr>
              <w:t>:</w:t>
            </w:r>
            <w:r>
              <w:t xml:space="preserve"> </w:t>
            </w:r>
            <w:hyperlink r:id="rId12" w:history="1">
              <w:r>
                <w:rPr>
                  <w:rStyle w:val="af8"/>
                  <w:rFonts w:eastAsiaTheme="majorEastAsia"/>
                </w:rPr>
                <w:t>www.zakupki.gov.ru</w:t>
              </w:r>
            </w:hyperlink>
            <w:r>
              <w:t>.</w:t>
            </w:r>
          </w:p>
          <w:p w:rsidR="00B371A4" w:rsidRDefault="00B371A4" w:rsidP="005A3565">
            <w:pPr>
              <w:keepNext/>
              <w:keepLines/>
              <w:widowControl w:val="0"/>
              <w:suppressLineNumbers/>
              <w:suppressAutoHyphens/>
            </w:pPr>
            <w:r>
              <w:rPr>
                <w:b/>
                <w:bCs/>
                <w:i/>
              </w:rPr>
              <w:t>Адрес электронной площадки в сети "Интернет":</w:t>
            </w:r>
            <w:r>
              <w:rPr>
                <w:b/>
                <w:bCs/>
              </w:rPr>
              <w:t xml:space="preserve"> </w:t>
            </w:r>
            <w:hyperlink r:id="rId13" w:history="1">
              <w:r>
                <w:rPr>
                  <w:rStyle w:val="af8"/>
                  <w:rFonts w:eastAsiaTheme="majorEastAsia"/>
                </w:rPr>
                <w:t>www.a-k-d.ru</w:t>
              </w:r>
            </w:hyperlink>
          </w:p>
        </w:tc>
      </w:tr>
      <w:tr w:rsidR="00B371A4" w:rsidTr="00C13BF8">
        <w:trPr>
          <w:trHeight w:val="257"/>
          <w:jc w:val="center"/>
        </w:trPr>
        <w:tc>
          <w:tcPr>
            <w:tcW w:w="7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Вид и предмет аукциона</w:t>
            </w:r>
          </w:p>
        </w:tc>
      </w:tr>
      <w:tr w:rsidR="00B371A4" w:rsidTr="00C13BF8">
        <w:trPr>
          <w:trHeight w:val="579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B371A4">
            <w:pPr>
              <w:pStyle w:val="71"/>
              <w:shd w:val="clear" w:color="auto" w:fill="auto"/>
              <w:spacing w:after="0"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Открытый аукцион в электронной форме на поставку</w:t>
            </w:r>
            <w:r w:rsidRPr="00B371A4">
              <w:rPr>
                <w:sz w:val="24"/>
                <w:szCs w:val="24"/>
              </w:rPr>
              <w:t xml:space="preserve"> автомобиля </w:t>
            </w:r>
            <w:r w:rsidRPr="00B371A4">
              <w:rPr>
                <w:sz w:val="24"/>
                <w:szCs w:val="24"/>
                <w:lang w:val="en-US"/>
              </w:rPr>
              <w:t>Hyundai</w:t>
            </w:r>
            <w:r w:rsidRPr="00B371A4">
              <w:rPr>
                <w:sz w:val="24"/>
                <w:szCs w:val="24"/>
              </w:rPr>
              <w:t xml:space="preserve"> </w:t>
            </w:r>
            <w:r w:rsidRPr="00B371A4">
              <w:rPr>
                <w:sz w:val="24"/>
                <w:szCs w:val="24"/>
                <w:lang w:val="en-US"/>
              </w:rPr>
              <w:t>H</w:t>
            </w:r>
            <w:r w:rsidRPr="00B371A4">
              <w:rPr>
                <w:sz w:val="24"/>
                <w:szCs w:val="24"/>
              </w:rPr>
              <w:t xml:space="preserve">-1 (или эквивалент) </w:t>
            </w:r>
          </w:p>
        </w:tc>
      </w:tr>
      <w:tr w:rsidR="00B371A4" w:rsidTr="00C13BF8">
        <w:trPr>
          <w:trHeight w:val="257"/>
          <w:jc w:val="center"/>
        </w:trPr>
        <w:tc>
          <w:tcPr>
            <w:tcW w:w="7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suppressAutoHyphens/>
            </w:pPr>
            <w:r>
              <w:rPr>
                <w:b/>
                <w:bCs/>
              </w:rPr>
              <w:t>3</w:t>
            </w:r>
          </w:p>
        </w:tc>
        <w:tc>
          <w:tcPr>
            <w:tcW w:w="8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suppressAutoHyphens/>
              <w:jc w:val="center"/>
              <w:rPr>
                <w:b/>
              </w:rPr>
            </w:pPr>
            <w:r>
              <w:rPr>
                <w:b/>
              </w:rPr>
              <w:t>Место и сроки поставки товара</w:t>
            </w:r>
          </w:p>
        </w:tc>
      </w:tr>
      <w:tr w:rsidR="00B371A4" w:rsidTr="00C13BF8">
        <w:trPr>
          <w:trHeight w:val="501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Pr="00B80B26" w:rsidRDefault="00B371A4" w:rsidP="00B371A4">
            <w:pPr>
              <w:pStyle w:val="23"/>
              <w:spacing w:after="0" w:line="240" w:lineRule="auto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B80B26">
              <w:rPr>
                <w:sz w:val="24"/>
                <w:szCs w:val="24"/>
                <w:lang w:val="ru-RU"/>
              </w:rPr>
              <w:t xml:space="preserve">Место поставки: </w:t>
            </w:r>
            <w:r w:rsidR="00850738" w:rsidRPr="00B80B26">
              <w:rPr>
                <w:bCs/>
                <w:sz w:val="24"/>
                <w:szCs w:val="24"/>
                <w:lang w:val="ru-RU"/>
              </w:rPr>
              <w:t xml:space="preserve">склад </w:t>
            </w:r>
            <w:r w:rsidR="00B80B26" w:rsidRPr="00B80B26">
              <w:rPr>
                <w:bCs/>
                <w:sz w:val="24"/>
                <w:szCs w:val="24"/>
                <w:lang w:val="ru-RU"/>
              </w:rPr>
              <w:t>Поставщика.</w:t>
            </w:r>
          </w:p>
          <w:p w:rsidR="00B371A4" w:rsidRPr="00B80B26" w:rsidRDefault="00B371A4" w:rsidP="00271A67">
            <w:pPr>
              <w:jc w:val="both"/>
            </w:pPr>
            <w:r w:rsidRPr="00B80B26">
              <w:t xml:space="preserve">Срок </w:t>
            </w:r>
            <w:r w:rsidR="00B80B26">
              <w:t>передачи</w:t>
            </w:r>
            <w:r w:rsidRPr="00B80B26">
              <w:t xml:space="preserve">: в течение </w:t>
            </w:r>
            <w:r w:rsidR="00271A67">
              <w:t>10</w:t>
            </w:r>
            <w:r w:rsidR="006043AA">
              <w:t xml:space="preserve"> дней с момента заключения до</w:t>
            </w:r>
            <w:r w:rsidR="00B80B26">
              <w:t>го</w:t>
            </w:r>
            <w:r w:rsidR="006043AA">
              <w:t>во</w:t>
            </w:r>
            <w:r w:rsidR="00B80B26">
              <w:t>ра.</w:t>
            </w:r>
          </w:p>
        </w:tc>
      </w:tr>
      <w:tr w:rsidR="00B371A4" w:rsidTr="00C13BF8">
        <w:trPr>
          <w:trHeight w:val="257"/>
          <w:jc w:val="center"/>
        </w:trPr>
        <w:tc>
          <w:tcPr>
            <w:tcW w:w="7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suppressAutoHyphens/>
            </w:pPr>
            <w:r>
              <w:rPr>
                <w:b/>
                <w:bCs/>
              </w:rPr>
              <w:t>4</w:t>
            </w:r>
          </w:p>
        </w:tc>
        <w:tc>
          <w:tcPr>
            <w:tcW w:w="8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suppressAutoHyphens/>
              <w:jc w:val="center"/>
              <w:rPr>
                <w:b/>
              </w:rPr>
            </w:pPr>
            <w:r>
              <w:rPr>
                <w:b/>
                <w:bCs/>
              </w:rPr>
              <w:t>Требования к качеству и характеристикам товара:</w:t>
            </w:r>
          </w:p>
        </w:tc>
      </w:tr>
      <w:tr w:rsidR="00B371A4" w:rsidTr="00C13BF8">
        <w:trPr>
          <w:trHeight w:val="627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B371A4">
            <w:pPr>
              <w:pStyle w:val="71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Характеристики автомобиля </w:t>
            </w:r>
            <w:r w:rsidRPr="00B371A4">
              <w:rPr>
                <w:sz w:val="24"/>
                <w:szCs w:val="24"/>
                <w:lang w:val="en-US"/>
              </w:rPr>
              <w:t>Hyundai</w:t>
            </w:r>
            <w:r w:rsidRPr="00B371A4">
              <w:rPr>
                <w:sz w:val="24"/>
                <w:szCs w:val="24"/>
              </w:rPr>
              <w:t xml:space="preserve"> </w:t>
            </w:r>
            <w:r w:rsidRPr="00B371A4">
              <w:rPr>
                <w:sz w:val="24"/>
                <w:szCs w:val="24"/>
                <w:lang w:val="en-US"/>
              </w:rPr>
              <w:t>H</w:t>
            </w:r>
            <w:r w:rsidRPr="00B371A4">
              <w:rPr>
                <w:sz w:val="24"/>
                <w:szCs w:val="24"/>
              </w:rPr>
              <w:t xml:space="preserve">-1 (или эквивалент) </w:t>
            </w:r>
            <w:r>
              <w:rPr>
                <w:sz w:val="24"/>
                <w:szCs w:val="24"/>
              </w:rPr>
              <w:t xml:space="preserve"> (далее по тексту – «товар») указаны в техническом задании. </w:t>
            </w:r>
          </w:p>
          <w:p w:rsidR="00B371A4" w:rsidRDefault="00B371A4" w:rsidP="005A3565">
            <w:pPr>
              <w:pStyle w:val="af6"/>
              <w:tabs>
                <w:tab w:val="left" w:pos="0"/>
              </w:tabs>
              <w:spacing w:after="0"/>
              <w:jc w:val="both"/>
            </w:pPr>
            <w:proofErr w:type="gramStart"/>
            <w:r>
              <w:t xml:space="preserve">Поставляемый товар должен быть новым, в технически исправном состоянии и не иметь повреждений (не прошедшим ремонт (в т.ч. восстановление, замену составных частей, ранее не находившимся в использовании у Поставщика и (или) у третьих лиц), все штатное оборудование должно находиться на предусмотренных изготовителем местах и быть в рабочем состоянии, не должен находиться в залоге, под арестом или под иным обременением. </w:t>
            </w:r>
            <w:proofErr w:type="gramEnd"/>
          </w:p>
          <w:p w:rsidR="00B371A4" w:rsidRDefault="00B371A4" w:rsidP="005A3565">
            <w:pPr>
              <w:jc w:val="both"/>
            </w:pPr>
            <w:r>
              <w:t>Год выпуска – не ранее 2013г.</w:t>
            </w:r>
          </w:p>
          <w:p w:rsidR="00B371A4" w:rsidRDefault="00B371A4" w:rsidP="005A3565">
            <w:pPr>
              <w:pStyle w:val="af6"/>
              <w:tabs>
                <w:tab w:val="left" w:pos="0"/>
              </w:tabs>
              <w:spacing w:after="0"/>
              <w:jc w:val="both"/>
            </w:pPr>
            <w:r>
              <w:t>На автомобиль должен иметься свободный от прав третьих лиц технический паспорт.</w:t>
            </w:r>
          </w:p>
          <w:p w:rsidR="00B371A4" w:rsidRDefault="00B371A4" w:rsidP="005A3565">
            <w:pPr>
              <w:pStyle w:val="af6"/>
              <w:tabs>
                <w:tab w:val="left" w:pos="0"/>
              </w:tabs>
              <w:spacing w:after="0"/>
              <w:jc w:val="both"/>
            </w:pPr>
            <w:r>
              <w:rPr>
                <w:noProof/>
              </w:rPr>
              <w:t xml:space="preserve">Товар должен соответствовать </w:t>
            </w:r>
            <w:r w:rsidRPr="00B371A4">
              <w:rPr>
                <w:noProof/>
              </w:rPr>
              <w:t>или превышать</w:t>
            </w:r>
            <w:r>
              <w:rPr>
                <w:noProof/>
              </w:rPr>
              <w:t xml:space="preserve"> требования Технических характеристик.</w:t>
            </w:r>
          </w:p>
          <w:p w:rsidR="00B371A4" w:rsidRDefault="00B371A4" w:rsidP="005A3565">
            <w:pPr>
              <w:pStyle w:val="23"/>
              <w:spacing w:after="0" w:line="240" w:lineRule="auto"/>
              <w:ind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По своему качеству должен соответствовать действующим стандартам, ТУ и иной документации, устанавливающей требования по качеству. Товар поставляется в комплектации согласно техническому заданию. Качество и комплектность поставляемого товара должны соответствовать техническому описанию и подтверждаться Технической документацией на товар завода-изготовителя. Сертификаты соответствия, сервисная книжка, руководство по эксплуатации, паспорт транспортного средства (должен быть свободным от прав третьих лиц), передаются одновременно с товаром без дополнительной </w:t>
            </w:r>
            <w:r>
              <w:rPr>
                <w:sz w:val="24"/>
                <w:szCs w:val="24"/>
                <w:lang w:val="ru-RU"/>
              </w:rPr>
              <w:lastRenderedPageBreak/>
              <w:t>оплаты. Все необходимые Руководства пользователя должны быть на русском языке. Техническая документация должна быть на русском языке. Недопустимо предоставление Технической документации и Руководств пользователя в виде ксерокопий.</w:t>
            </w:r>
          </w:p>
          <w:p w:rsidR="00C13BF8" w:rsidRDefault="00C13BF8" w:rsidP="00481A75">
            <w:pPr>
              <w:ind w:right="157" w:firstLine="22"/>
              <w:jc w:val="both"/>
            </w:pPr>
            <w:proofErr w:type="gramStart"/>
            <w:r w:rsidRPr="001949D4">
              <w:t>Качество и комплектность поставляемого автомобиля должны  отвечать требованиям ст. 15 Федерального закона от 10.12.1995 № 196-ФЗ "О безопасности дорожного движения", технического регламента «О безопасности колесных транспортных средств» (утвержденного постановлением Правительства РФ от 10.09.2009 № 720 (с изменен</w:t>
            </w:r>
            <w:r w:rsidR="00B80B26">
              <w:t>иями от 23</w:t>
            </w:r>
            <w:r w:rsidRPr="001949D4">
              <w:t xml:space="preserve">.07.2013 г.).  </w:t>
            </w:r>
            <w:proofErr w:type="gramEnd"/>
          </w:p>
        </w:tc>
      </w:tr>
      <w:tr w:rsidR="00B371A4" w:rsidTr="00C13BF8">
        <w:trPr>
          <w:trHeight w:val="288"/>
          <w:jc w:val="center"/>
        </w:trPr>
        <w:tc>
          <w:tcPr>
            <w:tcW w:w="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</w:tc>
        <w:tc>
          <w:tcPr>
            <w:tcW w:w="8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jc w:val="center"/>
            </w:pPr>
            <w:r>
              <w:rPr>
                <w:b/>
              </w:rPr>
              <w:t>Требования к безопасности поставляемого товара</w:t>
            </w:r>
          </w:p>
        </w:tc>
      </w:tr>
      <w:tr w:rsidR="00B371A4" w:rsidTr="00C13BF8">
        <w:trPr>
          <w:trHeight w:val="529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tabs>
                <w:tab w:val="left" w:pos="4536"/>
              </w:tabs>
              <w:jc w:val="both"/>
            </w:pPr>
            <w:r>
              <w:t>Поставляемый товар должен соответствовать всем требованиям безопасности, принятым для данного вида товара.</w:t>
            </w:r>
          </w:p>
        </w:tc>
      </w:tr>
      <w:tr w:rsidR="00B371A4" w:rsidTr="00C13BF8">
        <w:trPr>
          <w:trHeight w:val="251"/>
          <w:jc w:val="center"/>
        </w:trPr>
        <w:tc>
          <w:tcPr>
            <w:tcW w:w="7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tabs>
                <w:tab w:val="left" w:pos="4536"/>
              </w:tabs>
              <w:jc w:val="both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tabs>
                <w:tab w:val="left" w:pos="4536"/>
              </w:tabs>
              <w:jc w:val="center"/>
              <w:rPr>
                <w:b/>
              </w:rPr>
            </w:pPr>
            <w:r>
              <w:rPr>
                <w:b/>
              </w:rPr>
              <w:t>Требования к отгрузке и упаковке товара:</w:t>
            </w:r>
          </w:p>
        </w:tc>
      </w:tr>
      <w:tr w:rsidR="00B371A4" w:rsidTr="00C13BF8">
        <w:trPr>
          <w:trHeight w:val="426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Pr="006043AA" w:rsidRDefault="00B371A4" w:rsidP="005A3565">
            <w:pPr>
              <w:jc w:val="both"/>
            </w:pPr>
            <w:r w:rsidRPr="006043AA">
              <w:t>Доставка товара до места принятия его Заказчиком, осуществляется силами и средствами Поставщика. Способы доставки товаров определяются Поставщиком самостоятельно, с учетом обеспечения своевременности их передачи Заказчику и сохранности товаров, в любых условиях поставки.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счёт.</w:t>
            </w:r>
          </w:p>
          <w:p w:rsidR="00B371A4" w:rsidRDefault="00B371A4" w:rsidP="00CC1226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43AA">
              <w:rPr>
                <w:rFonts w:ascii="Times New Roman" w:hAnsi="Times New Roman"/>
                <w:sz w:val="24"/>
                <w:szCs w:val="24"/>
              </w:rPr>
              <w:t>Заказчик имеет право провести предварительную приемку товара, с проведением испытаний.</w:t>
            </w:r>
          </w:p>
          <w:p w:rsidR="00CC1226" w:rsidRPr="001949D4" w:rsidRDefault="00CC1226" w:rsidP="009111E5">
            <w:pPr>
              <w:pStyle w:val="af6"/>
              <w:autoSpaceDE w:val="0"/>
              <w:spacing w:after="0"/>
              <w:ind w:left="126" w:right="157"/>
              <w:jc w:val="both"/>
            </w:pPr>
            <w:r w:rsidRPr="001949D4">
              <w:t xml:space="preserve">Одновременно с передачей Автомобиля Поставщик обязуется передать Заказчику следующие принадлежности Автомобиля и относящиеся к нему документы: </w:t>
            </w:r>
          </w:p>
          <w:p w:rsidR="00CC1226" w:rsidRPr="001949D4" w:rsidRDefault="009111E5" w:rsidP="009111E5">
            <w:pPr>
              <w:ind w:left="22" w:right="157"/>
              <w:jc w:val="both"/>
            </w:pPr>
            <w:r>
              <w:t xml:space="preserve">- </w:t>
            </w:r>
            <w:r w:rsidR="00CC1226" w:rsidRPr="001949D4">
              <w:t>паспорт транспортного средства;</w:t>
            </w:r>
          </w:p>
          <w:p w:rsidR="00CC1226" w:rsidRPr="001949D4" w:rsidRDefault="009111E5" w:rsidP="009111E5">
            <w:pPr>
              <w:ind w:left="22" w:right="157"/>
              <w:jc w:val="both"/>
            </w:pPr>
            <w:r>
              <w:t xml:space="preserve">- </w:t>
            </w:r>
            <w:r w:rsidR="00CC1226" w:rsidRPr="001949D4">
              <w:t>сервисную книжку с гарантийным талоном (или гарантий</w:t>
            </w:r>
            <w:r>
              <w:t xml:space="preserve">ный сертификат) завода </w:t>
            </w:r>
            <w:r w:rsidR="00CC1226" w:rsidRPr="001949D4">
              <w:t>изготовителя с информацией подтверждающей и определяющей условия гарантии на поставляемый автомобиль, а также списком региональных сервисных центров (при их наличии) с</w:t>
            </w:r>
            <w:r>
              <w:t xml:space="preserve"> </w:t>
            </w:r>
            <w:r w:rsidR="00CC1226" w:rsidRPr="001949D4">
              <w:t xml:space="preserve"> указанием </w:t>
            </w:r>
            <w:r>
              <w:t>их телефонов и почтовых адресов</w:t>
            </w:r>
            <w:r w:rsidR="00CC1226" w:rsidRPr="001949D4">
              <w:t>;</w:t>
            </w:r>
          </w:p>
          <w:p w:rsidR="00CC1226" w:rsidRPr="001949D4" w:rsidRDefault="009111E5" w:rsidP="009111E5">
            <w:pPr>
              <w:ind w:left="22" w:right="157"/>
              <w:jc w:val="both"/>
            </w:pPr>
            <w:r>
              <w:t xml:space="preserve">- </w:t>
            </w:r>
            <w:r w:rsidR="00CC1226" w:rsidRPr="001949D4">
              <w:t>руководство по эксплуатации на русском языке;</w:t>
            </w:r>
          </w:p>
          <w:p w:rsidR="00CC1226" w:rsidRPr="001949D4" w:rsidRDefault="009111E5" w:rsidP="009111E5">
            <w:pPr>
              <w:ind w:left="22" w:right="157"/>
              <w:jc w:val="both"/>
            </w:pPr>
            <w:r>
              <w:t xml:space="preserve">- </w:t>
            </w:r>
            <w:r w:rsidR="00CC1226" w:rsidRPr="001949D4">
              <w:t>комплект ключей зажигания;</w:t>
            </w:r>
          </w:p>
          <w:p w:rsidR="00CC1226" w:rsidRPr="001949D4" w:rsidRDefault="009111E5" w:rsidP="009111E5">
            <w:pPr>
              <w:ind w:left="22" w:right="157"/>
              <w:jc w:val="both"/>
            </w:pPr>
            <w:r>
              <w:t xml:space="preserve">- </w:t>
            </w:r>
            <w:r w:rsidR="00CC1226" w:rsidRPr="001949D4">
              <w:t>акт приема - передачи;</w:t>
            </w:r>
          </w:p>
          <w:p w:rsidR="00CC1226" w:rsidRPr="001949D4" w:rsidRDefault="009111E5" w:rsidP="009111E5">
            <w:pPr>
              <w:ind w:left="22" w:right="157"/>
              <w:jc w:val="both"/>
            </w:pPr>
            <w:r>
              <w:t xml:space="preserve">- </w:t>
            </w:r>
            <w:r w:rsidR="00CC1226" w:rsidRPr="001949D4">
              <w:t>копию Грузовой таможенной декларации (в случаях, когда Автомобиль был импортирован на территорию РФ);</w:t>
            </w:r>
          </w:p>
          <w:p w:rsidR="00CC1226" w:rsidRPr="001949D4" w:rsidRDefault="009111E5" w:rsidP="009111E5">
            <w:pPr>
              <w:widowControl w:val="0"/>
              <w:autoSpaceDE w:val="0"/>
              <w:ind w:left="22" w:right="157"/>
              <w:jc w:val="both"/>
            </w:pPr>
            <w:r>
              <w:t xml:space="preserve">- </w:t>
            </w:r>
            <w:r w:rsidR="00CC1226" w:rsidRPr="001949D4">
              <w:t>акта о приеме-сдаче объектов основных средств (форма ОС-1);</w:t>
            </w:r>
          </w:p>
          <w:p w:rsidR="00CC1226" w:rsidRPr="001949D4" w:rsidRDefault="009111E5" w:rsidP="009111E5">
            <w:pPr>
              <w:widowControl w:val="0"/>
              <w:autoSpaceDE w:val="0"/>
              <w:ind w:left="22" w:right="157"/>
              <w:jc w:val="both"/>
            </w:pPr>
            <w:r>
              <w:t xml:space="preserve">- </w:t>
            </w:r>
            <w:r w:rsidR="00CC1226" w:rsidRPr="001949D4">
              <w:t>товаросопроводительны</w:t>
            </w:r>
            <w:r w:rsidR="001C42C8">
              <w:t>е</w:t>
            </w:r>
            <w:r w:rsidR="00CC1226" w:rsidRPr="001949D4">
              <w:t xml:space="preserve"> документ</w:t>
            </w:r>
            <w:r w:rsidR="001C42C8">
              <w:t>ы;</w:t>
            </w:r>
          </w:p>
          <w:p w:rsidR="00CC1226" w:rsidRPr="001949D4" w:rsidRDefault="009111E5" w:rsidP="009111E5">
            <w:pPr>
              <w:widowControl w:val="0"/>
              <w:autoSpaceDE w:val="0"/>
              <w:ind w:left="22" w:right="157"/>
              <w:jc w:val="both"/>
            </w:pPr>
            <w:r>
              <w:t xml:space="preserve">- </w:t>
            </w:r>
            <w:r w:rsidR="00CC1226" w:rsidRPr="001949D4">
              <w:t>комплект документов для постановки на учет в подразделениях ГИБДД МВД России.</w:t>
            </w:r>
          </w:p>
          <w:p w:rsidR="00CC1226" w:rsidRDefault="00CC1226" w:rsidP="00CC1226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9D4">
              <w:rPr>
                <w:rFonts w:ascii="Times New Roman" w:hAnsi="Times New Roman"/>
                <w:sz w:val="24"/>
                <w:szCs w:val="24"/>
              </w:rPr>
              <w:t>Непредставление Заказчику любого из упомянутых документов или принадлежностей является основанием для доукомплектования Автомобиля в разумный срок.</w:t>
            </w:r>
          </w:p>
        </w:tc>
      </w:tr>
      <w:tr w:rsidR="00B371A4" w:rsidTr="00C13BF8">
        <w:trPr>
          <w:trHeight w:val="257"/>
          <w:jc w:val="center"/>
        </w:trPr>
        <w:tc>
          <w:tcPr>
            <w:tcW w:w="7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8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tabs>
                <w:tab w:val="left" w:pos="1870"/>
              </w:tabs>
              <w:jc w:val="center"/>
            </w:pPr>
            <w:r>
              <w:rPr>
                <w:b/>
              </w:rPr>
              <w:t>Источник финансирования и порядок оплаты</w:t>
            </w:r>
          </w:p>
        </w:tc>
      </w:tr>
      <w:tr w:rsidR="00B371A4" w:rsidRPr="005661FD" w:rsidTr="00C13BF8">
        <w:trPr>
          <w:trHeight w:val="770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2576E3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</w:pPr>
            <w:r>
              <w:t>И</w:t>
            </w:r>
            <w:r w:rsidR="00B371A4">
              <w:t>сточник финансирования – собственные средства.</w:t>
            </w:r>
          </w:p>
          <w:p w:rsidR="00B371A4" w:rsidRDefault="00B371A4" w:rsidP="005A3565">
            <w:pPr>
              <w:jc w:val="both"/>
              <w:rPr>
                <w:color w:val="000000"/>
              </w:rPr>
            </w:pPr>
            <w:r>
              <w:t xml:space="preserve">Оплата производится в следующем порядке: Оплата осуществляется в форме безналичного расчета путем перечисления Поставщику аванса в размере </w:t>
            </w:r>
            <w:r>
              <w:rPr>
                <w:color w:val="000000"/>
              </w:rPr>
              <w:t xml:space="preserve">50% </w:t>
            </w:r>
            <w:r>
              <w:t xml:space="preserve">стоимости договора  в течение 10 (десяти)  банковских дней с момента заключения </w:t>
            </w:r>
            <w:proofErr w:type="gramStart"/>
            <w:r>
              <w:t>Договора</w:t>
            </w:r>
            <w:proofErr w:type="gramEnd"/>
            <w:r>
              <w:t xml:space="preserve"> на основании выставленного в адрес Заказчика счета, остаток суммы Договора, путем перечисления денежных средств на расчетный счет Поставщика в размере </w:t>
            </w:r>
            <w:r>
              <w:rPr>
                <w:color w:val="000000"/>
              </w:rPr>
              <w:t xml:space="preserve">50% </w:t>
            </w:r>
            <w:r>
              <w:t>в течение 10 (десяти) рабочих дней после подписания Акта приема-передачи товара и выставления счетов-фактур.</w:t>
            </w:r>
          </w:p>
        </w:tc>
      </w:tr>
      <w:tr w:rsidR="00B371A4" w:rsidTr="00C13BF8">
        <w:trPr>
          <w:trHeight w:val="257"/>
          <w:jc w:val="center"/>
        </w:trPr>
        <w:tc>
          <w:tcPr>
            <w:tcW w:w="7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8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tabs>
                <w:tab w:val="left" w:pos="1870"/>
              </w:tabs>
              <w:jc w:val="center"/>
            </w:pPr>
            <w:r>
              <w:rPr>
                <w:b/>
              </w:rPr>
              <w:t>Валюта Договора</w:t>
            </w:r>
          </w:p>
        </w:tc>
      </w:tr>
      <w:tr w:rsidR="00B371A4" w:rsidTr="00C13BF8">
        <w:trPr>
          <w:trHeight w:val="257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</w:pPr>
            <w:r>
              <w:t>Валюта договора – российский рубль.</w:t>
            </w:r>
          </w:p>
        </w:tc>
      </w:tr>
      <w:tr w:rsidR="00B371A4" w:rsidTr="00C13BF8">
        <w:trPr>
          <w:trHeight w:val="257"/>
          <w:jc w:val="center"/>
        </w:trPr>
        <w:tc>
          <w:tcPr>
            <w:tcW w:w="7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8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tabs>
                <w:tab w:val="left" w:pos="1870"/>
              </w:tabs>
              <w:jc w:val="center"/>
            </w:pPr>
            <w:r>
              <w:rPr>
                <w:b/>
                <w:color w:val="000000"/>
              </w:rPr>
              <w:t xml:space="preserve">Требования к гарантийному сроку и объему предоставления гарантий качества товара </w:t>
            </w:r>
          </w:p>
        </w:tc>
      </w:tr>
      <w:tr w:rsidR="00B371A4" w:rsidTr="00C13BF8">
        <w:trPr>
          <w:trHeight w:val="501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9111E5" w:rsidP="009111E5">
            <w:pPr>
              <w:widowControl w:val="0"/>
              <w:autoSpaceDE w:val="0"/>
              <w:spacing w:line="276" w:lineRule="auto"/>
              <w:ind w:right="141"/>
              <w:jc w:val="both"/>
            </w:pPr>
            <w:r w:rsidRPr="001949D4">
              <w:t xml:space="preserve">Гарантийный срок эксплуатации на поставляемый автомобиль, установленный </w:t>
            </w:r>
            <w:r w:rsidRPr="001949D4">
              <w:lastRenderedPageBreak/>
              <w:t xml:space="preserve">производителем, должен составлять </w:t>
            </w:r>
            <w:r w:rsidRPr="006043AA">
              <w:t>не менее 5 лет или не менее 120000 км пробега</w:t>
            </w:r>
            <w:r w:rsidRPr="001949D4">
              <w:t xml:space="preserve">, в зависимости от того, что наступит ранее и предоставляться в соответствии с условиями предоставления гарантии на территории РФ, установленными  изготовителем автомобиля. Гарантийный срок эксплуатации начинает исчисляться </w:t>
            </w:r>
            <w:proofErr w:type="gramStart"/>
            <w:r w:rsidRPr="001949D4">
              <w:t>с даты подписания</w:t>
            </w:r>
            <w:proofErr w:type="gramEnd"/>
            <w:r w:rsidRPr="001949D4">
              <w:t xml:space="preserve"> Сторонами актов: приема –</w:t>
            </w:r>
            <w:r w:rsidR="006043AA">
              <w:t xml:space="preserve"> </w:t>
            </w:r>
            <w:bookmarkStart w:id="2" w:name="_GoBack"/>
            <w:bookmarkEnd w:id="2"/>
            <w:r w:rsidRPr="001949D4">
              <w:t>передачи и о приеме-сдаче объектов основных средств (форма ОС-1), а также оформления товаросопроводительных и гарантийных документов.</w:t>
            </w:r>
          </w:p>
          <w:p w:rsidR="009111E5" w:rsidRPr="007D62A7" w:rsidRDefault="009111E5" w:rsidP="009111E5">
            <w:pPr>
              <w:widowControl w:val="0"/>
              <w:autoSpaceDE w:val="0"/>
              <w:spacing w:line="276" w:lineRule="auto"/>
              <w:ind w:right="141"/>
              <w:jc w:val="both"/>
            </w:pPr>
            <w:r w:rsidRPr="001949D4">
              <w:t>Все расходы, связанные с гарантийным обслуживанием производятся за счет средств Поставщика без дополнительных расходов со стороны Заказчика.</w:t>
            </w:r>
          </w:p>
        </w:tc>
      </w:tr>
      <w:tr w:rsidR="00B371A4" w:rsidTr="00C13BF8">
        <w:trPr>
          <w:trHeight w:val="257"/>
          <w:jc w:val="center"/>
        </w:trPr>
        <w:tc>
          <w:tcPr>
            <w:tcW w:w="7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10</w:t>
            </w:r>
          </w:p>
        </w:tc>
        <w:tc>
          <w:tcPr>
            <w:tcW w:w="8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tabs>
                <w:tab w:val="left" w:pos="1870"/>
              </w:tabs>
              <w:jc w:val="center"/>
            </w:pPr>
            <w:r>
              <w:rPr>
                <w:b/>
                <w:color w:val="000000"/>
              </w:rPr>
              <w:t>Порядок формирования цены Договора</w:t>
            </w:r>
          </w:p>
        </w:tc>
      </w:tr>
      <w:tr w:rsidR="00B371A4" w:rsidTr="00C13BF8">
        <w:trPr>
          <w:trHeight w:val="513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Pr="002576E3" w:rsidRDefault="00B371A4" w:rsidP="00D546EF">
            <w:pPr>
              <w:pStyle w:val="a0"/>
              <w:numPr>
                <w:ilvl w:val="0"/>
                <w:numId w:val="0"/>
              </w:num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6E3">
              <w:rPr>
                <w:rFonts w:ascii="Times New Roman" w:hAnsi="Times New Roman" w:cs="Times New Roman"/>
                <w:sz w:val="24"/>
                <w:szCs w:val="24"/>
              </w:rPr>
              <w:t xml:space="preserve">Цена Договора указывается в рублях Российской Федерации с учетом НДС. В цену Договора включены все </w:t>
            </w:r>
            <w:r w:rsidRPr="002576E3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расход</w:t>
            </w:r>
            <w:r w:rsidR="00D546EF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ы, связанные с поставкой товара (с учетом дополнительного оборудования, </w:t>
            </w:r>
            <w:proofErr w:type="gramStart"/>
            <w:r w:rsidR="00D546EF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согласно</w:t>
            </w:r>
            <w:proofErr w:type="gramEnd"/>
            <w:r w:rsidR="00D546EF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Технического задания)</w:t>
            </w:r>
            <w:r w:rsidRPr="002576E3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доставку (транспортировку, перегон до склада Заказчика), разгрузку товара, уплату таможенных пошлин,</w:t>
            </w:r>
            <w:r w:rsidRPr="002576E3">
              <w:rPr>
                <w:rFonts w:ascii="Times New Roman" w:hAnsi="Times New Roman" w:cs="Times New Roman"/>
                <w:sz w:val="24"/>
                <w:szCs w:val="24"/>
              </w:rPr>
              <w:t xml:space="preserve"> налогов, сборов и других обязательных платежей.</w:t>
            </w:r>
          </w:p>
        </w:tc>
      </w:tr>
      <w:tr w:rsidR="00B371A4" w:rsidTr="00C13BF8">
        <w:trPr>
          <w:trHeight w:val="257"/>
          <w:jc w:val="center"/>
        </w:trPr>
        <w:tc>
          <w:tcPr>
            <w:tcW w:w="7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</w:t>
            </w:r>
          </w:p>
        </w:tc>
        <w:tc>
          <w:tcPr>
            <w:tcW w:w="8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Обеспечение заявки</w:t>
            </w:r>
          </w:p>
        </w:tc>
      </w:tr>
      <w:tr w:rsidR="00B371A4" w:rsidTr="00C13BF8">
        <w:trPr>
          <w:trHeight w:val="270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pStyle w:val="ConsNormal"/>
              <w:widowControl/>
              <w:ind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заявки не требуется.</w:t>
            </w:r>
          </w:p>
        </w:tc>
      </w:tr>
      <w:tr w:rsidR="00B371A4" w:rsidTr="00C13BF8">
        <w:trPr>
          <w:trHeight w:val="257"/>
          <w:jc w:val="center"/>
        </w:trPr>
        <w:tc>
          <w:tcPr>
            <w:tcW w:w="7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</w:t>
            </w:r>
          </w:p>
        </w:tc>
        <w:tc>
          <w:tcPr>
            <w:tcW w:w="8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tabs>
                <w:tab w:val="left" w:pos="187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Обеспечение исполнения Договора</w:t>
            </w:r>
          </w:p>
        </w:tc>
      </w:tr>
      <w:tr w:rsidR="00B371A4" w:rsidTr="00C13BF8">
        <w:trPr>
          <w:trHeight w:val="257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autoSpaceDE w:val="0"/>
              <w:autoSpaceDN w:val="0"/>
              <w:adjustRightInd w:val="0"/>
              <w:jc w:val="both"/>
            </w:pPr>
            <w:r>
              <w:t>Не требуется.</w:t>
            </w:r>
          </w:p>
        </w:tc>
      </w:tr>
      <w:tr w:rsidR="00B371A4" w:rsidTr="00C13BF8">
        <w:trPr>
          <w:trHeight w:val="245"/>
          <w:jc w:val="center"/>
        </w:trPr>
        <w:tc>
          <w:tcPr>
            <w:tcW w:w="7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</w:t>
            </w:r>
          </w:p>
        </w:tc>
        <w:tc>
          <w:tcPr>
            <w:tcW w:w="8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tabs>
                <w:tab w:val="left" w:pos="1870"/>
              </w:tabs>
              <w:jc w:val="center"/>
            </w:pPr>
            <w:r>
              <w:rPr>
                <w:b/>
              </w:rPr>
              <w:t>Дата начала подачи заявок</w:t>
            </w:r>
            <w:r>
              <w:rPr>
                <w:b/>
                <w:color w:val="000000"/>
              </w:rPr>
              <w:t xml:space="preserve"> на участие в </w:t>
            </w:r>
            <w:r>
              <w:rPr>
                <w:b/>
              </w:rPr>
              <w:t>открытом аукционе в электронной форме</w:t>
            </w:r>
          </w:p>
        </w:tc>
      </w:tr>
      <w:tr w:rsidR="00B371A4" w:rsidTr="00D546EF">
        <w:trPr>
          <w:trHeight w:val="300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B371A4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jc w:val="both"/>
            </w:pPr>
            <w:r>
              <w:t xml:space="preserve">С момента размещения извещения на сайте. </w:t>
            </w:r>
          </w:p>
        </w:tc>
      </w:tr>
      <w:tr w:rsidR="00B371A4" w:rsidTr="00C13BF8">
        <w:trPr>
          <w:trHeight w:val="257"/>
          <w:jc w:val="center"/>
        </w:trPr>
        <w:tc>
          <w:tcPr>
            <w:tcW w:w="7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</w:t>
            </w:r>
          </w:p>
        </w:tc>
        <w:tc>
          <w:tcPr>
            <w:tcW w:w="8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</w:rPr>
              <w:t xml:space="preserve">Дата окончания приема заявок  </w:t>
            </w:r>
            <w:r>
              <w:rPr>
                <w:b/>
                <w:color w:val="000000"/>
              </w:rPr>
              <w:t xml:space="preserve">на участие в </w:t>
            </w:r>
            <w:r>
              <w:rPr>
                <w:b/>
              </w:rPr>
              <w:t>открытом аукционе в электронной форме</w:t>
            </w:r>
          </w:p>
        </w:tc>
      </w:tr>
      <w:tr w:rsidR="00B371A4" w:rsidTr="00C13BF8">
        <w:trPr>
          <w:trHeight w:val="257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D546EF" w:rsidP="00D546EF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</w:pPr>
            <w:r>
              <w:t>В соответствии с Извещением</w:t>
            </w:r>
          </w:p>
        </w:tc>
      </w:tr>
      <w:tr w:rsidR="00B371A4" w:rsidTr="00C13BF8">
        <w:trPr>
          <w:trHeight w:val="257"/>
          <w:jc w:val="center"/>
        </w:trPr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8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jc w:val="center"/>
            </w:pPr>
            <w:r>
              <w:rPr>
                <w:b/>
              </w:rPr>
              <w:t>Дата рассмотрения первых частей заявок на участие в открытом аукционе в электронной форме</w:t>
            </w:r>
          </w:p>
        </w:tc>
      </w:tr>
      <w:tr w:rsidR="00B371A4" w:rsidTr="00C13BF8">
        <w:trPr>
          <w:trHeight w:val="257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D546EF" w:rsidP="00D546EF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</w:pPr>
            <w:r>
              <w:t>В соответствии с Извещением</w:t>
            </w:r>
          </w:p>
        </w:tc>
      </w:tr>
      <w:tr w:rsidR="00B371A4" w:rsidTr="00C13BF8">
        <w:trPr>
          <w:trHeight w:val="257"/>
          <w:jc w:val="center"/>
        </w:trPr>
        <w:tc>
          <w:tcPr>
            <w:tcW w:w="7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</w:t>
            </w:r>
          </w:p>
        </w:tc>
        <w:tc>
          <w:tcPr>
            <w:tcW w:w="8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jc w:val="center"/>
              <w:rPr>
                <w:b/>
                <w:color w:val="000000"/>
              </w:rPr>
            </w:pPr>
            <w:r>
              <w:rPr>
                <w:b/>
              </w:rPr>
              <w:t>Дата проведения открытого аукциона в электронной форме</w:t>
            </w:r>
            <w:r>
              <w:rPr>
                <w:b/>
                <w:bCs/>
              </w:rPr>
              <w:t xml:space="preserve"> </w:t>
            </w:r>
          </w:p>
        </w:tc>
      </w:tr>
      <w:tr w:rsidR="00B371A4" w:rsidTr="00C13BF8">
        <w:trPr>
          <w:trHeight w:val="181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D546EF" w:rsidP="00D546EF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color w:val="000000"/>
              </w:rPr>
            </w:pPr>
            <w:r>
              <w:t>В соответствии с Извещением</w:t>
            </w:r>
          </w:p>
        </w:tc>
      </w:tr>
      <w:tr w:rsidR="00B371A4" w:rsidTr="00C13BF8">
        <w:trPr>
          <w:trHeight w:val="181"/>
          <w:jc w:val="center"/>
        </w:trPr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pStyle w:val="afc"/>
              <w:tabs>
                <w:tab w:val="center" w:pos="-426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8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pStyle w:val="afc"/>
              <w:tabs>
                <w:tab w:val="center" w:pos="-426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подведения итогов открытого аукциона в электронной форме</w:t>
            </w:r>
          </w:p>
        </w:tc>
      </w:tr>
      <w:tr w:rsidR="00B371A4" w:rsidTr="00C13BF8">
        <w:trPr>
          <w:trHeight w:val="181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Pr="00B371A4" w:rsidRDefault="00D546EF" w:rsidP="00D546EF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b/>
              </w:rPr>
            </w:pPr>
            <w:r>
              <w:t>В соответствии с Извещением</w:t>
            </w:r>
          </w:p>
        </w:tc>
      </w:tr>
      <w:tr w:rsidR="00B371A4" w:rsidTr="00C13BF8">
        <w:trPr>
          <w:trHeight w:val="245"/>
          <w:jc w:val="center"/>
        </w:trPr>
        <w:tc>
          <w:tcPr>
            <w:tcW w:w="7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9111E5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B371A4">
              <w:rPr>
                <w:b/>
                <w:color w:val="000000"/>
              </w:rPr>
              <w:t>8</w:t>
            </w:r>
          </w:p>
        </w:tc>
        <w:tc>
          <w:tcPr>
            <w:tcW w:w="8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Начальная (максимальная) цена договора</w:t>
            </w:r>
          </w:p>
        </w:tc>
      </w:tr>
      <w:tr w:rsidR="00B371A4" w:rsidTr="00C13BF8">
        <w:trPr>
          <w:trHeight w:val="269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color w:val="000000"/>
              </w:rPr>
            </w:pPr>
            <w:r>
              <w:t>1 598 891,74 (с учетом НДС)</w:t>
            </w:r>
          </w:p>
        </w:tc>
      </w:tr>
      <w:tr w:rsidR="00B371A4" w:rsidTr="00C13BF8">
        <w:trPr>
          <w:trHeight w:val="269"/>
          <w:jc w:val="center"/>
        </w:trPr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80B26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Язык заявки</w:t>
            </w:r>
          </w:p>
        </w:tc>
      </w:tr>
      <w:tr w:rsidR="00C13BF8" w:rsidTr="005A3565">
        <w:trPr>
          <w:trHeight w:val="269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BF8" w:rsidRPr="00C13BF8" w:rsidRDefault="00C13BF8" w:rsidP="00C13BF8">
            <w:pPr>
              <w:keepNext/>
              <w:keepLines/>
              <w:widowControl w:val="0"/>
              <w:suppressLineNumbers/>
              <w:tabs>
                <w:tab w:val="left" w:pos="0"/>
              </w:tabs>
              <w:suppressAutoHyphens/>
              <w:rPr>
                <w:color w:val="000000"/>
              </w:rPr>
            </w:pPr>
            <w:r w:rsidRPr="00C13BF8">
              <w:rPr>
                <w:color w:val="000000"/>
              </w:rPr>
              <w:t>Русской</w:t>
            </w:r>
          </w:p>
        </w:tc>
      </w:tr>
      <w:tr w:rsidR="00C13BF8" w:rsidTr="00C13BF8">
        <w:trPr>
          <w:trHeight w:val="269"/>
          <w:jc w:val="center"/>
        </w:trPr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BF8" w:rsidRDefault="00C13BF8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b/>
              </w:rPr>
            </w:pPr>
            <w:r>
              <w:rPr>
                <w:b/>
              </w:rPr>
              <w:t>2</w:t>
            </w:r>
            <w:r w:rsidR="00B80B26">
              <w:rPr>
                <w:b/>
              </w:rPr>
              <w:t>0</w:t>
            </w:r>
          </w:p>
        </w:tc>
        <w:tc>
          <w:tcPr>
            <w:tcW w:w="8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BF8" w:rsidRDefault="00C13BF8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b/>
                <w:color w:val="000000"/>
              </w:rPr>
            </w:pPr>
            <w:r w:rsidRPr="001949D4">
              <w:rPr>
                <w:b/>
                <w:bCs/>
              </w:rPr>
              <w:t>Величина понижения начальной цены договора (“Шаг аукциона”) -</w:t>
            </w:r>
          </w:p>
        </w:tc>
      </w:tr>
      <w:tr w:rsidR="00B371A4" w:rsidTr="00C13BF8">
        <w:trPr>
          <w:trHeight w:val="269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C13BF8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</w:pPr>
            <w:r w:rsidRPr="001949D4">
              <w:t>0,5 процента до пяти процентов начальной (максимальной) цены договора (цены лота)</w:t>
            </w:r>
          </w:p>
        </w:tc>
      </w:tr>
      <w:tr w:rsidR="00B371A4" w:rsidTr="00C13BF8">
        <w:trPr>
          <w:trHeight w:val="269"/>
          <w:jc w:val="center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B80B26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b/>
              </w:rPr>
            </w:pPr>
            <w:r>
              <w:rPr>
                <w:b/>
              </w:rPr>
              <w:t>2</w:t>
            </w:r>
            <w:r w:rsidR="00B80B26">
              <w:rPr>
                <w:b/>
              </w:rPr>
              <w:t>1</w:t>
            </w:r>
          </w:p>
        </w:tc>
        <w:tc>
          <w:tcPr>
            <w:tcW w:w="88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b/>
              </w:rPr>
            </w:pPr>
            <w:r>
              <w:rPr>
                <w:b/>
              </w:rPr>
              <w:t>Форма заявки на участие в открытом аукционе в электронной форме</w:t>
            </w:r>
          </w:p>
        </w:tc>
      </w:tr>
      <w:tr w:rsidR="00B356FF" w:rsidTr="005A3565">
        <w:trPr>
          <w:trHeight w:val="269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FF" w:rsidRDefault="00B356FF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b/>
              </w:rPr>
            </w:pPr>
            <w:r>
              <w:t>Заявка подается в электронной форме (Приложение 1,2)</w:t>
            </w:r>
          </w:p>
        </w:tc>
      </w:tr>
      <w:tr w:rsidR="00B371A4" w:rsidTr="00C13BF8">
        <w:trPr>
          <w:trHeight w:val="269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b/>
              </w:rPr>
            </w:pPr>
            <w:r>
              <w:rPr>
                <w:b/>
              </w:rPr>
              <w:t>2</w:t>
            </w:r>
            <w:r w:rsidR="00B80B26">
              <w:rPr>
                <w:b/>
              </w:rPr>
              <w:t>2</w:t>
            </w:r>
          </w:p>
        </w:tc>
        <w:tc>
          <w:tcPr>
            <w:tcW w:w="8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rPr>
                <w:b/>
              </w:rPr>
            </w:pPr>
            <w:r>
              <w:rPr>
                <w:b/>
              </w:rPr>
              <w:t>Срок подписания договора с победителем открытого аукциона в электронной форме</w:t>
            </w:r>
          </w:p>
        </w:tc>
      </w:tr>
      <w:tr w:rsidR="00B371A4" w:rsidTr="00C13BF8">
        <w:trPr>
          <w:trHeight w:val="269"/>
          <w:jc w:val="center"/>
        </w:trPr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1A4" w:rsidRDefault="00B371A4" w:rsidP="005A3565">
            <w:pPr>
              <w:keepNext/>
              <w:keepLines/>
              <w:widowControl w:val="0"/>
              <w:suppressLineNumbers/>
              <w:tabs>
                <w:tab w:val="num" w:pos="612"/>
              </w:tabs>
              <w:suppressAutoHyphens/>
              <w:jc w:val="both"/>
              <w:rPr>
                <w:b/>
              </w:rPr>
            </w:pPr>
            <w:r>
              <w:rPr>
                <w:color w:val="000000"/>
              </w:rPr>
              <w:t>Договор может быть заключен не ранее, чем через 10 (десять) и не позднее, чем через 20 (двадцать) дней со дня размещения на Официальном сайте протокола подведения итогов электронного аукциона</w:t>
            </w:r>
          </w:p>
        </w:tc>
      </w:tr>
    </w:tbl>
    <w:p w:rsidR="00DD248B" w:rsidRDefault="00B371A4" w:rsidP="00BB4ACB">
      <w:pPr>
        <w:jc w:val="both"/>
      </w:pPr>
      <w:r>
        <w:rPr>
          <w:sz w:val="22"/>
          <w:szCs w:val="22"/>
        </w:rPr>
        <w:br/>
      </w:r>
      <w:bookmarkEnd w:id="0"/>
    </w:p>
    <w:p w:rsidR="000511A9" w:rsidRDefault="000511A9" w:rsidP="00BB4ACB">
      <w:pPr>
        <w:jc w:val="both"/>
      </w:pPr>
    </w:p>
    <w:p w:rsidR="000511A9" w:rsidRDefault="000511A9" w:rsidP="00BB4ACB">
      <w:pPr>
        <w:jc w:val="both"/>
      </w:pPr>
    </w:p>
    <w:p w:rsidR="000511A9" w:rsidRDefault="000511A9" w:rsidP="00BB4ACB">
      <w:pPr>
        <w:jc w:val="both"/>
      </w:pPr>
    </w:p>
    <w:p w:rsidR="000511A9" w:rsidRDefault="000511A9" w:rsidP="00BB4ACB">
      <w:pPr>
        <w:jc w:val="both"/>
      </w:pPr>
    </w:p>
    <w:p w:rsidR="000511A9" w:rsidRDefault="000511A9" w:rsidP="000511A9">
      <w:pPr>
        <w:jc w:val="both"/>
        <w:rPr>
          <w:b/>
        </w:rPr>
      </w:pPr>
      <w:r>
        <w:lastRenderedPageBreak/>
        <w:tab/>
      </w:r>
      <w:r w:rsidRPr="000511A9">
        <w:rPr>
          <w:b/>
        </w:rPr>
        <w:t xml:space="preserve">Часть </w:t>
      </w:r>
      <w:r w:rsidRPr="000511A9">
        <w:rPr>
          <w:b/>
          <w:lang w:val="en-US"/>
        </w:rPr>
        <w:t>IV</w:t>
      </w:r>
      <w:r w:rsidRPr="000511A9">
        <w:rPr>
          <w:b/>
        </w:rPr>
        <w:t>. Техническое задание</w:t>
      </w:r>
    </w:p>
    <w:p w:rsidR="005A3565" w:rsidRDefault="005A3565" w:rsidP="005A3565">
      <w:pPr>
        <w:jc w:val="right"/>
        <w:rPr>
          <w:b/>
        </w:rPr>
      </w:pPr>
      <w:r>
        <w:rPr>
          <w:b/>
        </w:rPr>
        <w:t>ПРИЛОЖЕНИЕ №1</w:t>
      </w:r>
    </w:p>
    <w:p w:rsidR="005A3565" w:rsidRDefault="005A3565" w:rsidP="005A3565">
      <w:pPr>
        <w:jc w:val="right"/>
      </w:pPr>
      <w:r w:rsidRPr="005A3565">
        <w:t xml:space="preserve">к </w:t>
      </w:r>
      <w:r>
        <w:t>договору поставки</w:t>
      </w:r>
    </w:p>
    <w:p w:rsidR="005A3565" w:rsidRPr="005A3565" w:rsidRDefault="005A3565" w:rsidP="005A3565">
      <w:pPr>
        <w:jc w:val="right"/>
      </w:pPr>
      <w:r>
        <w:t>от ___.___.____№___</w:t>
      </w:r>
    </w:p>
    <w:p w:rsidR="005A3565" w:rsidRDefault="005A3565" w:rsidP="00ED33A4">
      <w:pPr>
        <w:jc w:val="center"/>
        <w:rPr>
          <w:bCs/>
        </w:rPr>
      </w:pPr>
    </w:p>
    <w:p w:rsidR="00ED33A4" w:rsidRPr="00B131CA" w:rsidRDefault="00ED33A4" w:rsidP="00ED33A4">
      <w:pPr>
        <w:jc w:val="center"/>
      </w:pPr>
      <w:r>
        <w:rPr>
          <w:bCs/>
        </w:rPr>
        <w:t xml:space="preserve">на </w:t>
      </w:r>
      <w:r w:rsidRPr="00B131CA">
        <w:rPr>
          <w:bCs/>
        </w:rPr>
        <w:t>поставк</w:t>
      </w:r>
      <w:r>
        <w:rPr>
          <w:bCs/>
        </w:rPr>
        <w:t>у</w:t>
      </w:r>
      <w:r w:rsidRPr="00B131CA">
        <w:rPr>
          <w:bCs/>
        </w:rPr>
        <w:t xml:space="preserve"> </w:t>
      </w:r>
      <w:r w:rsidRPr="00B131CA">
        <w:t xml:space="preserve">автомобиля </w:t>
      </w:r>
      <w:proofErr w:type="spellStart"/>
      <w:r w:rsidRPr="00B131CA">
        <w:rPr>
          <w:lang w:val="en-US"/>
        </w:rPr>
        <w:t>Hyu</w:t>
      </w:r>
      <w:r w:rsidRPr="00B131CA">
        <w:t>nd</w:t>
      </w:r>
      <w:proofErr w:type="spellEnd"/>
      <w:r w:rsidRPr="00B131CA">
        <w:rPr>
          <w:lang w:val="en-US"/>
        </w:rPr>
        <w:t>a</w:t>
      </w:r>
      <w:proofErr w:type="spellStart"/>
      <w:r w:rsidRPr="00B131CA">
        <w:t>i</w:t>
      </w:r>
      <w:proofErr w:type="spellEnd"/>
      <w:r w:rsidRPr="00B131CA">
        <w:t xml:space="preserve"> H-1 (или эквивалент)</w:t>
      </w:r>
    </w:p>
    <w:p w:rsidR="00ED33A4" w:rsidRPr="00B131CA" w:rsidRDefault="00ED33A4" w:rsidP="00ED33A4">
      <w:pPr>
        <w:jc w:val="both"/>
      </w:pPr>
    </w:p>
    <w:p w:rsidR="00ED33A4" w:rsidRDefault="00ED33A4" w:rsidP="00ED33A4">
      <w:r w:rsidRPr="00B131CA">
        <w:rPr>
          <w:b/>
        </w:rPr>
        <w:t xml:space="preserve">      1. Наименование, характеристики и количество поставляемых товаров</w:t>
      </w:r>
      <w:r w:rsidRPr="00B131CA">
        <w:t xml:space="preserve">: </w:t>
      </w:r>
    </w:p>
    <w:p w:rsidR="00ED33A4" w:rsidRPr="00B131CA" w:rsidRDefault="00ED33A4" w:rsidP="00ED33A4"/>
    <w:tbl>
      <w:tblPr>
        <w:tblW w:w="0" w:type="auto"/>
        <w:tblInd w:w="-398" w:type="dxa"/>
        <w:tblLook w:val="0000"/>
      </w:tblPr>
      <w:tblGrid>
        <w:gridCol w:w="9969"/>
      </w:tblGrid>
      <w:tr w:rsidR="00ED33A4" w:rsidRPr="00B131CA" w:rsidTr="005A3565">
        <w:trPr>
          <w:trHeight w:val="44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33A4" w:rsidRPr="00B131CA" w:rsidRDefault="00ED33A4" w:rsidP="005A3565">
            <w:pPr>
              <w:widowControl w:val="0"/>
              <w:autoSpaceDE w:val="0"/>
              <w:ind w:left="-57" w:right="-113"/>
              <w:jc w:val="center"/>
            </w:pPr>
            <w:r w:rsidRPr="00B131CA">
              <w:t>Характеристики товара</w:t>
            </w:r>
          </w:p>
        </w:tc>
      </w:tr>
      <w:tr w:rsidR="00ED33A4" w:rsidRPr="00B131CA" w:rsidTr="005A3565">
        <w:trPr>
          <w:trHeight w:val="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3A4" w:rsidRPr="00B131CA" w:rsidRDefault="00ED33A4" w:rsidP="005A3565">
            <w:pPr>
              <w:snapToGrid w:val="0"/>
              <w:rPr>
                <w:b/>
                <w:bCs/>
                <w:color w:val="000000"/>
                <w:u w:val="single"/>
              </w:rPr>
            </w:pPr>
            <w:r w:rsidRPr="00B131CA">
              <w:rPr>
                <w:b/>
                <w:bCs/>
                <w:color w:val="000000"/>
                <w:u w:val="single"/>
              </w:rPr>
              <w:t>Технические характеристики:</w:t>
            </w:r>
          </w:p>
          <w:p w:rsidR="00ED33A4" w:rsidRPr="00B131CA" w:rsidRDefault="00ED33A4" w:rsidP="005A3565">
            <w:pPr>
              <w:snapToGrid w:val="0"/>
              <w:rPr>
                <w:b/>
                <w:bCs/>
                <w:color w:val="000000"/>
                <w:u w:val="single"/>
              </w:rPr>
            </w:pPr>
          </w:p>
          <w:p w:rsidR="00ED33A4" w:rsidRPr="00B131CA" w:rsidRDefault="00ED33A4" w:rsidP="005A3565">
            <w:pPr>
              <w:snapToGrid w:val="0"/>
              <w:rPr>
                <w:b/>
                <w:bCs/>
                <w:color w:val="000000"/>
                <w:u w:val="single"/>
              </w:rPr>
            </w:pPr>
            <w:r w:rsidRPr="00B131CA">
              <w:rPr>
                <w:b/>
                <w:bCs/>
                <w:color w:val="000000"/>
                <w:u w:val="single"/>
              </w:rPr>
              <w:t>Двигатель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 xml:space="preserve">Дизельный двигатель с </w:t>
            </w:r>
            <w:proofErr w:type="spellStart"/>
            <w:r w:rsidRPr="00B131CA">
              <w:rPr>
                <w:bCs/>
                <w:color w:val="000000"/>
              </w:rPr>
              <w:t>турбонаддувом</w:t>
            </w:r>
            <w:proofErr w:type="spellEnd"/>
            <w:r w:rsidRPr="00B131CA">
              <w:rPr>
                <w:bCs/>
                <w:color w:val="000000"/>
              </w:rPr>
              <w:t xml:space="preserve"> и </w:t>
            </w:r>
            <w:proofErr w:type="spellStart"/>
            <w:r w:rsidRPr="00B131CA">
              <w:rPr>
                <w:bCs/>
                <w:color w:val="000000"/>
              </w:rPr>
              <w:t>интеркулером</w:t>
            </w:r>
            <w:proofErr w:type="spellEnd"/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Тип топлива:</w:t>
            </w:r>
            <w:r w:rsidRPr="00B131CA">
              <w:rPr>
                <w:bCs/>
                <w:color w:val="000000"/>
              </w:rPr>
              <w:tab/>
              <w:t xml:space="preserve">Дизель 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Рабочий объем двигателя (м</w:t>
            </w:r>
            <w:r w:rsidRPr="00B131CA">
              <w:rPr>
                <w:bCs/>
                <w:color w:val="000000"/>
                <w:vertAlign w:val="superscript"/>
              </w:rPr>
              <w:t>3</w:t>
            </w:r>
            <w:r w:rsidRPr="00B131CA">
              <w:rPr>
                <w:bCs/>
                <w:color w:val="000000"/>
              </w:rPr>
              <w:t xml:space="preserve">): не менее </w:t>
            </w:r>
            <w:r w:rsidRPr="00FE3018">
              <w:rPr>
                <w:bCs/>
                <w:color w:val="000000"/>
              </w:rPr>
              <w:t>2,497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Макс. скорость (</w:t>
            </w:r>
            <w:proofErr w:type="gramStart"/>
            <w:r w:rsidRPr="00B131CA">
              <w:rPr>
                <w:bCs/>
                <w:color w:val="000000"/>
              </w:rPr>
              <w:t>км</w:t>
            </w:r>
            <w:proofErr w:type="gramEnd"/>
            <w:r w:rsidRPr="00B131CA">
              <w:rPr>
                <w:bCs/>
                <w:color w:val="000000"/>
              </w:rPr>
              <w:t xml:space="preserve">/ч): </w:t>
            </w:r>
            <w:r w:rsidRPr="00FE3018">
              <w:rPr>
                <w:bCs/>
                <w:color w:val="000000"/>
              </w:rPr>
              <w:t>не менее 180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 xml:space="preserve">Ускорение от 0 до100 км/ч, сек: не более 14,4-14,5 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Макс. мощность (</w:t>
            </w:r>
            <w:r>
              <w:rPr>
                <w:bCs/>
                <w:color w:val="000000"/>
              </w:rPr>
              <w:t xml:space="preserve">л.с. / </w:t>
            </w:r>
            <w:proofErr w:type="gramStart"/>
            <w:r>
              <w:rPr>
                <w:bCs/>
                <w:color w:val="000000"/>
              </w:rPr>
              <w:t>об</w:t>
            </w:r>
            <w:proofErr w:type="gramEnd"/>
            <w:r>
              <w:rPr>
                <w:bCs/>
                <w:color w:val="000000"/>
              </w:rPr>
              <w:t>/мин): не менее 170 / 3</w:t>
            </w:r>
            <w:r w:rsidRPr="00B131CA">
              <w:rPr>
                <w:bCs/>
                <w:color w:val="000000"/>
              </w:rPr>
              <w:t xml:space="preserve">600 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Макс. крутящий момент (Нм/</w:t>
            </w:r>
            <w:proofErr w:type="gramStart"/>
            <w:r w:rsidRPr="00B131CA">
              <w:rPr>
                <w:bCs/>
                <w:color w:val="000000"/>
              </w:rPr>
              <w:t>об</w:t>
            </w:r>
            <w:proofErr w:type="gramEnd"/>
            <w:r w:rsidRPr="00B131CA">
              <w:rPr>
                <w:bCs/>
                <w:color w:val="000000"/>
              </w:rPr>
              <w:t>/мин): не менее</w:t>
            </w:r>
            <w:r w:rsidRPr="00B131CA">
              <w:rPr>
                <w:bCs/>
                <w:color w:val="000000"/>
              </w:rPr>
              <w:tab/>
              <w:t xml:space="preserve">441 / 2000~ 2500 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Количество цилиндров: 4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Количество клапанов на цилиндр: 4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Расход топлива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(в городском цикле) (</w:t>
            </w:r>
            <w:proofErr w:type="gramStart"/>
            <w:r w:rsidRPr="00B131CA">
              <w:rPr>
                <w:bCs/>
                <w:color w:val="000000"/>
              </w:rPr>
              <w:t>л</w:t>
            </w:r>
            <w:proofErr w:type="gramEnd"/>
            <w:r w:rsidRPr="00B131CA">
              <w:rPr>
                <w:bCs/>
                <w:color w:val="000000"/>
              </w:rPr>
              <w:t>/100км): не более</w:t>
            </w:r>
            <w:r w:rsidRPr="00B131CA">
              <w:rPr>
                <w:bCs/>
                <w:color w:val="000000"/>
              </w:rPr>
              <w:tab/>
              <w:t>11,6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Расход топлива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(в загородном цикле) (</w:t>
            </w:r>
            <w:proofErr w:type="gramStart"/>
            <w:r w:rsidRPr="00B131CA">
              <w:rPr>
                <w:bCs/>
                <w:color w:val="000000"/>
              </w:rPr>
              <w:t>л</w:t>
            </w:r>
            <w:proofErr w:type="gramEnd"/>
            <w:r w:rsidRPr="00B131CA">
              <w:rPr>
                <w:bCs/>
                <w:color w:val="000000"/>
              </w:rPr>
              <w:t>/100км): не более</w:t>
            </w:r>
            <w:r w:rsidRPr="00B131CA">
              <w:rPr>
                <w:bCs/>
                <w:color w:val="000000"/>
              </w:rPr>
              <w:tab/>
              <w:t>7,5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Расход топлива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(в смешанном цикле) (</w:t>
            </w:r>
            <w:proofErr w:type="gramStart"/>
            <w:r w:rsidRPr="00B131CA">
              <w:rPr>
                <w:bCs/>
                <w:color w:val="000000"/>
              </w:rPr>
              <w:t>л</w:t>
            </w:r>
            <w:proofErr w:type="gramEnd"/>
            <w:r w:rsidRPr="00B131CA">
              <w:rPr>
                <w:bCs/>
                <w:color w:val="000000"/>
              </w:rPr>
              <w:t>/100км): не более</w:t>
            </w:r>
            <w:r w:rsidRPr="00B131CA">
              <w:rPr>
                <w:bCs/>
                <w:color w:val="000000"/>
              </w:rPr>
              <w:tab/>
              <w:t>9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proofErr w:type="gramStart"/>
            <w:r w:rsidRPr="00B131CA">
              <w:rPr>
                <w:bCs/>
                <w:color w:val="000000"/>
              </w:rPr>
              <w:t>Выбросы CO2 (в смешанном цикле)) (г/км): не более 238</w:t>
            </w:r>
            <w:proofErr w:type="gramEnd"/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Класс экологической безопасности: не ниже  4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АКБ повышенной емкости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Объем топливного бака (литры): не менее 75</w:t>
            </w:r>
          </w:p>
          <w:p w:rsidR="00ED33A4" w:rsidRPr="00B131CA" w:rsidRDefault="00ED33A4" w:rsidP="005A3565">
            <w:pPr>
              <w:rPr>
                <w:color w:val="000000"/>
              </w:rPr>
            </w:pPr>
            <w:r w:rsidRPr="00B131CA">
              <w:rPr>
                <w:color w:val="000000"/>
              </w:rPr>
              <w:t>Подогрев топливного фильтра</w:t>
            </w:r>
          </w:p>
          <w:p w:rsidR="00ED33A4" w:rsidRPr="00B131CA" w:rsidRDefault="00ED33A4" w:rsidP="005A3565">
            <w:pPr>
              <w:rPr>
                <w:b/>
                <w:bCs/>
                <w:color w:val="000000"/>
                <w:u w:val="single"/>
              </w:rPr>
            </w:pPr>
            <w:r w:rsidRPr="00B131CA">
              <w:rPr>
                <w:b/>
                <w:bCs/>
                <w:color w:val="000000"/>
                <w:u w:val="single"/>
              </w:rPr>
              <w:t>Трансмиссия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 xml:space="preserve">Тип коробки передач: 5 ступенчатая автоматическая 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Привод: задний</w:t>
            </w:r>
          </w:p>
          <w:p w:rsidR="00ED33A4" w:rsidRPr="00B131CA" w:rsidRDefault="00ED33A4" w:rsidP="005A3565">
            <w:pPr>
              <w:rPr>
                <w:b/>
                <w:bCs/>
                <w:color w:val="000000"/>
                <w:u w:val="single"/>
              </w:rPr>
            </w:pPr>
            <w:r w:rsidRPr="00B131CA">
              <w:rPr>
                <w:b/>
                <w:bCs/>
                <w:color w:val="000000"/>
                <w:u w:val="single"/>
              </w:rPr>
              <w:t xml:space="preserve">Подвеска 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 xml:space="preserve">Передняя: независимая, стойки типа </w:t>
            </w:r>
            <w:proofErr w:type="spellStart"/>
            <w:r w:rsidRPr="00B131CA">
              <w:rPr>
                <w:bCs/>
                <w:color w:val="000000"/>
              </w:rPr>
              <w:t>McPherson</w:t>
            </w:r>
            <w:proofErr w:type="spellEnd"/>
            <w:r w:rsidRPr="00B131CA">
              <w:rPr>
                <w:bCs/>
                <w:color w:val="000000"/>
              </w:rPr>
              <w:t xml:space="preserve"> (или эквивалент) с пружинами 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 xml:space="preserve">Задняя: пружинная, зависимая 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 xml:space="preserve">Тормозные механизмы: передние  вентилируемые дисковые 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 xml:space="preserve">Задние: дисковые, стояночный барабанный </w:t>
            </w:r>
          </w:p>
          <w:p w:rsidR="00ED33A4" w:rsidRPr="00B131CA" w:rsidRDefault="00ED33A4" w:rsidP="005A3565">
            <w:pPr>
              <w:pStyle w:val="af6"/>
              <w:ind w:left="41"/>
              <w:rPr>
                <w:color w:val="000000"/>
              </w:rPr>
            </w:pPr>
            <w:r w:rsidRPr="00B131CA">
              <w:rPr>
                <w:color w:val="000000"/>
              </w:rPr>
              <w:t xml:space="preserve">Дорожный просвет, </w:t>
            </w:r>
            <w:proofErr w:type="gramStart"/>
            <w:r w:rsidRPr="00B131CA">
              <w:rPr>
                <w:color w:val="000000"/>
              </w:rPr>
              <w:t>мм</w:t>
            </w:r>
            <w:proofErr w:type="gramEnd"/>
            <w:r w:rsidRPr="00B131CA">
              <w:rPr>
                <w:color w:val="000000"/>
              </w:rPr>
              <w:t xml:space="preserve">: не менее 190 </w:t>
            </w:r>
          </w:p>
          <w:p w:rsidR="00ED33A4" w:rsidRPr="00B131CA" w:rsidRDefault="00ED33A4" w:rsidP="005A3565">
            <w:pPr>
              <w:rPr>
                <w:b/>
                <w:bCs/>
                <w:color w:val="000000"/>
                <w:u w:val="single"/>
              </w:rPr>
            </w:pPr>
            <w:proofErr w:type="gramStart"/>
            <w:r w:rsidRPr="00B131CA">
              <w:rPr>
                <w:b/>
                <w:bCs/>
                <w:color w:val="000000"/>
                <w:u w:val="single"/>
              </w:rPr>
              <w:t>Комплектация  (интерьер, экстерьер, безопасность, комфорт)):</w:t>
            </w:r>
            <w:proofErr w:type="gramEnd"/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Количество дверей: не менее 5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Расположение руля: слева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proofErr w:type="spellStart"/>
            <w:r w:rsidRPr="00B131CA">
              <w:rPr>
                <w:bCs/>
                <w:color w:val="000000"/>
              </w:rPr>
              <w:t>Гудроусилитель</w:t>
            </w:r>
            <w:proofErr w:type="spellEnd"/>
            <w:r w:rsidRPr="00B131CA">
              <w:rPr>
                <w:bCs/>
                <w:color w:val="000000"/>
              </w:rPr>
              <w:t xml:space="preserve"> руля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Цвет кузова: серебристый или светло серый</w:t>
            </w:r>
            <w:r>
              <w:rPr>
                <w:bCs/>
                <w:color w:val="000000"/>
              </w:rPr>
              <w:t xml:space="preserve"> (металлик).</w:t>
            </w:r>
          </w:p>
          <w:p w:rsidR="00ED33A4" w:rsidRPr="00B131CA" w:rsidRDefault="00ED33A4" w:rsidP="005A3565">
            <w:pPr>
              <w:rPr>
                <w:bCs/>
                <w:color w:val="000000"/>
              </w:rPr>
            </w:pPr>
            <w:r w:rsidRPr="00B131CA">
              <w:rPr>
                <w:bCs/>
                <w:color w:val="000000"/>
              </w:rPr>
              <w:t>Количество мест: не менее</w:t>
            </w:r>
            <w:r w:rsidRPr="00B131CA">
              <w:rPr>
                <w:bCs/>
                <w:color w:val="000000"/>
              </w:rPr>
              <w:tab/>
              <w:t>восьми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Подушка безопасности водителя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Подушка безопасности переднего пассажира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proofErr w:type="spellStart"/>
            <w:r w:rsidRPr="00B131CA">
              <w:t>Преднатяжители</w:t>
            </w:r>
            <w:proofErr w:type="spellEnd"/>
            <w:r w:rsidRPr="00B131CA">
              <w:t xml:space="preserve"> передних ремней безопасности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lastRenderedPageBreak/>
              <w:t>Центральный замок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proofErr w:type="spellStart"/>
            <w:r w:rsidRPr="00B131CA">
              <w:t>Иммобилайзер</w:t>
            </w:r>
            <w:proofErr w:type="spellEnd"/>
          </w:p>
          <w:p w:rsidR="00ED33A4" w:rsidRDefault="00ED33A4" w:rsidP="005A3565">
            <w:pPr>
              <w:pStyle w:val="af6"/>
              <w:spacing w:after="0"/>
              <w:ind w:left="41"/>
            </w:pPr>
            <w:r w:rsidRPr="00B131CA">
              <w:t>Регулировка руля по высоте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 xml:space="preserve">Регулировка сиденья водителя по высоте 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Подогрев сидения водителя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proofErr w:type="spellStart"/>
            <w:r w:rsidRPr="00B131CA">
              <w:t>Электростеклоподъемники</w:t>
            </w:r>
            <w:proofErr w:type="spellEnd"/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Электропривод зеркал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Подогрев наружных зеркал заднего вида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Кондиционер с раздельным управлением (кабина/салон)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Маршрутный компьютер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Фильтр салона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proofErr w:type="gramStart"/>
            <w:r w:rsidRPr="00B131CA">
              <w:t>Дополнительный</w:t>
            </w:r>
            <w:proofErr w:type="gramEnd"/>
            <w:r w:rsidRPr="00B131CA">
              <w:t xml:space="preserve"> </w:t>
            </w:r>
            <w:proofErr w:type="spellStart"/>
            <w:r w:rsidRPr="00B131CA">
              <w:t>отопитель</w:t>
            </w:r>
            <w:proofErr w:type="spellEnd"/>
            <w:r w:rsidRPr="00B131CA">
              <w:t xml:space="preserve"> салона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Плафон освещения задней части салона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Аудиосистема 2 DIN (</w:t>
            </w:r>
            <w:proofErr w:type="spellStart"/>
            <w:r w:rsidRPr="00B131CA">
              <w:t>Радио+CD</w:t>
            </w:r>
            <w:proofErr w:type="spellEnd"/>
            <w:r w:rsidRPr="00B131CA">
              <w:t>, поддержка MP3), с наличием разъемов USB/AUX.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Блок управления магнитолой на руле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Аудиоподготовка: не менее 6 установленных динамиков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Обивка сидений тканью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Отделка центральной консоли под металл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Раздельные кресла переднего ряда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Ручки дверей в цвет кузова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Сдвижное боковое окно (для 2-го ряда сидений)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Дополнительный стоп-сигнал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Передние противотуманные фары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 xml:space="preserve">Боковой </w:t>
            </w:r>
            <w:proofErr w:type="gramStart"/>
            <w:r w:rsidRPr="00B131CA">
              <w:t>защитный</w:t>
            </w:r>
            <w:proofErr w:type="gramEnd"/>
            <w:r w:rsidRPr="00B131CA">
              <w:t xml:space="preserve"> </w:t>
            </w:r>
            <w:proofErr w:type="spellStart"/>
            <w:r w:rsidRPr="00B131CA">
              <w:t>молдинг</w:t>
            </w:r>
            <w:proofErr w:type="spellEnd"/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Полноразмерное запасное колесо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rPr>
                <w:b/>
                <w:bCs/>
                <w:u w:val="single"/>
              </w:rPr>
              <w:t>Электронные системы безопасности:</w:t>
            </w:r>
            <w:r w:rsidRPr="00B131CA">
              <w:t xml:space="preserve"> антиблокировочная система тормозов (ABS)+Система распределения тормозных усилий (EBD), Система курсовой устойчивости (ESP)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  <w:rPr>
                <w:b/>
                <w:bCs/>
                <w:u w:val="single"/>
              </w:rPr>
            </w:pPr>
            <w:r w:rsidRPr="00B131CA">
              <w:rPr>
                <w:b/>
                <w:bCs/>
                <w:u w:val="single"/>
              </w:rPr>
              <w:t xml:space="preserve">Шины и диски 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 xml:space="preserve">Шины: 215/70R16 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 xml:space="preserve">Диски: </w:t>
            </w:r>
            <w:proofErr w:type="spellStart"/>
            <w:r w:rsidRPr="00B131CA">
              <w:t>легкосплавные</w:t>
            </w:r>
            <w:proofErr w:type="spellEnd"/>
            <w:r w:rsidRPr="00B131CA">
              <w:t xml:space="preserve"> 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 xml:space="preserve">Размер дисков, дюймы: 16 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  <w:rPr>
                <w:b/>
                <w:u w:val="single"/>
              </w:rPr>
            </w:pPr>
            <w:r w:rsidRPr="00B131CA">
              <w:rPr>
                <w:b/>
                <w:u w:val="single"/>
              </w:rPr>
              <w:t>Габаритные размеры: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Общая длина (</w:t>
            </w:r>
            <w:proofErr w:type="gramStart"/>
            <w:r w:rsidRPr="00B131CA">
              <w:t>мм</w:t>
            </w:r>
            <w:proofErr w:type="gramEnd"/>
            <w:r w:rsidRPr="00B131CA">
              <w:t>): не менее 5125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Общая ширина (</w:t>
            </w:r>
            <w:proofErr w:type="gramStart"/>
            <w:r w:rsidRPr="00B131CA">
              <w:t>мм</w:t>
            </w:r>
            <w:proofErr w:type="gramEnd"/>
            <w:r w:rsidRPr="00B131CA">
              <w:t>): не менее 1920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Общая высота (</w:t>
            </w:r>
            <w:proofErr w:type="gramStart"/>
            <w:r w:rsidRPr="00B131CA">
              <w:t>мм</w:t>
            </w:r>
            <w:proofErr w:type="gramEnd"/>
            <w:r w:rsidRPr="00B131CA">
              <w:t>): не менее 1925</w:t>
            </w:r>
          </w:p>
          <w:p w:rsidR="00ED33A4" w:rsidRPr="00B131CA" w:rsidRDefault="00ED33A4" w:rsidP="005A3565">
            <w:pPr>
              <w:pStyle w:val="af6"/>
              <w:spacing w:after="0"/>
              <w:ind w:left="41"/>
            </w:pPr>
            <w:r w:rsidRPr="00B131CA">
              <w:t>Площадь (объем) багажника (литров): не менее 851</w:t>
            </w:r>
          </w:p>
          <w:p w:rsidR="00ED33A4" w:rsidRDefault="00ED33A4" w:rsidP="005A3565">
            <w:pPr>
              <w:pStyle w:val="af6"/>
              <w:spacing w:after="0"/>
              <w:ind w:left="41"/>
            </w:pPr>
            <w:r w:rsidRPr="00B131CA">
              <w:t>Полная масса (</w:t>
            </w:r>
            <w:proofErr w:type="gramStart"/>
            <w:r w:rsidRPr="00B131CA">
              <w:t>кг</w:t>
            </w:r>
            <w:proofErr w:type="gramEnd"/>
            <w:r w:rsidRPr="00B131CA">
              <w:t>): не более 3030</w:t>
            </w:r>
          </w:p>
          <w:p w:rsidR="00ED33A4" w:rsidRDefault="00ED33A4" w:rsidP="005A3565">
            <w:pPr>
              <w:pStyle w:val="af6"/>
              <w:spacing w:after="0"/>
              <w:ind w:left="41"/>
            </w:pPr>
          </w:p>
          <w:p w:rsidR="00ED33A4" w:rsidRPr="00FE3018" w:rsidRDefault="00ED33A4" w:rsidP="005A3565">
            <w:pPr>
              <w:pStyle w:val="af6"/>
              <w:spacing w:after="0"/>
              <w:ind w:left="41"/>
              <w:rPr>
                <w:b/>
                <w:u w:val="single"/>
              </w:rPr>
            </w:pPr>
            <w:r w:rsidRPr="00FE3018">
              <w:rPr>
                <w:b/>
                <w:u w:val="single"/>
              </w:rPr>
              <w:t>Дополнительное оборудование:</w:t>
            </w:r>
          </w:p>
          <w:p w:rsidR="00ED33A4" w:rsidRDefault="00ED33A4" w:rsidP="005A3565">
            <w:pPr>
              <w:pStyle w:val="af6"/>
              <w:spacing w:after="0"/>
              <w:ind w:left="41"/>
            </w:pPr>
            <w:r>
              <w:t>Сигнализация с автозапуском «</w:t>
            </w:r>
            <w:r>
              <w:rPr>
                <w:lang w:val="en-US"/>
              </w:rPr>
              <w:t>SCHER</w:t>
            </w:r>
            <w:r w:rsidRPr="00FE3018">
              <w:t>-</w:t>
            </w:r>
            <w:r>
              <w:rPr>
                <w:lang w:val="en-US"/>
              </w:rPr>
              <w:t>KHAN</w:t>
            </w:r>
            <w:r w:rsidRPr="00FE3018">
              <w:t xml:space="preserve"> </w:t>
            </w:r>
            <w:r>
              <w:rPr>
                <w:lang w:val="en-US"/>
              </w:rPr>
              <w:t>A</w:t>
            </w:r>
            <w:r>
              <w:t>» или эквивалент</w:t>
            </w:r>
          </w:p>
          <w:p w:rsidR="00ED33A4" w:rsidRDefault="00ED33A4" w:rsidP="005A3565">
            <w:pPr>
              <w:pStyle w:val="10"/>
              <w:shd w:val="clear" w:color="auto" w:fill="FFFFFF"/>
              <w:spacing w:before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</w:rPr>
            </w:pPr>
            <w:r w:rsidRPr="00FE301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Автономный подогреватель </w:t>
            </w:r>
            <w:r w:rsidRPr="00FE3018"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FE3018"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</w:rPr>
              <w:t>Webasto</w:t>
            </w:r>
            <w:proofErr w:type="spellEnd"/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</w:rPr>
              <w:t xml:space="preserve"> Н-1</w:t>
            </w:r>
            <w:r w:rsidRPr="00FE3018"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</w:rPr>
              <w:t xml:space="preserve"> или эквивалент</w:t>
            </w:r>
          </w:p>
          <w:p w:rsidR="00ED33A4" w:rsidRDefault="00ED33A4" w:rsidP="005A3565">
            <w:r>
              <w:t>Сепаратор очистки дизельного топлива</w:t>
            </w:r>
          </w:p>
          <w:p w:rsidR="00ED33A4" w:rsidRDefault="00ED33A4" w:rsidP="005A3565">
            <w:proofErr w:type="spellStart"/>
            <w:r>
              <w:t>Парктроник</w:t>
            </w:r>
            <w:proofErr w:type="spellEnd"/>
          </w:p>
          <w:p w:rsidR="00ED33A4" w:rsidRDefault="00ED33A4" w:rsidP="005A3565">
            <w:r>
              <w:t>Комплект зимней резины на литых дисках 215/70</w:t>
            </w:r>
            <w:r>
              <w:rPr>
                <w:lang w:val="en-US"/>
              </w:rPr>
              <w:t>R</w:t>
            </w:r>
            <w:r w:rsidRPr="00662EC7">
              <w:t xml:space="preserve">16 </w:t>
            </w:r>
            <w:proofErr w:type="spellStart"/>
            <w:r>
              <w:rPr>
                <w:lang w:val="en-US"/>
              </w:rPr>
              <w:t>Nokian</w:t>
            </w:r>
            <w:proofErr w:type="spellEnd"/>
            <w:r w:rsidRPr="00662EC7">
              <w:t xml:space="preserve"> </w:t>
            </w:r>
            <w:r>
              <w:rPr>
                <w:lang w:val="en-US"/>
              </w:rPr>
              <w:t>HKPL</w:t>
            </w:r>
            <w:r w:rsidRPr="00662EC7">
              <w:t xml:space="preserve"> </w:t>
            </w:r>
            <w:r>
              <w:rPr>
                <w:lang w:val="en-US"/>
              </w:rPr>
              <w:t>SUV</w:t>
            </w:r>
            <w:r w:rsidRPr="00662EC7">
              <w:t xml:space="preserve"> 5 </w:t>
            </w:r>
            <w:r>
              <w:rPr>
                <w:lang w:val="en-US"/>
              </w:rPr>
              <w:t>H</w:t>
            </w:r>
            <w:r w:rsidRPr="00662EC7">
              <w:t xml:space="preserve">1 </w:t>
            </w:r>
            <w:r>
              <w:t>или эквивалент</w:t>
            </w:r>
          </w:p>
          <w:p w:rsidR="00ED33A4" w:rsidRDefault="00ED33A4" w:rsidP="005A3565">
            <w:r>
              <w:t>Защита карьера</w:t>
            </w:r>
          </w:p>
          <w:p w:rsidR="00ED33A4" w:rsidRDefault="00ED33A4" w:rsidP="005A3565">
            <w:r>
              <w:t xml:space="preserve">Комплект резиновых </w:t>
            </w:r>
            <w:proofErr w:type="gramStart"/>
            <w:r>
              <w:t>ковриков</w:t>
            </w:r>
            <w:proofErr w:type="gramEnd"/>
            <w:r>
              <w:t xml:space="preserve"> в том числе и для багажного отсека</w:t>
            </w:r>
          </w:p>
          <w:p w:rsidR="00ED33A4" w:rsidRPr="00FE3018" w:rsidRDefault="00ED33A4" w:rsidP="005A3565">
            <w:r>
              <w:t>Набор автомобилиста (знак аварийной остановки, огнетушитель, автоаптечка, буксировочный трос).</w:t>
            </w:r>
          </w:p>
        </w:tc>
      </w:tr>
    </w:tbl>
    <w:p w:rsidR="00ED33A4" w:rsidRDefault="00ED33A4" w:rsidP="00ED33A4"/>
    <w:p w:rsidR="00ED33A4" w:rsidRDefault="00ED33A4" w:rsidP="00ED33A4"/>
    <w:p w:rsidR="00ED33A4" w:rsidRPr="00B131CA" w:rsidRDefault="00ED33A4" w:rsidP="00ED33A4">
      <w:r>
        <w:t xml:space="preserve">Главный механик                                                                                       В.Х. </w:t>
      </w:r>
      <w:proofErr w:type="spellStart"/>
      <w:r>
        <w:t>Миниахметов</w:t>
      </w:r>
      <w:proofErr w:type="spellEnd"/>
    </w:p>
    <w:p w:rsidR="002576E3" w:rsidRDefault="002576E3" w:rsidP="000511A9">
      <w:pPr>
        <w:jc w:val="both"/>
        <w:rPr>
          <w:b/>
        </w:rPr>
      </w:pPr>
    </w:p>
    <w:p w:rsidR="00ED33A4" w:rsidRPr="00D86DD2" w:rsidRDefault="00D06918" w:rsidP="00ED33A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hyperlink r:id="rId14" w:tooltip="&quot;Гражданский кодекс Российской Федерации (часть вторая)&quot; от 26.01.1996 N 14-ФЗ (ред. от 23.07.2013){КонсультантПлюс}" w:history="1">
        <w:r w:rsidR="00ED33A4" w:rsidRPr="00D86DD2">
          <w:rPr>
            <w:rFonts w:ascii="Times New Roman" w:hAnsi="Times New Roman" w:cs="Times New Roman"/>
            <w:color w:val="000000"/>
            <w:sz w:val="24"/>
            <w:szCs w:val="24"/>
          </w:rPr>
          <w:t>Договор</w:t>
        </w:r>
      </w:hyperlink>
      <w:r w:rsidR="00ED33A4" w:rsidRPr="00D86DD2">
        <w:rPr>
          <w:rFonts w:ascii="Times New Roman" w:hAnsi="Times New Roman" w:cs="Times New Roman"/>
          <w:sz w:val="24"/>
          <w:szCs w:val="24"/>
        </w:rPr>
        <w:t xml:space="preserve"> N _____</w:t>
      </w:r>
    </w:p>
    <w:p w:rsidR="00ED33A4" w:rsidRPr="00D86DD2" w:rsidRDefault="00ED33A4" w:rsidP="00ED33A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на закупку товаров (договор поставки)</w:t>
      </w:r>
    </w:p>
    <w:p w:rsidR="00ED33A4" w:rsidRPr="00D86DD2" w:rsidRDefault="00ED33A4" w:rsidP="00ED33A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отдельными видами юридических лиц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33A4" w:rsidRPr="00D86DD2" w:rsidRDefault="00ED33A4" w:rsidP="00ED33A4">
      <w:pPr>
        <w:pStyle w:val="ConsPlusNonformat"/>
        <w:rPr>
          <w:rFonts w:ascii="Times New Roman" w:hAnsi="Times New Roman"/>
          <w:sz w:val="24"/>
          <w:szCs w:val="24"/>
        </w:rPr>
      </w:pPr>
      <w:r w:rsidRPr="00D86DD2">
        <w:rPr>
          <w:rFonts w:ascii="Times New Roman" w:hAnsi="Times New Roman"/>
          <w:sz w:val="24"/>
          <w:szCs w:val="24"/>
        </w:rPr>
        <w:t xml:space="preserve">г. Ханты-Мансийск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Pr="00D86DD2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6DD2">
        <w:rPr>
          <w:rFonts w:ascii="Times New Roman" w:hAnsi="Times New Roman"/>
          <w:sz w:val="24"/>
          <w:szCs w:val="24"/>
        </w:rPr>
        <w:t xml:space="preserve">   "__"___________ 2013 г.</w:t>
      </w:r>
    </w:p>
    <w:p w:rsidR="00ED33A4" w:rsidRPr="00D86DD2" w:rsidRDefault="00ED33A4" w:rsidP="00ED33A4">
      <w:pPr>
        <w:pStyle w:val="ConsPlusNonformat"/>
        <w:rPr>
          <w:rFonts w:ascii="Times New Roman" w:hAnsi="Times New Roman"/>
          <w:sz w:val="24"/>
          <w:szCs w:val="24"/>
        </w:rPr>
      </w:pPr>
    </w:p>
    <w:p w:rsidR="00ED33A4" w:rsidRPr="00D86DD2" w:rsidRDefault="00ED33A4" w:rsidP="00ED33A4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D86DD2">
        <w:rPr>
          <w:rFonts w:ascii="Times New Roman" w:hAnsi="Times New Roman"/>
          <w:sz w:val="24"/>
          <w:szCs w:val="24"/>
        </w:rPr>
        <w:t xml:space="preserve">    _______________________________________________, именуем__ в дальнейшем </w:t>
      </w:r>
    </w:p>
    <w:p w:rsidR="00ED33A4" w:rsidRPr="00D86DD2" w:rsidRDefault="00ED33A4" w:rsidP="00ED33A4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86DD2">
        <w:rPr>
          <w:rFonts w:ascii="Times New Roman" w:hAnsi="Times New Roman"/>
          <w:sz w:val="24"/>
          <w:szCs w:val="24"/>
        </w:rPr>
        <w:t xml:space="preserve">"Поставщик", в лице _________________________________________, </w:t>
      </w:r>
      <w:proofErr w:type="spellStart"/>
      <w:r w:rsidRPr="00D86DD2">
        <w:rPr>
          <w:rFonts w:ascii="Times New Roman" w:hAnsi="Times New Roman"/>
          <w:sz w:val="24"/>
          <w:szCs w:val="24"/>
        </w:rPr>
        <w:t>действующ</w:t>
      </w:r>
      <w:proofErr w:type="spellEnd"/>
      <w:r w:rsidRPr="00D86DD2">
        <w:rPr>
          <w:rFonts w:ascii="Times New Roman" w:hAnsi="Times New Roman"/>
          <w:sz w:val="24"/>
          <w:szCs w:val="24"/>
        </w:rPr>
        <w:t>___  на основании ____________________ (или: в своем интересе), с одной стороны, и открытое акционерное общество «Югорский рыбоводный завод», именуемое в дальнейшем "Покупатель", в лице генерального директора Сысуева Василия Алексеевича, действующего на основании Устава,, Положения о закупках от "__"___________ ___ г. N ___, протокола конкурсной (аукционной) комиссии от "__"___________ ___ г. N __, с другой стороны, заключили настоящий Договор о нижеследующем:</w:t>
      </w:r>
      <w:proofErr w:type="gramEnd"/>
    </w:p>
    <w:p w:rsidR="00ED33A4" w:rsidRPr="00D86DD2" w:rsidRDefault="00ED33A4" w:rsidP="00ED33A4">
      <w:pPr>
        <w:pStyle w:val="ConsPlusNonformat"/>
        <w:rPr>
          <w:rFonts w:ascii="Times New Roman" w:hAnsi="Times New Roman"/>
          <w:sz w:val="24"/>
          <w:szCs w:val="24"/>
        </w:rPr>
      </w:pPr>
    </w:p>
    <w:p w:rsidR="00ED33A4" w:rsidRPr="00D86DD2" w:rsidRDefault="00ED33A4" w:rsidP="00ED33A4">
      <w:pPr>
        <w:pStyle w:val="ConsPlusNonformat"/>
        <w:jc w:val="center"/>
        <w:rPr>
          <w:rFonts w:ascii="Times New Roman" w:hAnsi="Times New Roman"/>
          <w:sz w:val="24"/>
          <w:szCs w:val="24"/>
        </w:rPr>
      </w:pPr>
      <w:bookmarkStart w:id="3" w:name="Par26"/>
      <w:bookmarkEnd w:id="3"/>
      <w:r w:rsidRPr="00D86DD2">
        <w:rPr>
          <w:rFonts w:ascii="Times New Roman" w:hAnsi="Times New Roman"/>
          <w:sz w:val="24"/>
          <w:szCs w:val="24"/>
        </w:rPr>
        <w:t>1. ПРЕДМЕТ ДОГОВОРА</w:t>
      </w:r>
    </w:p>
    <w:p w:rsidR="00ED33A4" w:rsidRPr="00D86DD2" w:rsidRDefault="00ED33A4" w:rsidP="00ED33A4">
      <w:pPr>
        <w:pStyle w:val="ConsPlusNonformat"/>
        <w:rPr>
          <w:rFonts w:ascii="Times New Roman" w:hAnsi="Times New Roman"/>
          <w:sz w:val="24"/>
          <w:szCs w:val="24"/>
        </w:rPr>
      </w:pPr>
    </w:p>
    <w:p w:rsidR="00ED33A4" w:rsidRPr="00D86DD2" w:rsidRDefault="00ED33A4" w:rsidP="00ED33A4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D86DD2">
        <w:rPr>
          <w:rFonts w:ascii="Times New Roman" w:hAnsi="Times New Roman"/>
          <w:sz w:val="24"/>
          <w:szCs w:val="24"/>
        </w:rPr>
        <w:t xml:space="preserve">    1.1.  Поставщик  передает  в  собственность,  а  Заказчик  принимает 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6DD2">
        <w:rPr>
          <w:rFonts w:ascii="Times New Roman" w:hAnsi="Times New Roman"/>
          <w:sz w:val="24"/>
          <w:szCs w:val="24"/>
        </w:rPr>
        <w:t xml:space="preserve">оплачивает автомобиль _________, </w:t>
      </w:r>
      <w:r w:rsidR="005A3565" w:rsidRPr="005A3565">
        <w:rPr>
          <w:rFonts w:ascii="Times New Roman" w:hAnsi="Times New Roman"/>
          <w:sz w:val="24"/>
          <w:szCs w:val="24"/>
        </w:rPr>
        <w:t>далее  именуемый  -  "Товар",</w:t>
      </w:r>
      <w:r w:rsidR="005A3565">
        <w:rPr>
          <w:rFonts w:ascii="Times New Roman" w:hAnsi="Times New Roman"/>
          <w:sz w:val="24"/>
          <w:szCs w:val="24"/>
        </w:rPr>
        <w:t xml:space="preserve"> </w:t>
      </w:r>
      <w:r w:rsidRPr="00D86DD2">
        <w:rPr>
          <w:rFonts w:ascii="Times New Roman" w:hAnsi="Times New Roman"/>
          <w:sz w:val="24"/>
          <w:szCs w:val="24"/>
        </w:rPr>
        <w:t xml:space="preserve">в комплектации согласно </w:t>
      </w:r>
      <w:r w:rsidRPr="005A3565">
        <w:rPr>
          <w:rFonts w:ascii="Times New Roman" w:hAnsi="Times New Roman"/>
          <w:sz w:val="24"/>
          <w:szCs w:val="24"/>
        </w:rPr>
        <w:t xml:space="preserve">Техническому заданию,  </w:t>
      </w:r>
      <w:r w:rsidRPr="00D86DD2">
        <w:rPr>
          <w:rFonts w:ascii="Times New Roman" w:hAnsi="Times New Roman"/>
          <w:sz w:val="24"/>
          <w:szCs w:val="24"/>
        </w:rPr>
        <w:t xml:space="preserve">   прилагаемо</w:t>
      </w:r>
      <w:r w:rsidR="005A3565">
        <w:rPr>
          <w:rFonts w:ascii="Times New Roman" w:hAnsi="Times New Roman"/>
          <w:sz w:val="24"/>
          <w:szCs w:val="24"/>
        </w:rPr>
        <w:t>му</w:t>
      </w:r>
      <w:r w:rsidRPr="00D86DD2">
        <w:rPr>
          <w:rFonts w:ascii="Times New Roman" w:hAnsi="Times New Roman"/>
          <w:sz w:val="24"/>
          <w:szCs w:val="24"/>
        </w:rPr>
        <w:t xml:space="preserve">   к   настоящему   Договору (Приложение N 1) и являюще</w:t>
      </w:r>
      <w:r w:rsidR="005A3565">
        <w:rPr>
          <w:rFonts w:ascii="Times New Roman" w:hAnsi="Times New Roman"/>
          <w:sz w:val="24"/>
          <w:szCs w:val="24"/>
        </w:rPr>
        <w:t>муся</w:t>
      </w:r>
      <w:r w:rsidRPr="00D86DD2">
        <w:rPr>
          <w:rFonts w:ascii="Times New Roman" w:hAnsi="Times New Roman"/>
          <w:sz w:val="24"/>
          <w:szCs w:val="24"/>
        </w:rPr>
        <w:t xml:space="preserve"> его неотъемлемой частью.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1.2. Товар принадлежит Поставщику на праве собственности, не заложен, не арестован, не является предметом исков третьих лиц.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1.3. Качество Товара должно соответствовать ____________________ (ГОСТу, ТУ, стандарту и т.п.).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1.4. Поставщик обязан ознакомить Заказчика, который самостоятельно осуществляет транспортировку приобретенного Товара, с правилами безопасности при его транспортировке.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1.5. Сроки передачи Товара: _________________________.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1.6. Гарантийный срок на Товар - ______________________________.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1.7. Товар приобретается Заказчиком для предпринимательской деятельности.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1.8. Поставщик гарантирует: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- соблюдение надлежащих условий хранения Товара до его передачи Заказчику;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- соблюдение требований нормативных правовых актов в отношении Товара, ввоз которого осуществляется на территорию Российской Федерации;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 xml:space="preserve">- надлежащее выполнение производственного </w:t>
      </w:r>
      <w:proofErr w:type="gramStart"/>
      <w:r w:rsidRPr="00D86DD2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D86DD2">
        <w:rPr>
          <w:rFonts w:ascii="Times New Roman" w:hAnsi="Times New Roman" w:cs="Times New Roman"/>
          <w:sz w:val="24"/>
          <w:szCs w:val="24"/>
        </w:rPr>
        <w:t xml:space="preserve"> качеством и безопасностью, соблюдением требований нормативных и технических документов к условиям изготовления и оборота Товара.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1.9. Одновременно с продажей Товара Поставщик оказывает Заказчику следующие услуги: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1.9.1. Консультирование по вопросам транспортировки, хранения, распаковки Товара.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1.9.2. Установка дополнительного оборудования согласно Техническому заданию и Спецификации.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1.9.3. _______________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1.10. Поставщик гарантирует, что на момент заключения Договора не включен в реестр недобросовестных поставщиков.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33A4" w:rsidRPr="00D86DD2" w:rsidRDefault="00ED33A4" w:rsidP="00ED33A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4" w:name="Par53"/>
      <w:bookmarkEnd w:id="4"/>
      <w:r w:rsidRPr="00D86DD2">
        <w:rPr>
          <w:rFonts w:ascii="Times New Roman" w:hAnsi="Times New Roman" w:cs="Times New Roman"/>
          <w:sz w:val="24"/>
          <w:szCs w:val="24"/>
        </w:rPr>
        <w:t>2. ЦЕНА И ОПЛАТА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2.1. Цена Товара по настоящему Договору составляет</w:t>
      </w:r>
      <w:proofErr w:type="gramStart"/>
      <w:r w:rsidRPr="00D86DD2">
        <w:rPr>
          <w:rFonts w:ascii="Times New Roman" w:hAnsi="Times New Roman" w:cs="Times New Roman"/>
          <w:sz w:val="24"/>
          <w:szCs w:val="24"/>
        </w:rPr>
        <w:t xml:space="preserve"> _____ (__________) </w:t>
      </w:r>
      <w:proofErr w:type="gramEnd"/>
      <w:r w:rsidRPr="00D86DD2">
        <w:rPr>
          <w:rFonts w:ascii="Times New Roman" w:hAnsi="Times New Roman" w:cs="Times New Roman"/>
          <w:sz w:val="24"/>
          <w:szCs w:val="24"/>
        </w:rPr>
        <w:t>рублей, в том числе НДС _____ (__________) рублей.</w:t>
      </w:r>
    </w:p>
    <w:p w:rsidR="00ED33A4" w:rsidRPr="00D86DD2" w:rsidRDefault="00ED33A4" w:rsidP="00ED33A4">
      <w:pPr>
        <w:pStyle w:val="ConsPlusNonformat"/>
        <w:rPr>
          <w:rFonts w:ascii="Times New Roman" w:hAnsi="Times New Roman"/>
          <w:sz w:val="24"/>
          <w:szCs w:val="24"/>
        </w:rPr>
      </w:pPr>
      <w:r w:rsidRPr="00D86DD2">
        <w:rPr>
          <w:rFonts w:ascii="Times New Roman" w:hAnsi="Times New Roman"/>
          <w:sz w:val="24"/>
          <w:szCs w:val="24"/>
        </w:rPr>
        <w:lastRenderedPageBreak/>
        <w:t xml:space="preserve">    2.2. В указанную цену включаются: ____________________________________ __________________________________________________________________________.</w:t>
      </w:r>
    </w:p>
    <w:p w:rsidR="00ED33A4" w:rsidRPr="00D86DD2" w:rsidRDefault="00ED33A4" w:rsidP="00ED33A4">
      <w:pPr>
        <w:pStyle w:val="ConsPlusNonformat"/>
        <w:rPr>
          <w:rFonts w:ascii="Times New Roman" w:hAnsi="Times New Roman"/>
          <w:sz w:val="24"/>
          <w:szCs w:val="24"/>
        </w:rPr>
      </w:pPr>
      <w:r w:rsidRPr="00D86DD2">
        <w:rPr>
          <w:rFonts w:ascii="Times New Roman" w:hAnsi="Times New Roman"/>
          <w:sz w:val="24"/>
          <w:szCs w:val="24"/>
        </w:rPr>
        <w:t xml:space="preserve">  (страхование, таможенные пошлины, погрузка, доставка, разгрузка и т.д.)</w:t>
      </w:r>
    </w:p>
    <w:p w:rsidR="00ED33A4" w:rsidRPr="00D86DD2" w:rsidRDefault="00ED33A4" w:rsidP="00ED33A4">
      <w:pPr>
        <w:pStyle w:val="ConsPlusNonformat"/>
        <w:rPr>
          <w:rFonts w:ascii="Times New Roman" w:hAnsi="Times New Roman"/>
          <w:sz w:val="24"/>
          <w:szCs w:val="24"/>
        </w:rPr>
      </w:pPr>
      <w:r w:rsidRPr="00D86DD2">
        <w:rPr>
          <w:rFonts w:ascii="Times New Roman" w:hAnsi="Times New Roman"/>
          <w:sz w:val="24"/>
          <w:szCs w:val="24"/>
        </w:rPr>
        <w:t xml:space="preserve">    2.4. Общая стоимость Товара и оказываемых Заказчику услуг: ____________</w:t>
      </w:r>
    </w:p>
    <w:p w:rsidR="00ED33A4" w:rsidRPr="00D86DD2" w:rsidRDefault="00ED33A4" w:rsidP="00ED33A4">
      <w:pPr>
        <w:pStyle w:val="ConsPlusNonformat"/>
        <w:rPr>
          <w:rFonts w:ascii="Times New Roman" w:hAnsi="Times New Roman"/>
          <w:sz w:val="24"/>
          <w:szCs w:val="24"/>
        </w:rPr>
      </w:pPr>
      <w:r w:rsidRPr="00D86DD2">
        <w:rPr>
          <w:rFonts w:ascii="Times New Roman" w:hAnsi="Times New Roman"/>
          <w:sz w:val="24"/>
          <w:szCs w:val="24"/>
        </w:rPr>
        <w:t>(_______________) рублей.</w:t>
      </w:r>
    </w:p>
    <w:p w:rsidR="00ED33A4" w:rsidRPr="00D86DD2" w:rsidRDefault="00ED33A4" w:rsidP="005A3565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D86DD2">
        <w:rPr>
          <w:rFonts w:ascii="Times New Roman" w:hAnsi="Times New Roman"/>
          <w:sz w:val="24"/>
          <w:szCs w:val="24"/>
        </w:rPr>
        <w:t xml:space="preserve">    2.5. Порядок и сроки оплаты Товара: </w:t>
      </w:r>
      <w:r w:rsidR="005A3565" w:rsidRPr="005A3565">
        <w:rPr>
          <w:rFonts w:ascii="Times New Roman" w:hAnsi="Times New Roman"/>
          <w:sz w:val="24"/>
          <w:szCs w:val="24"/>
        </w:rPr>
        <w:t>Оплата осуществляется в форме безналичного расчета путем перечисления Поставщику аванса в размере 50% стоимости договора  в течение 10 (десяти)  банковских дней с момента заключения Договора, на основании выставленного в адрес Заказчика счета, остаток суммы Договора, путем перечисления денежных средств на расчетный счет Поставщика в размере 50% в течение 10 (десяти) рабочих дней после подписания Акта приема-передачи товара и выставления счетов-фактур.</w:t>
      </w:r>
    </w:p>
    <w:p w:rsidR="00ED33A4" w:rsidRPr="00D86DD2" w:rsidRDefault="00ED33A4" w:rsidP="00ED33A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5" w:name="Par67"/>
      <w:bookmarkEnd w:id="5"/>
      <w:r w:rsidRPr="00D86DD2">
        <w:rPr>
          <w:rFonts w:ascii="Times New Roman" w:hAnsi="Times New Roman" w:cs="Times New Roman"/>
          <w:sz w:val="24"/>
          <w:szCs w:val="24"/>
        </w:rPr>
        <w:t>3. ОТВЕТСТВЕННОСТЬ СТОРОН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 xml:space="preserve">3.1. В случае просрочки платежей более чем </w:t>
      </w:r>
      <w:proofErr w:type="gramStart"/>
      <w:r w:rsidRPr="00D86DD2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D86DD2">
        <w:rPr>
          <w:rFonts w:ascii="Times New Roman" w:hAnsi="Times New Roman" w:cs="Times New Roman"/>
          <w:sz w:val="24"/>
          <w:szCs w:val="24"/>
        </w:rPr>
        <w:t xml:space="preserve"> _____ </w:t>
      </w:r>
      <w:proofErr w:type="gramStart"/>
      <w:r w:rsidRPr="00D86DD2">
        <w:rPr>
          <w:rFonts w:ascii="Times New Roman" w:hAnsi="Times New Roman" w:cs="Times New Roman"/>
          <w:sz w:val="24"/>
          <w:szCs w:val="24"/>
        </w:rPr>
        <w:t>дней</w:t>
      </w:r>
      <w:proofErr w:type="gramEnd"/>
      <w:r w:rsidRPr="00D86DD2">
        <w:rPr>
          <w:rFonts w:ascii="Times New Roman" w:hAnsi="Times New Roman" w:cs="Times New Roman"/>
          <w:sz w:val="24"/>
          <w:szCs w:val="24"/>
        </w:rPr>
        <w:t xml:space="preserve"> Заказчик уплачивает пеню в размере _____% от стоимости Товара за каждый день просрочки.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3.2. В случае уклонения Поставщика от фактической передачи Товара в установленный настоящим Договором срок он уплачивает Заказчику пеню в размере _____% от стоимости Товара за каждый день просрочки.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 xml:space="preserve">3.3. В случае нарушения Поставщиком условия о количестве и ассортименте Товара Поставщик обязан в течение </w:t>
      </w:r>
      <w:r w:rsidR="005A3565">
        <w:rPr>
          <w:rFonts w:ascii="Times New Roman" w:hAnsi="Times New Roman" w:cs="Times New Roman"/>
          <w:sz w:val="24"/>
          <w:szCs w:val="24"/>
        </w:rPr>
        <w:t>5</w:t>
      </w:r>
      <w:r w:rsidRPr="00D86DD2">
        <w:rPr>
          <w:rFonts w:ascii="Times New Roman" w:hAnsi="Times New Roman" w:cs="Times New Roman"/>
          <w:sz w:val="24"/>
          <w:szCs w:val="24"/>
        </w:rPr>
        <w:t xml:space="preserve"> (</w:t>
      </w:r>
      <w:r w:rsidR="005A3565">
        <w:rPr>
          <w:rFonts w:ascii="Times New Roman" w:hAnsi="Times New Roman" w:cs="Times New Roman"/>
          <w:sz w:val="24"/>
          <w:szCs w:val="24"/>
        </w:rPr>
        <w:t>пяти</w:t>
      </w:r>
      <w:r w:rsidRPr="00D86DD2">
        <w:rPr>
          <w:rFonts w:ascii="Times New Roman" w:hAnsi="Times New Roman" w:cs="Times New Roman"/>
          <w:sz w:val="24"/>
          <w:szCs w:val="24"/>
        </w:rPr>
        <w:t xml:space="preserve">) </w:t>
      </w:r>
      <w:r w:rsidR="005A3565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D86DD2">
        <w:rPr>
          <w:rFonts w:ascii="Times New Roman" w:hAnsi="Times New Roman" w:cs="Times New Roman"/>
          <w:sz w:val="24"/>
          <w:szCs w:val="24"/>
        </w:rPr>
        <w:t>дней с момента нарушения условия передать необходимое количество Товара.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3.4. За неисполнение или ненадлежащее исполнение обязательств по настоящему Договору, его изменение или расторжение в одностороннем порядке виновная сторона, помимо выплаты предусмотренных штрафов, возмещает другой стороне причиненный ущерб в полном размере, в том числе упущенную выгоду. Разовая зачетная неустойка вычитается из суммы, подлежащей возмещению.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3.5. В случаях, не предусмотренных настоящим Договором, ответственность сторон определяется, соответственно, по действующему законодательству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Pr="00D86DD2">
        <w:rPr>
          <w:rFonts w:ascii="Times New Roman" w:hAnsi="Times New Roman" w:cs="Times New Roman"/>
          <w:sz w:val="24"/>
          <w:szCs w:val="24"/>
        </w:rPr>
        <w:t>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3.6. Право собственности на Товар переходит к Заказчику с момента _________________________ (в случае перевозки Товара железнодорожным сообщением - с момента получения Поставщиком товарно-транспортной накладной; при отправке смешанным сообщением - при сдаче Товара на первый вид транспорта и получении первого транспортного документа).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Риск случайной гибели несет собственник в соответствии с действующим гражданским законодательством Российской Федерации.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33A4" w:rsidRPr="00D86DD2" w:rsidRDefault="00ED33A4" w:rsidP="00ED33A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6" w:name="Par77"/>
      <w:bookmarkEnd w:id="6"/>
      <w:r w:rsidRPr="00D86DD2">
        <w:rPr>
          <w:rFonts w:ascii="Times New Roman" w:hAnsi="Times New Roman" w:cs="Times New Roman"/>
          <w:sz w:val="24"/>
          <w:szCs w:val="24"/>
        </w:rPr>
        <w:t>4. СРОК ИСПОЛНЕНИЯ ДОГОВОРА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4.1. Договор считается исполненным после фактической передачи Товара Заказчику.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4.2. Передача производится в течение _____ дней после подписания Договора, но непременно после оплаты имущества Заказчиком.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33A4" w:rsidRPr="00D86DD2" w:rsidRDefault="00ED33A4" w:rsidP="00ED33A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7" w:name="Par82"/>
      <w:bookmarkEnd w:id="7"/>
      <w:r w:rsidRPr="00D86DD2">
        <w:rPr>
          <w:rFonts w:ascii="Times New Roman" w:hAnsi="Times New Roman" w:cs="Times New Roman"/>
          <w:sz w:val="24"/>
          <w:szCs w:val="24"/>
        </w:rPr>
        <w:t>5. ФОРС-МАЖОР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5.1. Ни одна из сторон не несет ответственности перед другой стороной за невыполнение обязательств, обусловленное обстоятельствами, возникшими помимо воли и желания сторон,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 xml:space="preserve">5.2. Сторона, которая не может исполнить своего обязательства, должна известить </w:t>
      </w:r>
      <w:r w:rsidRPr="00D86DD2">
        <w:rPr>
          <w:rFonts w:ascii="Times New Roman" w:hAnsi="Times New Roman" w:cs="Times New Roman"/>
          <w:sz w:val="24"/>
          <w:szCs w:val="24"/>
        </w:rPr>
        <w:lastRenderedPageBreak/>
        <w:t>другую сторону о препятствии и его влиянии на исполнение обязательств по Договору в разумный срок с момента возникновения этих обстоятельств.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5.3. Дальнейшая судьба настоящего Договора в таких случаях должна быть определена соглашением сторон. При недостижении согласия стороны вправе обратиться в суд для решения этого вопроса.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33A4" w:rsidRPr="00D86DD2" w:rsidRDefault="00ED33A4" w:rsidP="00ED33A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8" w:name="Par88"/>
      <w:bookmarkEnd w:id="8"/>
      <w:r w:rsidRPr="00D86DD2">
        <w:rPr>
          <w:rFonts w:ascii="Times New Roman" w:hAnsi="Times New Roman" w:cs="Times New Roman"/>
          <w:sz w:val="24"/>
          <w:szCs w:val="24"/>
        </w:rPr>
        <w:t>6. ПОРЯДОК РАЗРЕШЕНИЯ СПОРОВ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6.1. Все споры или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6.2. В случае невозможности разрешения разногласий путем переговоров они подлежат рассмотрению в суде на основании права Российской Федерации и в порядке, установленном законодательством Российской Федерации.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6.3. Применимым правом стороны признают законодательство Российской Федерации (России).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 xml:space="preserve">6.4. По вопросам, не урегулированным Договором, подлежат применению </w:t>
      </w:r>
      <w:hyperlink r:id="rId15" w:tooltip="&quot;Гражданский кодекс Российской Федерации (часть вторая)&quot; от 26.01.1996 N 14-ФЗ (ред. от 23.07.2013){КонсультантПлюс}" w:history="1">
        <w:r w:rsidRPr="00D86DD2">
          <w:rPr>
            <w:rFonts w:ascii="Times New Roman" w:hAnsi="Times New Roman" w:cs="Times New Roman"/>
            <w:color w:val="000000"/>
            <w:sz w:val="24"/>
            <w:szCs w:val="24"/>
          </w:rPr>
          <w:t>параграф 3 главы 30</w:t>
        </w:r>
      </w:hyperlink>
      <w:r w:rsidRPr="00D86DD2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Федерации, Федеральный </w:t>
      </w:r>
      <w:hyperlink r:id="rId16" w:tooltip="Федеральный закон от 18.07.2011 N 223-ФЗ (ред. от 02.07.2013) &quot;О закупках товаров, работ, услуг отдельными видами юридических лиц&quot;{КонсультантПлюс}" w:history="1">
        <w:r w:rsidRPr="00D86DD2">
          <w:rPr>
            <w:rFonts w:ascii="Times New Roman" w:hAnsi="Times New Roman" w:cs="Times New Roman"/>
            <w:color w:val="000000"/>
            <w:sz w:val="24"/>
            <w:szCs w:val="24"/>
          </w:rPr>
          <w:t>закон</w:t>
        </w:r>
      </w:hyperlink>
      <w:r w:rsidRPr="00D86DD2">
        <w:rPr>
          <w:rFonts w:ascii="Times New Roman" w:hAnsi="Times New Roman" w:cs="Times New Roman"/>
          <w:sz w:val="24"/>
          <w:szCs w:val="24"/>
        </w:rPr>
        <w:t xml:space="preserve"> от 18.07.2011 N 223-ФЗ "О закупках товаров, работ, услуг отдельными видами юридических лиц", Положение о закупках от "__"___________ ____ г. N _____, утвержденное _________________________, законы и иные правовые акты Российской Федерации. В случае противоречия условий Договора положениям законов и иных правовых актов подлежит применению закон или иной правовой акт.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33A4" w:rsidRPr="00D86DD2" w:rsidRDefault="00ED33A4" w:rsidP="00ED33A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9" w:name="Par95"/>
      <w:bookmarkEnd w:id="9"/>
      <w:r w:rsidRPr="00D86DD2">
        <w:rPr>
          <w:rFonts w:ascii="Times New Roman" w:hAnsi="Times New Roman" w:cs="Times New Roman"/>
          <w:sz w:val="24"/>
          <w:szCs w:val="24"/>
        </w:rPr>
        <w:t>7. КОНФИДЕНЦИАЛЬНОСТЬ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7.1. Условия настоящего Договора и соглашений (протоколов и т.п.) к нему конфиденциальны и не подлежат разглашению.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7.2. Стороны принимают все необходимые меры для того, чтобы их сотрудники, агенты, правопреемники без предварительного согласия другой стороны не информировали третьих лиц о деталях данного Договора и Приложения к нему.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33A4" w:rsidRPr="00D86DD2" w:rsidRDefault="00ED33A4" w:rsidP="00ED33A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10" w:name="Par100"/>
      <w:bookmarkEnd w:id="10"/>
      <w:r w:rsidRPr="00D86DD2">
        <w:rPr>
          <w:rFonts w:ascii="Times New Roman" w:hAnsi="Times New Roman" w:cs="Times New Roman"/>
          <w:sz w:val="24"/>
          <w:szCs w:val="24"/>
        </w:rPr>
        <w:t>8. ПОРЯДОК ИЗМЕНЕНИЯ И ДОПОЛНЕНИЯ ДОГОВОРА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8.1.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8.2. Все уведомления и сообщения должны направляться в письменной форме. Сообщения будут считаться направленными надлежащим образом, если они посланы заказным письмом, по телеграфу, телетайпу, телексу, телефаксу или доставлены лично по юридическим (почтовым) адресам сторон с получением под расписку соответствующими должностными лицами.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33A4" w:rsidRPr="00D86DD2" w:rsidRDefault="00ED33A4" w:rsidP="00ED33A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11" w:name="Par105"/>
      <w:bookmarkEnd w:id="11"/>
      <w:r w:rsidRPr="00D86DD2">
        <w:rPr>
          <w:rFonts w:ascii="Times New Roman" w:hAnsi="Times New Roman" w:cs="Times New Roman"/>
          <w:sz w:val="24"/>
          <w:szCs w:val="24"/>
        </w:rPr>
        <w:t>9. ДРУГИЕ УСЛОВИЯ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9.1. Настоящий Договор составлен в двух экземплярах (по одному для каждой из сторон) и вступает в силу с момента его подписания.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>9.2. Во всем остальном, не предусмотренном настоящим Договором, стороны будут руководствоваться действующим законодательством Российской Федерации.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33A4" w:rsidRPr="00D86DD2" w:rsidRDefault="00ED33A4" w:rsidP="00ED33A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12" w:name="Par110"/>
      <w:bookmarkEnd w:id="12"/>
      <w:r w:rsidRPr="00D86DD2">
        <w:rPr>
          <w:rFonts w:ascii="Times New Roman" w:hAnsi="Times New Roman" w:cs="Times New Roman"/>
          <w:sz w:val="24"/>
          <w:szCs w:val="24"/>
        </w:rPr>
        <w:t>10. ПРИЛОЖЕНИЕ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6DD2">
        <w:rPr>
          <w:rFonts w:ascii="Times New Roman" w:hAnsi="Times New Roman" w:cs="Times New Roman"/>
          <w:sz w:val="24"/>
          <w:szCs w:val="24"/>
        </w:rPr>
        <w:t xml:space="preserve">10.1. </w:t>
      </w:r>
      <w:r w:rsidR="001C42C8">
        <w:rPr>
          <w:rFonts w:ascii="Times New Roman" w:hAnsi="Times New Roman" w:cs="Times New Roman"/>
          <w:sz w:val="24"/>
          <w:szCs w:val="24"/>
        </w:rPr>
        <w:t>Техническое задание</w:t>
      </w:r>
      <w:r w:rsidRPr="00D86DD2">
        <w:rPr>
          <w:rFonts w:ascii="Times New Roman" w:hAnsi="Times New Roman" w:cs="Times New Roman"/>
          <w:sz w:val="24"/>
          <w:szCs w:val="24"/>
        </w:rPr>
        <w:t xml:space="preserve"> (Приложение N 1).</w:t>
      </w:r>
    </w:p>
    <w:p w:rsidR="00ED33A4" w:rsidRPr="00D86DD2" w:rsidRDefault="00ED33A4" w:rsidP="00ED33A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33A4" w:rsidRPr="00D86DD2" w:rsidRDefault="00ED33A4" w:rsidP="00ED33A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13" w:name="Par114"/>
      <w:bookmarkEnd w:id="13"/>
      <w:r w:rsidRPr="00D86DD2">
        <w:rPr>
          <w:rFonts w:ascii="Times New Roman" w:hAnsi="Times New Roman" w:cs="Times New Roman"/>
          <w:sz w:val="24"/>
          <w:szCs w:val="24"/>
        </w:rPr>
        <w:lastRenderedPageBreak/>
        <w:t>11. РЕКВИЗИТЫ, ПОДПИСИ СТОРОН</w:t>
      </w:r>
    </w:p>
    <w:tbl>
      <w:tblPr>
        <w:tblW w:w="0" w:type="auto"/>
        <w:tblLook w:val="04A0"/>
      </w:tblPr>
      <w:tblGrid>
        <w:gridCol w:w="4621"/>
        <w:gridCol w:w="4950"/>
      </w:tblGrid>
      <w:tr w:rsidR="00ED33A4" w:rsidRPr="00880540" w:rsidTr="005A3565">
        <w:tc>
          <w:tcPr>
            <w:tcW w:w="7762" w:type="dxa"/>
            <w:shd w:val="clear" w:color="auto" w:fill="auto"/>
          </w:tcPr>
          <w:p w:rsidR="00ED33A4" w:rsidRPr="00880540" w:rsidRDefault="00ED33A4" w:rsidP="005A3565">
            <w:pPr>
              <w:widowControl w:val="0"/>
              <w:spacing w:line="250" w:lineRule="exact"/>
              <w:ind w:left="20"/>
              <w:rPr>
                <w:b/>
                <w:bCs/>
                <w:color w:val="000000"/>
                <w:shd w:val="clear" w:color="auto" w:fill="FFFFFF"/>
              </w:rPr>
            </w:pPr>
            <w:r w:rsidRPr="00880540">
              <w:rPr>
                <w:b/>
                <w:bCs/>
                <w:color w:val="000000"/>
                <w:shd w:val="clear" w:color="auto" w:fill="FFFFFF"/>
              </w:rPr>
              <w:t>Поставщик:</w:t>
            </w:r>
          </w:p>
          <w:p w:rsidR="00ED33A4" w:rsidRPr="00880540" w:rsidRDefault="00ED33A4" w:rsidP="005A3565">
            <w:pPr>
              <w:widowControl w:val="0"/>
              <w:spacing w:line="250" w:lineRule="exact"/>
              <w:ind w:left="20"/>
              <w:rPr>
                <w:b/>
                <w:bCs/>
              </w:rPr>
            </w:pPr>
          </w:p>
          <w:p w:rsidR="00ED33A4" w:rsidRPr="00880540" w:rsidRDefault="00ED33A4" w:rsidP="005A3565">
            <w:pPr>
              <w:widowControl w:val="0"/>
              <w:spacing w:line="250" w:lineRule="exact"/>
              <w:ind w:left="20"/>
              <w:rPr>
                <w:b/>
                <w:bCs/>
                <w:color w:val="000000"/>
                <w:shd w:val="clear" w:color="auto" w:fill="FFFFFF"/>
              </w:rPr>
            </w:pPr>
            <w:r>
              <w:rPr>
                <w:b/>
                <w:bCs/>
                <w:color w:val="000000"/>
                <w:shd w:val="clear" w:color="auto" w:fill="FFFFFF"/>
              </w:rPr>
              <w:t>_______________________________</w:t>
            </w:r>
          </w:p>
          <w:p w:rsidR="00ED33A4" w:rsidRPr="00880540" w:rsidRDefault="00ED33A4" w:rsidP="005A3565">
            <w:pPr>
              <w:widowControl w:val="0"/>
              <w:spacing w:line="250" w:lineRule="exact"/>
              <w:ind w:left="20"/>
              <w:rPr>
                <w:b/>
                <w:bCs/>
              </w:rPr>
            </w:pPr>
          </w:p>
          <w:p w:rsidR="00ED33A4" w:rsidRPr="00880540" w:rsidRDefault="00ED33A4" w:rsidP="005A3565">
            <w:pPr>
              <w:widowControl w:val="0"/>
              <w:spacing w:line="250" w:lineRule="exact"/>
              <w:ind w:left="20" w:right="40"/>
              <w:rPr>
                <w:color w:val="000000"/>
                <w:shd w:val="clear" w:color="auto" w:fill="FFFFFF"/>
              </w:rPr>
            </w:pPr>
            <w:r w:rsidRPr="00880540">
              <w:rPr>
                <w:color w:val="000000"/>
                <w:shd w:val="clear" w:color="auto" w:fill="FFFFFF"/>
              </w:rPr>
              <w:t>Юридический адрес:</w:t>
            </w:r>
          </w:p>
          <w:p w:rsidR="00ED33A4" w:rsidRPr="00880540" w:rsidRDefault="00ED33A4" w:rsidP="005A3565">
            <w:pPr>
              <w:widowControl w:val="0"/>
              <w:spacing w:line="250" w:lineRule="exact"/>
              <w:ind w:left="20" w:right="40"/>
              <w:rPr>
                <w:color w:val="000000"/>
                <w:shd w:val="clear" w:color="auto" w:fill="FFFFFF"/>
              </w:rPr>
            </w:pPr>
            <w:r w:rsidRPr="00880540">
              <w:rPr>
                <w:color w:val="000000"/>
                <w:shd w:val="clear" w:color="auto" w:fill="FFFFFF"/>
              </w:rPr>
              <w:t>.</w:t>
            </w:r>
          </w:p>
          <w:p w:rsidR="00ED33A4" w:rsidRPr="00880540" w:rsidRDefault="00ED33A4" w:rsidP="005A3565">
            <w:pPr>
              <w:widowControl w:val="0"/>
              <w:spacing w:line="250" w:lineRule="exact"/>
              <w:ind w:left="20" w:right="40"/>
              <w:rPr>
                <w:color w:val="000000"/>
                <w:shd w:val="clear" w:color="auto" w:fill="FFFFFF"/>
              </w:rPr>
            </w:pPr>
            <w:r w:rsidRPr="00880540">
              <w:rPr>
                <w:color w:val="000000"/>
                <w:shd w:val="clear" w:color="auto" w:fill="FFFFFF"/>
              </w:rPr>
              <w:t>Фактический адрес:</w:t>
            </w:r>
          </w:p>
          <w:p w:rsidR="00ED33A4" w:rsidRPr="00880540" w:rsidRDefault="00ED33A4" w:rsidP="005A3565">
            <w:pPr>
              <w:widowControl w:val="0"/>
              <w:spacing w:line="250" w:lineRule="exact"/>
              <w:ind w:left="20" w:right="40"/>
              <w:rPr>
                <w:color w:val="000000"/>
                <w:shd w:val="clear" w:color="auto" w:fill="FFFFFF"/>
              </w:rPr>
            </w:pPr>
            <w:r w:rsidRPr="00880540">
              <w:rPr>
                <w:color w:val="000000"/>
                <w:shd w:val="clear" w:color="auto" w:fill="FFFFFF"/>
              </w:rPr>
              <w:t>.</w:t>
            </w:r>
          </w:p>
          <w:p w:rsidR="00ED33A4" w:rsidRPr="00880540" w:rsidRDefault="00ED33A4" w:rsidP="005A3565">
            <w:pPr>
              <w:widowControl w:val="0"/>
              <w:spacing w:line="250" w:lineRule="exact"/>
              <w:ind w:left="20" w:right="40"/>
              <w:rPr>
                <w:color w:val="000000"/>
                <w:shd w:val="clear" w:color="auto" w:fill="FFFFFF"/>
              </w:rPr>
            </w:pPr>
            <w:r w:rsidRPr="00880540">
              <w:rPr>
                <w:color w:val="000000"/>
                <w:shd w:val="clear" w:color="auto" w:fill="FFFFFF"/>
              </w:rPr>
              <w:t xml:space="preserve">ИНН/КПП </w:t>
            </w:r>
            <w:r>
              <w:rPr>
                <w:color w:val="000000"/>
                <w:shd w:val="clear" w:color="auto" w:fill="FFFFFF"/>
              </w:rPr>
              <w:t>________</w:t>
            </w:r>
            <w:r w:rsidRPr="00880540">
              <w:rPr>
                <w:color w:val="000000"/>
                <w:shd w:val="clear" w:color="auto" w:fill="FFFFFF"/>
              </w:rPr>
              <w:t>/</w:t>
            </w:r>
            <w:r>
              <w:rPr>
                <w:color w:val="000000"/>
                <w:shd w:val="clear" w:color="auto" w:fill="FFFFFF"/>
              </w:rPr>
              <w:t>_____</w:t>
            </w:r>
            <w:r w:rsidRPr="00880540">
              <w:rPr>
                <w:color w:val="000000"/>
                <w:shd w:val="clear" w:color="auto" w:fill="FFFFFF"/>
              </w:rPr>
              <w:t xml:space="preserve"> ОГРН </w:t>
            </w:r>
            <w:r>
              <w:rPr>
                <w:color w:val="000000"/>
                <w:shd w:val="clear" w:color="auto" w:fill="FFFFFF"/>
              </w:rPr>
              <w:t>__________</w:t>
            </w:r>
            <w:r w:rsidRPr="00880540">
              <w:rPr>
                <w:color w:val="000000"/>
                <w:shd w:val="clear" w:color="auto" w:fill="FFFFFF"/>
              </w:rPr>
              <w:t xml:space="preserve"> </w:t>
            </w:r>
          </w:p>
          <w:p w:rsidR="00ED33A4" w:rsidRPr="00880540" w:rsidRDefault="00ED33A4" w:rsidP="005A3565">
            <w:pPr>
              <w:widowControl w:val="0"/>
              <w:spacing w:line="250" w:lineRule="exact"/>
              <w:ind w:left="20" w:right="40"/>
              <w:rPr>
                <w:color w:val="000000"/>
                <w:shd w:val="clear" w:color="auto" w:fill="FFFFFF"/>
              </w:rPr>
            </w:pPr>
            <w:r w:rsidRPr="00880540">
              <w:rPr>
                <w:color w:val="000000"/>
                <w:shd w:val="clear" w:color="auto" w:fill="FFFFFF"/>
              </w:rPr>
              <w:t>ОКПО 91132575 ОКВД 73.10</w:t>
            </w:r>
          </w:p>
          <w:p w:rsidR="00ED33A4" w:rsidRPr="00880540" w:rsidRDefault="00ED33A4" w:rsidP="005A3565">
            <w:pPr>
              <w:widowControl w:val="0"/>
              <w:spacing w:line="250" w:lineRule="exact"/>
              <w:ind w:left="20" w:right="40"/>
              <w:rPr>
                <w:color w:val="000000"/>
                <w:shd w:val="clear" w:color="auto" w:fill="FFFFFF"/>
              </w:rPr>
            </w:pPr>
            <w:proofErr w:type="gramStart"/>
            <w:r w:rsidRPr="00880540">
              <w:rPr>
                <w:color w:val="000000"/>
                <w:shd w:val="clear" w:color="auto" w:fill="FFFFFF"/>
              </w:rPr>
              <w:t>р</w:t>
            </w:r>
            <w:proofErr w:type="gramEnd"/>
            <w:r w:rsidRPr="00880540">
              <w:rPr>
                <w:color w:val="000000"/>
                <w:shd w:val="clear" w:color="auto" w:fill="FFFFFF"/>
              </w:rPr>
              <w:t xml:space="preserve">/с </w:t>
            </w:r>
            <w:r>
              <w:rPr>
                <w:color w:val="000000"/>
                <w:shd w:val="clear" w:color="auto" w:fill="FFFFFF"/>
              </w:rPr>
              <w:t>_____________________</w:t>
            </w:r>
            <w:r w:rsidRPr="00880540">
              <w:rPr>
                <w:color w:val="000000"/>
                <w:shd w:val="clear" w:color="auto" w:fill="FFFFFF"/>
              </w:rPr>
              <w:t xml:space="preserve"> </w:t>
            </w:r>
          </w:p>
          <w:p w:rsidR="00ED33A4" w:rsidRPr="00880540" w:rsidRDefault="00ED33A4" w:rsidP="005A3565">
            <w:pPr>
              <w:widowControl w:val="0"/>
              <w:spacing w:line="250" w:lineRule="exact"/>
              <w:ind w:left="20" w:right="40"/>
              <w:rPr>
                <w:color w:val="000000"/>
                <w:shd w:val="clear" w:color="auto" w:fill="FFFFFF"/>
              </w:rPr>
            </w:pPr>
            <w:r w:rsidRPr="00880540">
              <w:rPr>
                <w:color w:val="000000"/>
                <w:shd w:val="clear" w:color="auto" w:fill="FFFFFF"/>
              </w:rPr>
              <w:t xml:space="preserve">в </w:t>
            </w:r>
            <w:r>
              <w:rPr>
                <w:color w:val="000000"/>
                <w:shd w:val="clear" w:color="auto" w:fill="FFFFFF"/>
              </w:rPr>
              <w:t xml:space="preserve">_____________________ </w:t>
            </w:r>
            <w:proofErr w:type="gramStart"/>
            <w:r>
              <w:rPr>
                <w:color w:val="000000"/>
                <w:shd w:val="clear" w:color="auto" w:fill="FFFFFF"/>
              </w:rPr>
              <w:t>г</w:t>
            </w:r>
            <w:proofErr w:type="gramEnd"/>
            <w:r>
              <w:rPr>
                <w:color w:val="000000"/>
                <w:shd w:val="clear" w:color="auto" w:fill="FFFFFF"/>
              </w:rPr>
              <w:t>.____________</w:t>
            </w:r>
          </w:p>
          <w:p w:rsidR="00ED33A4" w:rsidRPr="00880540" w:rsidRDefault="00ED33A4" w:rsidP="005A3565">
            <w:pPr>
              <w:widowControl w:val="0"/>
              <w:spacing w:line="250" w:lineRule="exact"/>
              <w:ind w:left="20" w:right="40"/>
            </w:pPr>
            <w:r w:rsidRPr="00880540">
              <w:rPr>
                <w:color w:val="000000"/>
                <w:shd w:val="clear" w:color="auto" w:fill="FFFFFF"/>
              </w:rPr>
              <w:t xml:space="preserve">К/с </w:t>
            </w:r>
            <w:r>
              <w:rPr>
                <w:color w:val="000000"/>
                <w:shd w:val="clear" w:color="auto" w:fill="FFFFFF"/>
              </w:rPr>
              <w:t>___________________</w:t>
            </w:r>
            <w:r w:rsidRPr="00880540">
              <w:rPr>
                <w:color w:val="000000"/>
                <w:shd w:val="clear" w:color="auto" w:fill="FFFFFF"/>
              </w:rPr>
              <w:t xml:space="preserve"> БИК </w:t>
            </w:r>
            <w:r>
              <w:rPr>
                <w:color w:val="000000"/>
                <w:shd w:val="clear" w:color="auto" w:fill="FFFFFF"/>
              </w:rPr>
              <w:t>_________</w:t>
            </w:r>
          </w:p>
          <w:p w:rsidR="00ED33A4" w:rsidRPr="00880540" w:rsidRDefault="00ED33A4" w:rsidP="005A3565">
            <w:pPr>
              <w:widowControl w:val="0"/>
              <w:spacing w:before="10" w:after="10" w:line="240" w:lineRule="exact"/>
            </w:pPr>
          </w:p>
        </w:tc>
        <w:tc>
          <w:tcPr>
            <w:tcW w:w="6740" w:type="dxa"/>
            <w:shd w:val="clear" w:color="auto" w:fill="auto"/>
          </w:tcPr>
          <w:p w:rsidR="00ED33A4" w:rsidRPr="00880540" w:rsidRDefault="00ED33A4" w:rsidP="005A3565">
            <w:pPr>
              <w:widowControl w:val="0"/>
              <w:spacing w:before="10" w:after="10" w:line="240" w:lineRule="exact"/>
              <w:rPr>
                <w:b/>
              </w:rPr>
            </w:pPr>
            <w:proofErr w:type="spellStart"/>
            <w:r>
              <w:rPr>
                <w:b/>
              </w:rPr>
              <w:t>Заказик</w:t>
            </w:r>
            <w:proofErr w:type="spellEnd"/>
            <w:r w:rsidRPr="00880540">
              <w:rPr>
                <w:b/>
              </w:rPr>
              <w:t>:</w:t>
            </w:r>
          </w:p>
          <w:p w:rsidR="00ED33A4" w:rsidRPr="00880540" w:rsidRDefault="00ED33A4" w:rsidP="005A3565">
            <w:pPr>
              <w:widowControl w:val="0"/>
              <w:spacing w:before="10" w:after="10" w:line="240" w:lineRule="exact"/>
              <w:rPr>
                <w:b/>
              </w:rPr>
            </w:pPr>
          </w:p>
          <w:p w:rsidR="00ED33A4" w:rsidRPr="00880540" w:rsidRDefault="00ED33A4" w:rsidP="005A3565">
            <w:pPr>
              <w:widowControl w:val="0"/>
              <w:spacing w:before="10" w:after="10" w:line="240" w:lineRule="exact"/>
              <w:rPr>
                <w:b/>
              </w:rPr>
            </w:pPr>
            <w:r w:rsidRPr="00880540">
              <w:rPr>
                <w:b/>
              </w:rPr>
              <w:t>ОАО «Югорский рыбоводный завод»</w:t>
            </w:r>
          </w:p>
          <w:p w:rsidR="00ED33A4" w:rsidRPr="00880540" w:rsidRDefault="00ED33A4" w:rsidP="005A3565">
            <w:pPr>
              <w:widowControl w:val="0"/>
              <w:spacing w:before="10" w:after="10" w:line="240" w:lineRule="exact"/>
              <w:rPr>
                <w:b/>
              </w:rPr>
            </w:pPr>
          </w:p>
          <w:p w:rsidR="00ED33A4" w:rsidRPr="00880540" w:rsidRDefault="00ED33A4" w:rsidP="005A3565">
            <w:pPr>
              <w:widowControl w:val="0"/>
              <w:spacing w:before="10" w:after="10" w:line="240" w:lineRule="exact"/>
            </w:pPr>
            <w:r w:rsidRPr="00880540">
              <w:t>Юридический адрес: 628011, Россия</w:t>
            </w:r>
            <w:proofErr w:type="gramStart"/>
            <w:r w:rsidRPr="00880540">
              <w:t xml:space="preserve"> ,</w:t>
            </w:r>
            <w:proofErr w:type="gramEnd"/>
            <w:r w:rsidRPr="00880540">
              <w:t xml:space="preserve"> ХМАО- Югра, </w:t>
            </w:r>
          </w:p>
          <w:p w:rsidR="00ED33A4" w:rsidRPr="00880540" w:rsidRDefault="00ED33A4" w:rsidP="005A3565">
            <w:pPr>
              <w:widowControl w:val="0"/>
              <w:spacing w:before="10" w:after="10" w:line="240" w:lineRule="exact"/>
            </w:pPr>
            <w:r w:rsidRPr="00880540">
              <w:t>г</w:t>
            </w:r>
            <w:proofErr w:type="gramStart"/>
            <w:r w:rsidRPr="00880540">
              <w:t>.Х</w:t>
            </w:r>
            <w:proofErr w:type="gramEnd"/>
            <w:r w:rsidRPr="00880540">
              <w:t>анты-Мансийск, ул. Индустриальная, д.33</w:t>
            </w:r>
          </w:p>
          <w:p w:rsidR="00ED33A4" w:rsidRPr="00880540" w:rsidRDefault="00ED33A4" w:rsidP="005A3565">
            <w:pPr>
              <w:widowControl w:val="0"/>
              <w:spacing w:before="10" w:after="10" w:line="240" w:lineRule="exact"/>
            </w:pPr>
            <w:r w:rsidRPr="00880540">
              <w:t>Фактический адрес:628011, Россия, ХМА</w:t>
            </w:r>
            <w:proofErr w:type="gramStart"/>
            <w:r w:rsidRPr="00880540">
              <w:t>О-</w:t>
            </w:r>
            <w:proofErr w:type="gramEnd"/>
            <w:r w:rsidRPr="00880540">
              <w:t xml:space="preserve"> Югра, </w:t>
            </w:r>
          </w:p>
          <w:p w:rsidR="00ED33A4" w:rsidRPr="00880540" w:rsidRDefault="00ED33A4" w:rsidP="005A3565">
            <w:pPr>
              <w:widowControl w:val="0"/>
              <w:spacing w:before="10" w:after="10" w:line="240" w:lineRule="exact"/>
            </w:pPr>
            <w:r w:rsidRPr="00880540">
              <w:t>г</w:t>
            </w:r>
            <w:proofErr w:type="gramStart"/>
            <w:r w:rsidRPr="00880540">
              <w:t>.Х</w:t>
            </w:r>
            <w:proofErr w:type="gramEnd"/>
            <w:r w:rsidRPr="00880540">
              <w:t>анты-Мансийск, ул. Индустриальная, 33</w:t>
            </w:r>
          </w:p>
          <w:p w:rsidR="00ED33A4" w:rsidRPr="00880540" w:rsidRDefault="00ED33A4" w:rsidP="005A3565">
            <w:pPr>
              <w:widowControl w:val="0"/>
              <w:spacing w:before="10" w:after="10" w:line="240" w:lineRule="exact"/>
            </w:pPr>
            <w:r w:rsidRPr="00880540">
              <w:t xml:space="preserve">т: +79124108928 E-mail:urz@urz86.ru </w:t>
            </w:r>
          </w:p>
          <w:p w:rsidR="00ED33A4" w:rsidRPr="00880540" w:rsidRDefault="00ED33A4" w:rsidP="005A3565">
            <w:pPr>
              <w:widowControl w:val="0"/>
              <w:spacing w:before="10" w:after="10" w:line="240" w:lineRule="exact"/>
            </w:pPr>
            <w:r w:rsidRPr="00880540">
              <w:t xml:space="preserve">ИНН/КПП 8601045593/860101001 </w:t>
            </w:r>
          </w:p>
          <w:p w:rsidR="00ED33A4" w:rsidRPr="00880540" w:rsidRDefault="00ED33A4" w:rsidP="005A3565">
            <w:pPr>
              <w:widowControl w:val="0"/>
              <w:spacing w:before="10" w:after="10" w:line="240" w:lineRule="exact"/>
            </w:pPr>
            <w:r w:rsidRPr="00880540">
              <w:t xml:space="preserve">ОГРН 1118601003520 </w:t>
            </w:r>
          </w:p>
          <w:p w:rsidR="00ED33A4" w:rsidRPr="00880540" w:rsidRDefault="00ED33A4" w:rsidP="005A3565">
            <w:pPr>
              <w:widowControl w:val="0"/>
              <w:spacing w:before="10" w:after="10" w:line="240" w:lineRule="exact"/>
            </w:pPr>
            <w:proofErr w:type="gramStart"/>
            <w:r w:rsidRPr="00880540">
              <w:t>Р</w:t>
            </w:r>
            <w:proofErr w:type="gramEnd"/>
            <w:r w:rsidRPr="00880540">
              <w:t xml:space="preserve">/с 40702810100040000995 </w:t>
            </w:r>
          </w:p>
          <w:p w:rsidR="00ED33A4" w:rsidRPr="00880540" w:rsidRDefault="00ED33A4" w:rsidP="005A3565">
            <w:pPr>
              <w:widowControl w:val="0"/>
              <w:spacing w:before="10" w:after="10" w:line="240" w:lineRule="exact"/>
            </w:pPr>
            <w:r w:rsidRPr="00880540">
              <w:t>в ОАО «</w:t>
            </w:r>
            <w:proofErr w:type="spellStart"/>
            <w:r w:rsidRPr="00880540">
              <w:t>Запсибкомбанк</w:t>
            </w:r>
            <w:proofErr w:type="spellEnd"/>
            <w:r w:rsidRPr="00880540">
              <w:t>» г</w:t>
            </w:r>
            <w:proofErr w:type="gramStart"/>
            <w:r w:rsidRPr="00880540">
              <w:t>.Т</w:t>
            </w:r>
            <w:proofErr w:type="gramEnd"/>
            <w:r w:rsidRPr="00880540">
              <w:t>юмень,</w:t>
            </w:r>
          </w:p>
          <w:p w:rsidR="00ED33A4" w:rsidRPr="00880540" w:rsidRDefault="00ED33A4" w:rsidP="005A3565">
            <w:pPr>
              <w:widowControl w:val="0"/>
              <w:spacing w:before="10" w:after="10" w:line="240" w:lineRule="exact"/>
            </w:pPr>
            <w:r w:rsidRPr="00880540">
              <w:t>К/с 30101810100000000639 БИК 047130639</w:t>
            </w:r>
          </w:p>
        </w:tc>
      </w:tr>
      <w:tr w:rsidR="00ED33A4" w:rsidRPr="00880540" w:rsidTr="005A3565">
        <w:tc>
          <w:tcPr>
            <w:tcW w:w="7762" w:type="dxa"/>
            <w:shd w:val="clear" w:color="auto" w:fill="auto"/>
          </w:tcPr>
          <w:p w:rsidR="00ED33A4" w:rsidRPr="00880540" w:rsidRDefault="00ED33A4" w:rsidP="005A3565">
            <w:pPr>
              <w:widowControl w:val="0"/>
              <w:spacing w:before="10" w:after="10" w:line="240" w:lineRule="exact"/>
            </w:pPr>
          </w:p>
          <w:p w:rsidR="00ED33A4" w:rsidRPr="00880540" w:rsidRDefault="00ED33A4" w:rsidP="005A3565">
            <w:pPr>
              <w:widowControl w:val="0"/>
              <w:spacing w:before="10" w:after="10" w:line="240" w:lineRule="exact"/>
            </w:pPr>
          </w:p>
          <w:p w:rsidR="00ED33A4" w:rsidRPr="00880540" w:rsidRDefault="00ED33A4" w:rsidP="005A3565">
            <w:pPr>
              <w:widowControl w:val="0"/>
              <w:spacing w:before="10" w:after="10" w:line="240" w:lineRule="exact"/>
            </w:pPr>
            <w:r w:rsidRPr="00880540">
              <w:t>_________________________</w:t>
            </w:r>
            <w:r>
              <w:t xml:space="preserve"> /___________/</w:t>
            </w:r>
          </w:p>
        </w:tc>
        <w:tc>
          <w:tcPr>
            <w:tcW w:w="6740" w:type="dxa"/>
            <w:shd w:val="clear" w:color="auto" w:fill="auto"/>
          </w:tcPr>
          <w:p w:rsidR="00ED33A4" w:rsidRPr="00880540" w:rsidRDefault="00ED33A4" w:rsidP="005A3565">
            <w:pPr>
              <w:widowControl w:val="0"/>
              <w:spacing w:before="10" w:after="10" w:line="240" w:lineRule="exact"/>
            </w:pPr>
          </w:p>
          <w:p w:rsidR="00ED33A4" w:rsidRPr="00880540" w:rsidRDefault="00ED33A4" w:rsidP="005A3565">
            <w:pPr>
              <w:widowControl w:val="0"/>
              <w:spacing w:before="10" w:after="10" w:line="240" w:lineRule="exact"/>
            </w:pPr>
            <w:r>
              <w:t>Генеральный директор</w:t>
            </w:r>
          </w:p>
          <w:p w:rsidR="00ED33A4" w:rsidRPr="00880540" w:rsidRDefault="00ED33A4" w:rsidP="005A3565">
            <w:pPr>
              <w:widowControl w:val="0"/>
              <w:spacing w:before="10" w:after="10" w:line="240" w:lineRule="exact"/>
            </w:pPr>
            <w:r w:rsidRPr="00880540">
              <w:t>_________________________</w:t>
            </w:r>
            <w:r>
              <w:t>/В.А.Сысуев/</w:t>
            </w:r>
          </w:p>
        </w:tc>
      </w:tr>
    </w:tbl>
    <w:p w:rsidR="00ED33A4" w:rsidRDefault="00ED33A4" w:rsidP="00ED33A4">
      <w:pPr>
        <w:pStyle w:val="ConsPlusNonformat"/>
      </w:pPr>
    </w:p>
    <w:p w:rsidR="00ED33A4" w:rsidRDefault="00ED33A4" w:rsidP="00ED33A4">
      <w:pPr>
        <w:pStyle w:val="ConsPlusNonformat"/>
      </w:pPr>
      <w:r>
        <w:t xml:space="preserve">                М.П.                                   М.П.</w:t>
      </w:r>
    </w:p>
    <w:p w:rsidR="00ED33A4" w:rsidRDefault="00ED33A4" w:rsidP="00ED33A4">
      <w:pPr>
        <w:pStyle w:val="ConsPlusNormal"/>
        <w:ind w:firstLine="540"/>
        <w:jc w:val="both"/>
      </w:pPr>
    </w:p>
    <w:p w:rsidR="00ED33A4" w:rsidRDefault="00ED33A4" w:rsidP="000511A9">
      <w:pPr>
        <w:jc w:val="both"/>
        <w:rPr>
          <w:b/>
        </w:rPr>
      </w:pPr>
    </w:p>
    <w:p w:rsidR="00ED33A4" w:rsidRDefault="00ED33A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1C42C8" w:rsidRDefault="001C42C8" w:rsidP="000511A9">
      <w:pPr>
        <w:jc w:val="both"/>
        <w:rPr>
          <w:b/>
        </w:rPr>
      </w:pPr>
    </w:p>
    <w:p w:rsidR="001C42C8" w:rsidRDefault="001C42C8" w:rsidP="000511A9">
      <w:pPr>
        <w:jc w:val="both"/>
        <w:rPr>
          <w:b/>
        </w:rPr>
      </w:pPr>
    </w:p>
    <w:p w:rsidR="00F97A04" w:rsidRDefault="00F97A04" w:rsidP="000511A9">
      <w:pPr>
        <w:jc w:val="both"/>
        <w:rPr>
          <w:b/>
        </w:rPr>
      </w:pPr>
    </w:p>
    <w:p w:rsidR="00F97A04" w:rsidRDefault="00F97A04" w:rsidP="00F97A04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F97A04" w:rsidRDefault="00F97A04" w:rsidP="00F97A04">
      <w:pPr>
        <w:jc w:val="right"/>
        <w:rPr>
          <w:sz w:val="28"/>
          <w:szCs w:val="28"/>
        </w:rPr>
      </w:pPr>
    </w:p>
    <w:p w:rsidR="00F97A04" w:rsidRPr="00225048" w:rsidRDefault="00F97A04" w:rsidP="00F97A04">
      <w:pPr>
        <w:jc w:val="center"/>
        <w:rPr>
          <w:b/>
          <w:bCs/>
          <w:i/>
          <w:iCs/>
          <w:sz w:val="26"/>
          <w:szCs w:val="26"/>
        </w:rPr>
      </w:pPr>
      <w:r w:rsidRPr="00225048">
        <w:rPr>
          <w:b/>
          <w:bCs/>
          <w:i/>
          <w:iCs/>
          <w:sz w:val="26"/>
          <w:szCs w:val="26"/>
        </w:rPr>
        <w:t xml:space="preserve">Образец первой части заявки </w:t>
      </w:r>
    </w:p>
    <w:p w:rsidR="00F97A04" w:rsidRPr="00225048" w:rsidRDefault="00F97A04" w:rsidP="00F97A04">
      <w:pPr>
        <w:ind w:firstLine="540"/>
        <w:jc w:val="center"/>
        <w:rPr>
          <w:b/>
          <w:bCs/>
          <w:i/>
          <w:iCs/>
          <w:sz w:val="26"/>
          <w:szCs w:val="26"/>
        </w:rPr>
      </w:pPr>
    </w:p>
    <w:p w:rsidR="00F97A04" w:rsidRDefault="00F97A04" w:rsidP="00F97A04">
      <w:pPr>
        <w:pStyle w:val="aff2"/>
        <w:ind w:left="5220"/>
        <w:jc w:val="center"/>
        <w:rPr>
          <w:bCs/>
          <w:color w:val="000000"/>
          <w:sz w:val="26"/>
          <w:szCs w:val="26"/>
        </w:rPr>
      </w:pPr>
      <w:r w:rsidRPr="00225048">
        <w:rPr>
          <w:bCs/>
          <w:color w:val="000000"/>
          <w:sz w:val="26"/>
          <w:szCs w:val="26"/>
        </w:rPr>
        <w:t>"__</w:t>
      </w:r>
      <w:r>
        <w:rPr>
          <w:bCs/>
          <w:color w:val="000000"/>
          <w:sz w:val="26"/>
          <w:szCs w:val="26"/>
        </w:rPr>
        <w:t>__</w:t>
      </w:r>
      <w:r w:rsidRPr="00225048">
        <w:rPr>
          <w:bCs/>
          <w:color w:val="000000"/>
          <w:sz w:val="26"/>
          <w:szCs w:val="26"/>
        </w:rPr>
        <w:t xml:space="preserve">" ________ </w:t>
      </w:r>
      <w:r>
        <w:rPr>
          <w:bCs/>
          <w:color w:val="000000"/>
          <w:sz w:val="26"/>
          <w:szCs w:val="26"/>
        </w:rPr>
        <w:t>2013</w:t>
      </w:r>
      <w:r w:rsidRPr="00225048">
        <w:rPr>
          <w:bCs/>
          <w:color w:val="000000"/>
          <w:sz w:val="26"/>
          <w:szCs w:val="26"/>
        </w:rPr>
        <w:t xml:space="preserve"> г.</w:t>
      </w:r>
      <w:r w:rsidRPr="00225048">
        <w:rPr>
          <w:bCs/>
          <w:color w:val="000000"/>
          <w:sz w:val="26"/>
          <w:szCs w:val="26"/>
        </w:rPr>
        <w:br/>
      </w:r>
    </w:p>
    <w:p w:rsidR="00F97A04" w:rsidRPr="00225048" w:rsidRDefault="00F97A04" w:rsidP="00F97A04">
      <w:pPr>
        <w:pStyle w:val="aff2"/>
        <w:ind w:left="5220"/>
        <w:jc w:val="center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ОАО «Югорский рыбоводный завод»</w:t>
      </w:r>
    </w:p>
    <w:p w:rsidR="00F97A04" w:rsidRPr="00225048" w:rsidRDefault="00F97A04" w:rsidP="00F97A04">
      <w:pPr>
        <w:pStyle w:val="aff2"/>
        <w:jc w:val="center"/>
        <w:rPr>
          <w:b/>
          <w:bCs/>
          <w:color w:val="000000"/>
          <w:sz w:val="26"/>
          <w:szCs w:val="26"/>
        </w:rPr>
      </w:pPr>
    </w:p>
    <w:p w:rsidR="00F97A04" w:rsidRPr="00225048" w:rsidRDefault="00F97A04" w:rsidP="00F97A04">
      <w:pPr>
        <w:pStyle w:val="aff2"/>
        <w:jc w:val="center"/>
        <w:rPr>
          <w:color w:val="000000"/>
          <w:sz w:val="26"/>
          <w:szCs w:val="26"/>
        </w:rPr>
      </w:pPr>
      <w:r w:rsidRPr="00225048">
        <w:rPr>
          <w:b/>
          <w:bCs/>
          <w:color w:val="000000"/>
          <w:sz w:val="26"/>
          <w:szCs w:val="26"/>
        </w:rPr>
        <w:t>Первая часть заявки</w:t>
      </w:r>
      <w:r w:rsidRPr="00225048">
        <w:rPr>
          <w:color w:val="000000"/>
          <w:sz w:val="26"/>
          <w:szCs w:val="26"/>
        </w:rPr>
        <w:br/>
        <w:t xml:space="preserve">       </w:t>
      </w:r>
    </w:p>
    <w:p w:rsidR="00F97A04" w:rsidRPr="00225048" w:rsidRDefault="00F97A04" w:rsidP="00F97A04">
      <w:pPr>
        <w:pStyle w:val="aff2"/>
        <w:ind w:firstLine="567"/>
        <w:jc w:val="both"/>
        <w:rPr>
          <w:color w:val="000000"/>
          <w:sz w:val="26"/>
          <w:szCs w:val="26"/>
        </w:rPr>
      </w:pPr>
      <w:r w:rsidRPr="00225048">
        <w:rPr>
          <w:color w:val="000000"/>
          <w:sz w:val="26"/>
          <w:szCs w:val="26"/>
        </w:rPr>
        <w:t>Изучив извещение о проведении открытого аукциона в электронной форме №__________</w:t>
      </w:r>
      <w:r>
        <w:rPr>
          <w:color w:val="000000"/>
          <w:sz w:val="26"/>
          <w:szCs w:val="26"/>
        </w:rPr>
        <w:t>_ и аукционную документацию № _______________</w:t>
      </w:r>
      <w:r w:rsidRPr="00225048">
        <w:rPr>
          <w:color w:val="000000"/>
          <w:sz w:val="26"/>
          <w:szCs w:val="26"/>
        </w:rPr>
        <w:t xml:space="preserve">, </w:t>
      </w:r>
      <w:proofErr w:type="gramStart"/>
      <w:r w:rsidRPr="00225048">
        <w:rPr>
          <w:color w:val="000000"/>
          <w:sz w:val="26"/>
          <w:szCs w:val="26"/>
        </w:rPr>
        <w:t>согласны</w:t>
      </w:r>
      <w:proofErr w:type="gramEnd"/>
      <w:r w:rsidRPr="00225048">
        <w:rPr>
          <w:color w:val="000000"/>
          <w:sz w:val="26"/>
          <w:szCs w:val="26"/>
        </w:rPr>
        <w:t xml:space="preserve"> осущест</w:t>
      </w:r>
      <w:r>
        <w:rPr>
          <w:color w:val="000000"/>
          <w:sz w:val="26"/>
          <w:szCs w:val="26"/>
        </w:rPr>
        <w:t>вить поставку следующего товара</w:t>
      </w:r>
      <w:r w:rsidRPr="00225048">
        <w:rPr>
          <w:color w:val="000000"/>
          <w:sz w:val="26"/>
          <w:szCs w:val="26"/>
        </w:rPr>
        <w:t xml:space="preserve"> в с</w:t>
      </w:r>
      <w:r>
        <w:rPr>
          <w:color w:val="000000"/>
          <w:sz w:val="26"/>
          <w:szCs w:val="26"/>
        </w:rPr>
        <w:t>оответствии со с</w:t>
      </w:r>
      <w:r w:rsidRPr="00225048">
        <w:rPr>
          <w:color w:val="000000"/>
          <w:sz w:val="26"/>
          <w:szCs w:val="26"/>
        </w:rPr>
        <w:t>ледующ</w:t>
      </w:r>
      <w:r>
        <w:rPr>
          <w:color w:val="000000"/>
          <w:sz w:val="26"/>
          <w:szCs w:val="26"/>
        </w:rPr>
        <w:t>и</w:t>
      </w:r>
      <w:r w:rsidRPr="00225048">
        <w:rPr>
          <w:color w:val="000000"/>
          <w:sz w:val="26"/>
          <w:szCs w:val="26"/>
        </w:rPr>
        <w:t>м</w:t>
      </w:r>
      <w:r>
        <w:rPr>
          <w:color w:val="000000"/>
          <w:sz w:val="26"/>
          <w:szCs w:val="26"/>
        </w:rPr>
        <w:t>и условиями</w:t>
      </w:r>
      <w:r w:rsidRPr="00225048">
        <w:rPr>
          <w:color w:val="000000"/>
          <w:sz w:val="26"/>
          <w:szCs w:val="26"/>
        </w:rPr>
        <w:t>:</w:t>
      </w:r>
    </w:p>
    <w:p w:rsidR="00F97A04" w:rsidRDefault="00F97A04" w:rsidP="00F97A04">
      <w:pPr>
        <w:pStyle w:val="aff2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</w:t>
      </w:r>
      <w:r w:rsidRPr="00225048">
        <w:rPr>
          <w:color w:val="000000"/>
          <w:sz w:val="26"/>
          <w:szCs w:val="26"/>
        </w:rPr>
        <w:t xml:space="preserve">) </w:t>
      </w:r>
      <w:r>
        <w:rPr>
          <w:color w:val="000000"/>
          <w:sz w:val="26"/>
          <w:szCs w:val="26"/>
        </w:rPr>
        <w:t>_______________________________________________________________________________</w:t>
      </w:r>
    </w:p>
    <w:p w:rsidR="00F97A04" w:rsidRDefault="00F97A04" w:rsidP="00F97A04">
      <w:pPr>
        <w:pStyle w:val="aff2"/>
        <w:spacing w:before="0" w:after="0"/>
        <w:jc w:val="center"/>
        <w:rPr>
          <w:i/>
          <w:color w:val="000000"/>
          <w:sz w:val="26"/>
          <w:szCs w:val="26"/>
          <w:vertAlign w:val="superscript"/>
        </w:rPr>
      </w:pPr>
      <w:r w:rsidRPr="007E6811">
        <w:rPr>
          <w:i/>
          <w:color w:val="000000"/>
          <w:sz w:val="26"/>
          <w:szCs w:val="26"/>
          <w:vertAlign w:val="superscript"/>
        </w:rPr>
        <w:t>(</w:t>
      </w:r>
      <w:r>
        <w:rPr>
          <w:i/>
          <w:color w:val="000000"/>
          <w:sz w:val="26"/>
          <w:szCs w:val="26"/>
          <w:vertAlign w:val="superscript"/>
        </w:rPr>
        <w:t>Указать наименование, т</w:t>
      </w:r>
      <w:r w:rsidRPr="001D63CC">
        <w:rPr>
          <w:bCs/>
          <w:i/>
          <w:sz w:val="26"/>
          <w:szCs w:val="26"/>
          <w:vertAlign w:val="superscript"/>
        </w:rPr>
        <w:t>оварный знак (при его наличии) предлагаемого для поставки товара</w:t>
      </w:r>
      <w:r w:rsidRPr="007E6811">
        <w:rPr>
          <w:i/>
          <w:color w:val="000000"/>
          <w:sz w:val="26"/>
          <w:szCs w:val="26"/>
          <w:vertAlign w:val="superscript"/>
        </w:rPr>
        <w:t>)</w:t>
      </w:r>
    </w:p>
    <w:p w:rsidR="00F97A04" w:rsidRDefault="00F97A04" w:rsidP="00F97A04">
      <w:pPr>
        <w:pStyle w:val="aff2"/>
        <w:jc w:val="both"/>
        <w:rPr>
          <w:color w:val="000000"/>
          <w:sz w:val="26"/>
          <w:szCs w:val="26"/>
        </w:rPr>
      </w:pPr>
      <w:r w:rsidRPr="00225048">
        <w:rPr>
          <w:color w:val="000000"/>
          <w:sz w:val="26"/>
          <w:szCs w:val="26"/>
        </w:rPr>
        <w:t xml:space="preserve">2) </w:t>
      </w:r>
      <w:r>
        <w:rPr>
          <w:color w:val="000000"/>
          <w:sz w:val="26"/>
          <w:szCs w:val="26"/>
        </w:rPr>
        <w:t>_______________________________________________________________________________</w:t>
      </w:r>
    </w:p>
    <w:p w:rsidR="00F97A04" w:rsidRPr="007E6811" w:rsidRDefault="00F97A04" w:rsidP="00F97A04">
      <w:pPr>
        <w:pStyle w:val="aff2"/>
        <w:jc w:val="center"/>
        <w:rPr>
          <w:color w:val="000000"/>
          <w:sz w:val="26"/>
          <w:szCs w:val="26"/>
          <w:vertAlign w:val="superscript"/>
        </w:rPr>
      </w:pPr>
      <w:r w:rsidRPr="007E6811">
        <w:rPr>
          <w:i/>
          <w:color w:val="000000"/>
          <w:sz w:val="26"/>
          <w:szCs w:val="26"/>
          <w:vertAlign w:val="superscript"/>
        </w:rPr>
        <w:t>(Указать функциональные характеристики (потребительские свойства) товара, его размер, упаковка, отгрузка товара)</w:t>
      </w:r>
    </w:p>
    <w:p w:rsidR="00F97A04" w:rsidRDefault="00F97A04" w:rsidP="00F97A04">
      <w:pPr>
        <w:pStyle w:val="aff2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</w:t>
      </w:r>
      <w:r w:rsidRPr="00225048">
        <w:rPr>
          <w:color w:val="000000"/>
          <w:sz w:val="26"/>
          <w:szCs w:val="26"/>
        </w:rPr>
        <w:t xml:space="preserve">) </w:t>
      </w:r>
      <w:r>
        <w:rPr>
          <w:color w:val="000000"/>
          <w:sz w:val="26"/>
          <w:szCs w:val="26"/>
        </w:rPr>
        <w:t>_______________________________________________________________________________</w:t>
      </w:r>
    </w:p>
    <w:p w:rsidR="00F97A04" w:rsidRPr="007E6811" w:rsidRDefault="00F97A04" w:rsidP="00F97A04">
      <w:pPr>
        <w:pStyle w:val="aff2"/>
        <w:jc w:val="center"/>
        <w:rPr>
          <w:i/>
          <w:color w:val="000000"/>
          <w:sz w:val="26"/>
          <w:szCs w:val="26"/>
          <w:vertAlign w:val="superscript"/>
        </w:rPr>
      </w:pPr>
      <w:r w:rsidRPr="007E6811">
        <w:rPr>
          <w:i/>
          <w:color w:val="000000"/>
          <w:sz w:val="26"/>
          <w:szCs w:val="26"/>
          <w:vertAlign w:val="superscript"/>
        </w:rPr>
        <w:t>(Представить эскиз, рисунок, чертеж, фотографию, иное изображение товара)</w:t>
      </w:r>
    </w:p>
    <w:p w:rsidR="00F97A04" w:rsidRDefault="00F97A04" w:rsidP="00F97A04">
      <w:pPr>
        <w:pStyle w:val="aff2"/>
        <w:rPr>
          <w:color w:val="000000"/>
          <w:sz w:val="26"/>
          <w:szCs w:val="26"/>
        </w:rPr>
      </w:pPr>
      <w:r w:rsidRPr="00225048">
        <w:rPr>
          <w:color w:val="000000"/>
          <w:sz w:val="26"/>
          <w:szCs w:val="26"/>
        </w:rPr>
        <w:t>Должно быть подписано ЭЦП</w:t>
      </w:r>
    </w:p>
    <w:p w:rsidR="00F97A04" w:rsidRDefault="00F97A04" w:rsidP="00F97A04">
      <w:pPr>
        <w:pStyle w:val="aff2"/>
        <w:rPr>
          <w:color w:val="000000"/>
          <w:sz w:val="26"/>
          <w:szCs w:val="26"/>
        </w:rPr>
      </w:pPr>
    </w:p>
    <w:p w:rsidR="00F97A04" w:rsidRDefault="00F97A04" w:rsidP="00F97A04">
      <w:pPr>
        <w:pStyle w:val="aff2"/>
        <w:rPr>
          <w:color w:val="000000"/>
          <w:sz w:val="26"/>
          <w:szCs w:val="26"/>
        </w:rPr>
      </w:pPr>
    </w:p>
    <w:p w:rsidR="00F97A04" w:rsidRDefault="00F97A04" w:rsidP="00F97A04">
      <w:pPr>
        <w:rPr>
          <w:bCs/>
          <w:sz w:val="28"/>
          <w:szCs w:val="28"/>
        </w:rPr>
      </w:pPr>
    </w:p>
    <w:p w:rsidR="00F97A04" w:rsidRDefault="00F97A04" w:rsidP="00F97A04">
      <w:pPr>
        <w:rPr>
          <w:bCs/>
          <w:sz w:val="28"/>
          <w:szCs w:val="28"/>
        </w:rPr>
      </w:pPr>
    </w:p>
    <w:p w:rsidR="00F97A04" w:rsidRDefault="00F97A04" w:rsidP="00F97A04">
      <w:pPr>
        <w:rPr>
          <w:bCs/>
          <w:sz w:val="28"/>
          <w:szCs w:val="28"/>
        </w:rPr>
      </w:pPr>
    </w:p>
    <w:p w:rsidR="00F97A04" w:rsidRDefault="00F97A04" w:rsidP="00F97A04">
      <w:pPr>
        <w:rPr>
          <w:bCs/>
          <w:sz w:val="28"/>
          <w:szCs w:val="28"/>
        </w:rPr>
      </w:pPr>
    </w:p>
    <w:p w:rsidR="00F97A04" w:rsidRDefault="00F97A04" w:rsidP="00F97A04">
      <w:pPr>
        <w:rPr>
          <w:bCs/>
          <w:sz w:val="28"/>
          <w:szCs w:val="28"/>
        </w:rPr>
      </w:pPr>
    </w:p>
    <w:p w:rsidR="00F97A04" w:rsidRDefault="00F97A04" w:rsidP="00F97A04">
      <w:pPr>
        <w:rPr>
          <w:bCs/>
          <w:sz w:val="28"/>
          <w:szCs w:val="28"/>
        </w:rPr>
      </w:pPr>
    </w:p>
    <w:p w:rsidR="00F97A04" w:rsidRDefault="00F97A04" w:rsidP="00F97A04">
      <w:pPr>
        <w:rPr>
          <w:bCs/>
          <w:sz w:val="28"/>
          <w:szCs w:val="28"/>
        </w:rPr>
      </w:pPr>
    </w:p>
    <w:p w:rsidR="00F97A04" w:rsidRDefault="00F97A04" w:rsidP="00F97A04">
      <w:pPr>
        <w:rPr>
          <w:bCs/>
          <w:sz w:val="28"/>
          <w:szCs w:val="28"/>
        </w:rPr>
      </w:pPr>
    </w:p>
    <w:p w:rsidR="00F97A04" w:rsidRDefault="00F97A04" w:rsidP="00F97A04">
      <w:pPr>
        <w:rPr>
          <w:bCs/>
          <w:sz w:val="28"/>
          <w:szCs w:val="28"/>
        </w:rPr>
      </w:pPr>
    </w:p>
    <w:p w:rsidR="00F97A04" w:rsidRDefault="00F97A04" w:rsidP="00F97A04">
      <w:pPr>
        <w:rPr>
          <w:bCs/>
          <w:sz w:val="28"/>
          <w:szCs w:val="28"/>
        </w:rPr>
      </w:pPr>
    </w:p>
    <w:p w:rsidR="00F97A04" w:rsidRDefault="00F97A04" w:rsidP="00F97A04">
      <w:pPr>
        <w:rPr>
          <w:bCs/>
          <w:sz w:val="28"/>
          <w:szCs w:val="28"/>
        </w:rPr>
      </w:pPr>
    </w:p>
    <w:p w:rsidR="00F97A04" w:rsidRDefault="00F97A04" w:rsidP="00F97A04">
      <w:pPr>
        <w:jc w:val="right"/>
        <w:rPr>
          <w:sz w:val="26"/>
          <w:szCs w:val="26"/>
        </w:rPr>
      </w:pPr>
    </w:p>
    <w:p w:rsidR="00F97A04" w:rsidRPr="00225048" w:rsidRDefault="00F97A04" w:rsidP="00F97A04">
      <w:pPr>
        <w:jc w:val="right"/>
        <w:rPr>
          <w:b/>
          <w:sz w:val="26"/>
          <w:szCs w:val="26"/>
        </w:rPr>
      </w:pPr>
      <w:r w:rsidRPr="00E84992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2</w:t>
      </w:r>
    </w:p>
    <w:p w:rsidR="00F97A04" w:rsidRPr="00225048" w:rsidRDefault="00F97A04" w:rsidP="00F97A04">
      <w:pPr>
        <w:ind w:left="360"/>
        <w:jc w:val="center"/>
        <w:rPr>
          <w:b/>
          <w:sz w:val="26"/>
          <w:szCs w:val="26"/>
        </w:rPr>
      </w:pPr>
    </w:p>
    <w:p w:rsidR="00F97A04" w:rsidRPr="00225048" w:rsidRDefault="00F97A04" w:rsidP="00F97A04">
      <w:pPr>
        <w:keepNext/>
        <w:jc w:val="center"/>
        <w:rPr>
          <w:b/>
          <w:bCs/>
          <w:sz w:val="26"/>
          <w:szCs w:val="26"/>
        </w:rPr>
      </w:pPr>
      <w:r w:rsidRPr="00225048">
        <w:rPr>
          <w:b/>
          <w:bCs/>
          <w:sz w:val="26"/>
          <w:szCs w:val="26"/>
        </w:rPr>
        <w:t xml:space="preserve">Образец </w:t>
      </w:r>
    </w:p>
    <w:p w:rsidR="00F97A04" w:rsidRPr="00225048" w:rsidRDefault="00F97A04" w:rsidP="00F97A04">
      <w:pPr>
        <w:keepNext/>
        <w:jc w:val="center"/>
        <w:rPr>
          <w:b/>
          <w:sz w:val="26"/>
          <w:szCs w:val="26"/>
        </w:rPr>
      </w:pPr>
      <w:r w:rsidRPr="00225048">
        <w:rPr>
          <w:b/>
          <w:bCs/>
          <w:sz w:val="26"/>
          <w:szCs w:val="26"/>
        </w:rPr>
        <w:t>второй части заявки на участие в электронном аукционе.</w:t>
      </w:r>
    </w:p>
    <w:p w:rsidR="00F97A04" w:rsidRPr="00225048" w:rsidRDefault="00F97A04" w:rsidP="00F97A04">
      <w:pPr>
        <w:rPr>
          <w:b/>
          <w:sz w:val="26"/>
          <w:szCs w:val="26"/>
        </w:rPr>
      </w:pPr>
      <w:bookmarkStart w:id="14" w:name="_Ref166329400"/>
    </w:p>
    <w:p w:rsidR="00F97A04" w:rsidRPr="00225048" w:rsidRDefault="00F97A04" w:rsidP="00F97A04">
      <w:pPr>
        <w:rPr>
          <w:b/>
          <w:sz w:val="26"/>
          <w:szCs w:val="26"/>
        </w:rPr>
      </w:pPr>
    </w:p>
    <w:p w:rsidR="00F97A04" w:rsidRPr="00225048" w:rsidRDefault="00F97A04" w:rsidP="00F97A04">
      <w:pPr>
        <w:rPr>
          <w:b/>
          <w:sz w:val="26"/>
          <w:szCs w:val="26"/>
        </w:rPr>
      </w:pPr>
      <w:r w:rsidRPr="00225048">
        <w:rPr>
          <w:b/>
          <w:sz w:val="26"/>
          <w:szCs w:val="26"/>
        </w:rPr>
        <w:t xml:space="preserve">На бланке участника </w:t>
      </w:r>
      <w:bookmarkEnd w:id="14"/>
      <w:r>
        <w:rPr>
          <w:b/>
          <w:sz w:val="26"/>
          <w:szCs w:val="26"/>
        </w:rPr>
        <w:t>процедуры закупки</w:t>
      </w:r>
    </w:p>
    <w:p w:rsidR="00F97A04" w:rsidRPr="00225048" w:rsidRDefault="00F97A04" w:rsidP="00F97A04">
      <w:pPr>
        <w:rPr>
          <w:sz w:val="26"/>
          <w:szCs w:val="26"/>
        </w:rPr>
      </w:pPr>
      <w:r w:rsidRPr="00225048">
        <w:rPr>
          <w:sz w:val="26"/>
          <w:szCs w:val="26"/>
        </w:rPr>
        <w:t>Дата, исх. номер</w:t>
      </w:r>
    </w:p>
    <w:p w:rsidR="00F97A04" w:rsidRPr="00225048" w:rsidRDefault="00F97A04" w:rsidP="00F97A04">
      <w:pPr>
        <w:ind w:firstLine="709"/>
        <w:rPr>
          <w:sz w:val="26"/>
          <w:szCs w:val="26"/>
        </w:rPr>
      </w:pPr>
    </w:p>
    <w:p w:rsidR="00F97A04" w:rsidRPr="00225048" w:rsidRDefault="00F97A04" w:rsidP="00F97A04">
      <w:pPr>
        <w:ind w:left="5580"/>
        <w:jc w:val="center"/>
        <w:rPr>
          <w:i/>
          <w:sz w:val="26"/>
          <w:szCs w:val="26"/>
        </w:rPr>
      </w:pPr>
      <w:r>
        <w:rPr>
          <w:bCs/>
          <w:color w:val="000000"/>
          <w:sz w:val="26"/>
          <w:szCs w:val="26"/>
        </w:rPr>
        <w:t>ОАО «Югорский рыбоводный завод»</w:t>
      </w:r>
    </w:p>
    <w:p w:rsidR="00F97A04" w:rsidRPr="00225048" w:rsidRDefault="00F97A04" w:rsidP="00F97A04">
      <w:pPr>
        <w:ind w:firstLine="709"/>
        <w:rPr>
          <w:sz w:val="26"/>
          <w:szCs w:val="26"/>
        </w:rPr>
      </w:pPr>
    </w:p>
    <w:p w:rsidR="00F97A04" w:rsidRPr="00225048" w:rsidRDefault="00F97A04" w:rsidP="00F97A04">
      <w:pPr>
        <w:pStyle w:val="31"/>
        <w:spacing w:after="0"/>
        <w:ind w:firstLine="709"/>
        <w:jc w:val="center"/>
        <w:rPr>
          <w:b/>
          <w:i/>
          <w:sz w:val="26"/>
          <w:szCs w:val="26"/>
        </w:rPr>
      </w:pPr>
    </w:p>
    <w:p w:rsidR="00F97A04" w:rsidRPr="00225048" w:rsidRDefault="00F97A04" w:rsidP="00F97A04">
      <w:pPr>
        <w:pStyle w:val="31"/>
        <w:spacing w:after="0"/>
        <w:ind w:firstLine="709"/>
        <w:jc w:val="center"/>
        <w:rPr>
          <w:b/>
          <w:i/>
          <w:sz w:val="26"/>
          <w:szCs w:val="26"/>
        </w:rPr>
      </w:pPr>
      <w:r w:rsidRPr="00225048">
        <w:rPr>
          <w:b/>
          <w:i/>
          <w:sz w:val="26"/>
          <w:szCs w:val="26"/>
        </w:rPr>
        <w:t xml:space="preserve">Вторая часть заявки </w:t>
      </w:r>
    </w:p>
    <w:p w:rsidR="00F97A04" w:rsidRPr="00225048" w:rsidRDefault="00F97A04" w:rsidP="00F97A04">
      <w:pPr>
        <w:pStyle w:val="31"/>
        <w:spacing w:after="0"/>
        <w:ind w:firstLine="709"/>
        <w:jc w:val="center"/>
        <w:rPr>
          <w:b/>
          <w:i/>
          <w:sz w:val="26"/>
          <w:szCs w:val="26"/>
        </w:rPr>
      </w:pPr>
      <w:r w:rsidRPr="00225048">
        <w:rPr>
          <w:b/>
          <w:i/>
          <w:sz w:val="26"/>
          <w:szCs w:val="26"/>
        </w:rPr>
        <w:t xml:space="preserve">на  участие  в открытом аукционе в электронной форме </w:t>
      </w:r>
    </w:p>
    <w:p w:rsidR="00F97A04" w:rsidRPr="00225048" w:rsidRDefault="00F97A04" w:rsidP="00F97A04">
      <w:pPr>
        <w:jc w:val="center"/>
        <w:rPr>
          <w:b/>
          <w:i/>
          <w:color w:val="0D0D0D"/>
          <w:sz w:val="26"/>
          <w:szCs w:val="26"/>
        </w:rPr>
      </w:pPr>
      <w:r w:rsidRPr="00225048">
        <w:rPr>
          <w:b/>
          <w:i/>
          <w:sz w:val="26"/>
          <w:szCs w:val="26"/>
        </w:rPr>
        <w:t xml:space="preserve"> №_____________________</w:t>
      </w:r>
      <w:r>
        <w:rPr>
          <w:b/>
          <w:i/>
          <w:sz w:val="26"/>
          <w:szCs w:val="26"/>
        </w:rPr>
        <w:t xml:space="preserve"> </w:t>
      </w:r>
      <w:r w:rsidRPr="00225048">
        <w:rPr>
          <w:b/>
          <w:i/>
          <w:sz w:val="26"/>
          <w:szCs w:val="26"/>
        </w:rPr>
        <w:t xml:space="preserve">на </w:t>
      </w:r>
      <w:r w:rsidRPr="00225048">
        <w:rPr>
          <w:b/>
          <w:i/>
          <w:color w:val="0D0D0D"/>
          <w:sz w:val="26"/>
          <w:szCs w:val="26"/>
        </w:rPr>
        <w:t xml:space="preserve"> право заключения </w:t>
      </w:r>
      <w:r>
        <w:rPr>
          <w:b/>
          <w:i/>
          <w:color w:val="0D0D0D"/>
          <w:sz w:val="26"/>
          <w:szCs w:val="26"/>
        </w:rPr>
        <w:t xml:space="preserve">договора </w:t>
      </w:r>
      <w:proofErr w:type="gramStart"/>
      <w:r w:rsidRPr="00225048">
        <w:rPr>
          <w:b/>
          <w:i/>
          <w:color w:val="0D0D0D"/>
          <w:sz w:val="26"/>
          <w:szCs w:val="26"/>
        </w:rPr>
        <w:t>на</w:t>
      </w:r>
      <w:proofErr w:type="gramEnd"/>
      <w:r w:rsidRPr="00225048">
        <w:rPr>
          <w:b/>
          <w:i/>
          <w:color w:val="0D0D0D"/>
          <w:sz w:val="26"/>
          <w:szCs w:val="26"/>
        </w:rPr>
        <w:t xml:space="preserve"> ________________________</w:t>
      </w:r>
    </w:p>
    <w:p w:rsidR="00F97A04" w:rsidRPr="00225048" w:rsidRDefault="00F97A04" w:rsidP="00F97A04">
      <w:pPr>
        <w:pStyle w:val="31"/>
        <w:spacing w:after="0"/>
        <w:jc w:val="center"/>
        <w:rPr>
          <w:b/>
          <w:i/>
          <w:sz w:val="26"/>
          <w:szCs w:val="26"/>
        </w:rPr>
      </w:pPr>
    </w:p>
    <w:p w:rsidR="00F97A04" w:rsidRPr="00225048" w:rsidRDefault="00F97A04" w:rsidP="00F97A04">
      <w:pPr>
        <w:pStyle w:val="af6"/>
        <w:numPr>
          <w:ilvl w:val="0"/>
          <w:numId w:val="14"/>
        </w:numPr>
        <w:spacing w:after="0"/>
        <w:jc w:val="both"/>
        <w:rPr>
          <w:bCs/>
          <w:sz w:val="26"/>
          <w:szCs w:val="26"/>
        </w:rPr>
      </w:pPr>
      <w:r w:rsidRPr="00225048">
        <w:rPr>
          <w:bCs/>
          <w:sz w:val="26"/>
          <w:szCs w:val="26"/>
        </w:rPr>
        <w:t>Фирменно</w:t>
      </w:r>
      <w:r>
        <w:rPr>
          <w:bCs/>
          <w:sz w:val="26"/>
          <w:szCs w:val="26"/>
        </w:rPr>
        <w:t>е</w:t>
      </w:r>
      <w:r w:rsidRPr="00225048">
        <w:rPr>
          <w:bCs/>
          <w:sz w:val="26"/>
          <w:szCs w:val="26"/>
        </w:rPr>
        <w:t xml:space="preserve"> наименование:  </w:t>
      </w:r>
    </w:p>
    <w:p w:rsidR="00F97A04" w:rsidRPr="00225048" w:rsidRDefault="00F97A04" w:rsidP="00F97A04">
      <w:pPr>
        <w:pStyle w:val="af6"/>
        <w:numPr>
          <w:ilvl w:val="0"/>
          <w:numId w:val="14"/>
        </w:numPr>
        <w:spacing w:after="0"/>
        <w:jc w:val="both"/>
        <w:rPr>
          <w:bCs/>
          <w:sz w:val="26"/>
          <w:szCs w:val="26"/>
        </w:rPr>
      </w:pPr>
      <w:r w:rsidRPr="00225048">
        <w:rPr>
          <w:bCs/>
          <w:sz w:val="26"/>
          <w:szCs w:val="26"/>
        </w:rPr>
        <w:t xml:space="preserve">Сведения об организационно-правовой форме: </w:t>
      </w:r>
    </w:p>
    <w:p w:rsidR="00F97A04" w:rsidRPr="00225048" w:rsidRDefault="00F97A04" w:rsidP="00F97A04">
      <w:pPr>
        <w:pStyle w:val="af6"/>
        <w:numPr>
          <w:ilvl w:val="0"/>
          <w:numId w:val="14"/>
        </w:numPr>
        <w:spacing w:after="0"/>
        <w:jc w:val="both"/>
        <w:rPr>
          <w:bCs/>
          <w:sz w:val="26"/>
          <w:szCs w:val="26"/>
        </w:rPr>
      </w:pPr>
      <w:r w:rsidRPr="00225048">
        <w:rPr>
          <w:bCs/>
          <w:sz w:val="26"/>
          <w:szCs w:val="26"/>
        </w:rPr>
        <w:t>Место нахождения:</w:t>
      </w:r>
    </w:p>
    <w:p w:rsidR="00F97A04" w:rsidRPr="00225048" w:rsidRDefault="00F97A04" w:rsidP="00F97A04">
      <w:pPr>
        <w:pStyle w:val="af6"/>
        <w:numPr>
          <w:ilvl w:val="0"/>
          <w:numId w:val="14"/>
        </w:numPr>
        <w:spacing w:after="0"/>
        <w:jc w:val="both"/>
        <w:rPr>
          <w:bCs/>
          <w:sz w:val="26"/>
          <w:szCs w:val="26"/>
        </w:rPr>
      </w:pPr>
      <w:r w:rsidRPr="00225048">
        <w:rPr>
          <w:bCs/>
          <w:sz w:val="26"/>
          <w:szCs w:val="26"/>
        </w:rPr>
        <w:t>Почтовый адрес (для юридического лица):</w:t>
      </w:r>
    </w:p>
    <w:p w:rsidR="00F97A04" w:rsidRPr="00225048" w:rsidRDefault="00F97A04" w:rsidP="00F97A04">
      <w:pPr>
        <w:pStyle w:val="af6"/>
        <w:numPr>
          <w:ilvl w:val="0"/>
          <w:numId w:val="14"/>
        </w:numPr>
        <w:spacing w:after="0"/>
        <w:jc w:val="both"/>
        <w:rPr>
          <w:bCs/>
          <w:sz w:val="26"/>
          <w:szCs w:val="26"/>
        </w:rPr>
      </w:pPr>
      <w:r w:rsidRPr="00225048">
        <w:rPr>
          <w:bCs/>
          <w:sz w:val="26"/>
          <w:szCs w:val="26"/>
        </w:rPr>
        <w:t>ФИО, паспортные данные, сведения о месте жительства (для физическо</w:t>
      </w:r>
      <w:r>
        <w:rPr>
          <w:bCs/>
          <w:sz w:val="26"/>
          <w:szCs w:val="26"/>
        </w:rPr>
        <w:t>го лица)</w:t>
      </w:r>
      <w:r w:rsidRPr="00225048">
        <w:rPr>
          <w:bCs/>
          <w:sz w:val="26"/>
          <w:szCs w:val="26"/>
        </w:rPr>
        <w:t>:</w:t>
      </w:r>
    </w:p>
    <w:p w:rsidR="00F97A04" w:rsidRPr="00225048" w:rsidRDefault="00F97A04" w:rsidP="00F97A04">
      <w:pPr>
        <w:pStyle w:val="af6"/>
        <w:numPr>
          <w:ilvl w:val="0"/>
          <w:numId w:val="14"/>
        </w:numPr>
        <w:spacing w:after="0"/>
        <w:jc w:val="both"/>
        <w:rPr>
          <w:bCs/>
          <w:sz w:val="26"/>
          <w:szCs w:val="26"/>
        </w:rPr>
      </w:pPr>
      <w:r w:rsidRPr="00225048">
        <w:rPr>
          <w:bCs/>
          <w:sz w:val="26"/>
          <w:szCs w:val="26"/>
        </w:rPr>
        <w:t xml:space="preserve">Номер контактного телефона: </w:t>
      </w:r>
    </w:p>
    <w:p w:rsidR="00F97A04" w:rsidRPr="00225048" w:rsidRDefault="00F97A04" w:rsidP="00F97A04">
      <w:pPr>
        <w:pStyle w:val="af6"/>
        <w:numPr>
          <w:ilvl w:val="0"/>
          <w:numId w:val="14"/>
        </w:numPr>
        <w:spacing w:after="0"/>
        <w:jc w:val="both"/>
        <w:rPr>
          <w:bCs/>
          <w:sz w:val="26"/>
          <w:szCs w:val="26"/>
        </w:rPr>
      </w:pPr>
      <w:r w:rsidRPr="00225048">
        <w:rPr>
          <w:bCs/>
          <w:sz w:val="26"/>
          <w:szCs w:val="26"/>
        </w:rPr>
        <w:t xml:space="preserve">ИНН:     </w:t>
      </w:r>
    </w:p>
    <w:p w:rsidR="00F97A04" w:rsidRPr="00225048" w:rsidRDefault="00F97A04" w:rsidP="00F97A04">
      <w:pPr>
        <w:pStyle w:val="afa"/>
        <w:numPr>
          <w:ilvl w:val="0"/>
          <w:numId w:val="14"/>
        </w:numPr>
        <w:tabs>
          <w:tab w:val="clear" w:pos="1069"/>
          <w:tab w:val="num" w:pos="0"/>
          <w:tab w:val="left" w:pos="1080"/>
        </w:tabs>
        <w:ind w:left="0" w:firstLine="709"/>
        <w:rPr>
          <w:sz w:val="26"/>
          <w:szCs w:val="26"/>
        </w:rPr>
      </w:pPr>
      <w:r w:rsidRPr="00225048">
        <w:rPr>
          <w:sz w:val="26"/>
          <w:szCs w:val="26"/>
        </w:rPr>
        <w:t xml:space="preserve">К настоящей заявке на участие в открытом аукционе в электронной форме  прилагаются документы, являющиеся неотъемлемой частью второй части заявки: </w:t>
      </w:r>
    </w:p>
    <w:p w:rsidR="00F97A04" w:rsidRPr="00E0407F" w:rsidRDefault="00F97A04" w:rsidP="00F97A04">
      <w:pPr>
        <w:pStyle w:val="afa"/>
        <w:tabs>
          <w:tab w:val="num" w:pos="0"/>
        </w:tabs>
        <w:ind w:firstLine="709"/>
        <w:rPr>
          <w:sz w:val="26"/>
          <w:szCs w:val="26"/>
        </w:rPr>
      </w:pPr>
      <w:r w:rsidRPr="00225048">
        <w:rPr>
          <w:b/>
          <w:sz w:val="26"/>
          <w:szCs w:val="26"/>
        </w:rPr>
        <w:t>8.1</w:t>
      </w:r>
      <w:r w:rsidRPr="00225048">
        <w:rPr>
          <w:sz w:val="26"/>
          <w:szCs w:val="26"/>
        </w:rPr>
        <w:t xml:space="preserve">. </w:t>
      </w:r>
      <w:r w:rsidRPr="00E0407F">
        <w:rPr>
          <w:sz w:val="26"/>
          <w:szCs w:val="26"/>
        </w:rPr>
        <w:t xml:space="preserve">Копии документов, подтверждающих соответствие участника </w:t>
      </w:r>
      <w:r>
        <w:rPr>
          <w:sz w:val="26"/>
          <w:szCs w:val="26"/>
        </w:rPr>
        <w:t>процедуры закупки, в соответствии с аукционной документацией.</w:t>
      </w:r>
    </w:p>
    <w:p w:rsidR="00F97A04" w:rsidRPr="00225048" w:rsidRDefault="00F97A04" w:rsidP="00F97A04">
      <w:pPr>
        <w:tabs>
          <w:tab w:val="num" w:pos="0"/>
        </w:tabs>
        <w:ind w:firstLine="709"/>
        <w:jc w:val="both"/>
        <w:rPr>
          <w:sz w:val="26"/>
          <w:szCs w:val="26"/>
        </w:rPr>
      </w:pPr>
      <w:bookmarkStart w:id="15" w:name="OLE_LINK98"/>
      <w:r>
        <w:rPr>
          <w:b/>
          <w:sz w:val="26"/>
          <w:szCs w:val="26"/>
        </w:rPr>
        <w:t>8.2</w:t>
      </w:r>
      <w:r w:rsidRPr="00225048">
        <w:rPr>
          <w:b/>
          <w:sz w:val="26"/>
          <w:szCs w:val="26"/>
        </w:rPr>
        <w:t>.</w:t>
      </w:r>
      <w:r w:rsidRPr="00225048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К</w:t>
      </w:r>
      <w:r w:rsidRPr="00225048">
        <w:rPr>
          <w:sz w:val="26"/>
          <w:szCs w:val="26"/>
        </w:rPr>
        <w:t xml:space="preserve">опии документов, подтверждающих соответствие товаров, работ, услуг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таким товарам, работам, услугам и если предоставление указанных документов предусмотрено документацией об открытом аукционе в электронной форме; </w:t>
      </w:r>
      <w:proofErr w:type="gramEnd"/>
    </w:p>
    <w:p w:rsidR="00F97A04" w:rsidRPr="00225048" w:rsidRDefault="00F97A04" w:rsidP="00F97A04">
      <w:pPr>
        <w:ind w:firstLine="709"/>
        <w:jc w:val="both"/>
        <w:rPr>
          <w:sz w:val="26"/>
          <w:szCs w:val="26"/>
        </w:rPr>
      </w:pPr>
      <w:r w:rsidRPr="00225048">
        <w:rPr>
          <w:b/>
          <w:sz w:val="26"/>
          <w:szCs w:val="26"/>
        </w:rPr>
        <w:t>8.5.</w:t>
      </w:r>
      <w:r w:rsidRPr="00225048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Р</w:t>
      </w:r>
      <w:r w:rsidRPr="00225048">
        <w:rPr>
          <w:sz w:val="26"/>
          <w:szCs w:val="26"/>
        </w:rPr>
        <w:t xml:space="preserve">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РФ и (или) учредительными документами юридического лица и если для участника размещения заказа поставки товаров, выполнение работ, оказание услуг, являющихся предметом </w:t>
      </w:r>
      <w:r>
        <w:rPr>
          <w:sz w:val="26"/>
          <w:szCs w:val="26"/>
        </w:rPr>
        <w:t>договор</w:t>
      </w:r>
      <w:r w:rsidRPr="00225048">
        <w:rPr>
          <w:sz w:val="26"/>
          <w:szCs w:val="26"/>
        </w:rPr>
        <w:t>а, или внесение денежных средств в качестве обеспечения заявки на участие в</w:t>
      </w:r>
      <w:proofErr w:type="gramEnd"/>
      <w:r w:rsidRPr="00225048">
        <w:rPr>
          <w:sz w:val="26"/>
          <w:szCs w:val="26"/>
        </w:rPr>
        <w:t xml:space="preserve"> открытом </w:t>
      </w:r>
      <w:proofErr w:type="gramStart"/>
      <w:r w:rsidRPr="00225048">
        <w:rPr>
          <w:sz w:val="26"/>
          <w:szCs w:val="26"/>
        </w:rPr>
        <w:t>аукционе</w:t>
      </w:r>
      <w:proofErr w:type="gramEnd"/>
      <w:r w:rsidRPr="00225048">
        <w:rPr>
          <w:sz w:val="26"/>
          <w:szCs w:val="26"/>
        </w:rPr>
        <w:t xml:space="preserve">, обеспечения исполнения </w:t>
      </w:r>
      <w:r>
        <w:rPr>
          <w:sz w:val="26"/>
          <w:szCs w:val="26"/>
        </w:rPr>
        <w:t>договор</w:t>
      </w:r>
      <w:r w:rsidRPr="00225048">
        <w:rPr>
          <w:sz w:val="26"/>
          <w:szCs w:val="26"/>
        </w:rPr>
        <w:t xml:space="preserve">а являются крупной сделкой. Предоставление указанного решения не требуется в случае, если начальная (максимальная) цена </w:t>
      </w:r>
      <w:r>
        <w:rPr>
          <w:sz w:val="26"/>
          <w:szCs w:val="26"/>
        </w:rPr>
        <w:t>договор</w:t>
      </w:r>
      <w:r w:rsidRPr="00225048">
        <w:rPr>
          <w:sz w:val="26"/>
          <w:szCs w:val="26"/>
        </w:rPr>
        <w:t xml:space="preserve">а не превышает максимальную сумму сделки, предусмотренную решением об одобрении или о </w:t>
      </w:r>
      <w:r w:rsidRPr="00225048">
        <w:rPr>
          <w:sz w:val="26"/>
          <w:szCs w:val="26"/>
        </w:rPr>
        <w:lastRenderedPageBreak/>
        <w:t xml:space="preserve">совершении сделок, предоставляемым для аккредитации участника </w:t>
      </w:r>
      <w:r>
        <w:rPr>
          <w:sz w:val="26"/>
          <w:szCs w:val="26"/>
        </w:rPr>
        <w:t>процедуры закупки</w:t>
      </w:r>
      <w:r w:rsidRPr="00225048">
        <w:rPr>
          <w:sz w:val="26"/>
          <w:szCs w:val="26"/>
        </w:rPr>
        <w:t xml:space="preserve"> на электронной площадке.</w:t>
      </w:r>
    </w:p>
    <w:p w:rsidR="00F97A04" w:rsidRPr="00225048" w:rsidRDefault="00F97A04" w:rsidP="00F97A04">
      <w:pPr>
        <w:ind w:left="720"/>
        <w:rPr>
          <w:sz w:val="26"/>
          <w:szCs w:val="26"/>
        </w:rPr>
      </w:pPr>
    </w:p>
    <w:p w:rsidR="00F97A04" w:rsidRPr="00225048" w:rsidRDefault="00F97A04" w:rsidP="00F97A04">
      <w:pPr>
        <w:rPr>
          <w:sz w:val="26"/>
          <w:szCs w:val="26"/>
        </w:rPr>
      </w:pPr>
      <w:r w:rsidRPr="00225048">
        <w:rPr>
          <w:b/>
          <w:sz w:val="26"/>
          <w:szCs w:val="26"/>
        </w:rPr>
        <w:t xml:space="preserve">Участник </w:t>
      </w:r>
      <w:bookmarkEnd w:id="15"/>
      <w:r>
        <w:rPr>
          <w:b/>
          <w:sz w:val="26"/>
          <w:szCs w:val="26"/>
        </w:rPr>
        <w:t xml:space="preserve">процедуры </w:t>
      </w:r>
      <w:proofErr w:type="gramStart"/>
      <w:r>
        <w:rPr>
          <w:b/>
          <w:sz w:val="26"/>
          <w:szCs w:val="26"/>
        </w:rPr>
        <w:t>закупки</w:t>
      </w:r>
      <w:proofErr w:type="gramEnd"/>
      <w:r w:rsidRPr="00225048">
        <w:rPr>
          <w:b/>
          <w:sz w:val="26"/>
          <w:szCs w:val="26"/>
        </w:rPr>
        <w:t>/</w:t>
      </w:r>
      <w:r w:rsidRPr="00225048">
        <w:rPr>
          <w:b/>
          <w:sz w:val="26"/>
          <w:szCs w:val="26"/>
        </w:rPr>
        <w:br/>
        <w:t>уполномоченный представитель</w:t>
      </w:r>
      <w:r w:rsidRPr="00225048">
        <w:rPr>
          <w:b/>
          <w:sz w:val="26"/>
          <w:szCs w:val="26"/>
        </w:rPr>
        <w:tab/>
      </w:r>
      <w:r w:rsidRPr="00225048">
        <w:rPr>
          <w:sz w:val="26"/>
          <w:szCs w:val="26"/>
        </w:rPr>
        <w:t>_________________</w:t>
      </w:r>
      <w:r>
        <w:rPr>
          <w:sz w:val="26"/>
          <w:szCs w:val="26"/>
        </w:rPr>
        <w:t xml:space="preserve">               </w:t>
      </w:r>
      <w:r w:rsidRPr="00225048">
        <w:rPr>
          <w:sz w:val="26"/>
          <w:szCs w:val="26"/>
        </w:rPr>
        <w:t xml:space="preserve"> (Фамилия И.О.)</w:t>
      </w:r>
    </w:p>
    <w:p w:rsidR="00F97A04" w:rsidRPr="00225048" w:rsidRDefault="00F97A04" w:rsidP="00F97A04">
      <w:pPr>
        <w:ind w:left="6372" w:firstLine="708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                      </w:t>
      </w:r>
      <w:r w:rsidRPr="00225048">
        <w:rPr>
          <w:sz w:val="26"/>
          <w:szCs w:val="26"/>
          <w:vertAlign w:val="superscript"/>
        </w:rPr>
        <w:t>(подпись)</w:t>
      </w:r>
    </w:p>
    <w:p w:rsidR="00F97A04" w:rsidRPr="00225048" w:rsidRDefault="00F97A04" w:rsidP="00F97A04">
      <w:pPr>
        <w:ind w:firstLine="709"/>
        <w:rPr>
          <w:sz w:val="26"/>
          <w:szCs w:val="26"/>
        </w:rPr>
      </w:pPr>
      <w:r w:rsidRPr="00225048">
        <w:rPr>
          <w:sz w:val="26"/>
          <w:szCs w:val="26"/>
        </w:rPr>
        <w:t>М.П.</w:t>
      </w:r>
    </w:p>
    <w:p w:rsidR="00F97A04" w:rsidRPr="00225048" w:rsidRDefault="00F97A04" w:rsidP="00F97A04">
      <w:pPr>
        <w:ind w:firstLine="709"/>
        <w:rPr>
          <w:sz w:val="26"/>
          <w:szCs w:val="26"/>
        </w:rPr>
      </w:pPr>
    </w:p>
    <w:p w:rsidR="00F97A04" w:rsidRPr="00225048" w:rsidRDefault="00F97A04" w:rsidP="00F97A04">
      <w:pPr>
        <w:ind w:firstLine="709"/>
        <w:rPr>
          <w:sz w:val="26"/>
          <w:szCs w:val="26"/>
        </w:rPr>
      </w:pPr>
      <w:r w:rsidRPr="00225048">
        <w:rPr>
          <w:sz w:val="26"/>
          <w:szCs w:val="26"/>
        </w:rPr>
        <w:t xml:space="preserve">(должность, </w:t>
      </w:r>
      <w:bookmarkStart w:id="16" w:name="OLE_LINK104"/>
      <w:r w:rsidRPr="00225048">
        <w:rPr>
          <w:sz w:val="26"/>
          <w:szCs w:val="26"/>
        </w:rPr>
        <w:t>основание и реквизиты документа, подтверждающие полномочия соответствующего лица на подпись заявки</w:t>
      </w:r>
      <w:bookmarkEnd w:id="16"/>
      <w:r w:rsidRPr="00225048">
        <w:rPr>
          <w:sz w:val="26"/>
          <w:szCs w:val="26"/>
        </w:rPr>
        <w:t>)</w:t>
      </w:r>
    </w:p>
    <w:p w:rsidR="00F97A04" w:rsidRPr="00225048" w:rsidRDefault="00F97A04" w:rsidP="00F97A04">
      <w:pPr>
        <w:ind w:firstLine="709"/>
        <w:rPr>
          <w:sz w:val="26"/>
          <w:szCs w:val="26"/>
        </w:rPr>
      </w:pPr>
    </w:p>
    <w:p w:rsidR="00F97A04" w:rsidRPr="00225048" w:rsidRDefault="00F97A04" w:rsidP="00F97A04">
      <w:pPr>
        <w:ind w:firstLine="709"/>
        <w:rPr>
          <w:sz w:val="26"/>
          <w:szCs w:val="26"/>
        </w:rPr>
      </w:pPr>
    </w:p>
    <w:p w:rsidR="00F97A04" w:rsidRPr="00610D85" w:rsidRDefault="00F97A04" w:rsidP="00F97A04">
      <w:pPr>
        <w:ind w:left="360"/>
        <w:rPr>
          <w:sz w:val="26"/>
          <w:szCs w:val="26"/>
        </w:rPr>
      </w:pPr>
      <w:r w:rsidRPr="00610D85">
        <w:rPr>
          <w:sz w:val="26"/>
          <w:szCs w:val="26"/>
        </w:rPr>
        <w:t>Должно быть подписано ЭЦП</w:t>
      </w:r>
    </w:p>
    <w:p w:rsidR="00F97A04" w:rsidRDefault="00F97A04" w:rsidP="00F97A04">
      <w:pPr>
        <w:rPr>
          <w:sz w:val="28"/>
          <w:szCs w:val="28"/>
        </w:rPr>
      </w:pPr>
    </w:p>
    <w:p w:rsidR="00F97A04" w:rsidRDefault="00F97A04" w:rsidP="00F97A04"/>
    <w:p w:rsidR="00F97A04" w:rsidRDefault="00F97A04" w:rsidP="000511A9">
      <w:pPr>
        <w:jc w:val="both"/>
        <w:rPr>
          <w:b/>
        </w:rPr>
      </w:pPr>
    </w:p>
    <w:p w:rsidR="00F97A04" w:rsidRPr="000511A9" w:rsidRDefault="00F97A04" w:rsidP="000511A9">
      <w:pPr>
        <w:jc w:val="both"/>
        <w:rPr>
          <w:b/>
        </w:rPr>
      </w:pPr>
    </w:p>
    <w:sectPr w:rsidR="00F97A04" w:rsidRPr="000511A9" w:rsidSect="00571FD5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39A" w:rsidRDefault="00EB239A" w:rsidP="0012276E">
      <w:r>
        <w:separator/>
      </w:r>
    </w:p>
  </w:endnote>
  <w:endnote w:type="continuationSeparator" w:id="0">
    <w:p w:rsidR="00EB239A" w:rsidRDefault="00EB239A" w:rsidP="001227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565" w:rsidRDefault="005A3565">
    <w:pPr>
      <w:pStyle w:val="af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1566506"/>
      <w:docPartObj>
        <w:docPartGallery w:val="Page Numbers (Bottom of Page)"/>
        <w:docPartUnique/>
      </w:docPartObj>
    </w:sdtPr>
    <w:sdtContent>
      <w:p w:rsidR="005A3565" w:rsidRDefault="00D06918">
        <w:pPr>
          <w:pStyle w:val="aff0"/>
          <w:jc w:val="center"/>
        </w:pPr>
        <w:r>
          <w:fldChar w:fldCharType="begin"/>
        </w:r>
        <w:r w:rsidR="005A3565">
          <w:instrText xml:space="preserve"> PAGE   \* MERGEFORMAT </w:instrText>
        </w:r>
        <w:r>
          <w:fldChar w:fldCharType="separate"/>
        </w:r>
        <w:r w:rsidR="00271A67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5A3565" w:rsidRDefault="005A3565">
    <w:pPr>
      <w:pStyle w:val="aff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565" w:rsidRDefault="005A3565">
    <w:pPr>
      <w:pStyle w:val="a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39A" w:rsidRDefault="00EB239A" w:rsidP="0012276E">
      <w:r>
        <w:separator/>
      </w:r>
    </w:p>
  </w:footnote>
  <w:footnote w:type="continuationSeparator" w:id="0">
    <w:p w:rsidR="00EB239A" w:rsidRDefault="00EB239A" w:rsidP="001227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565" w:rsidRDefault="005A3565">
    <w:pPr>
      <w:pStyle w:val="af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565" w:rsidRDefault="005A3565">
    <w:pPr>
      <w:pStyle w:val="af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565" w:rsidRDefault="005A3565">
    <w:pPr>
      <w:pStyle w:val="af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D6627"/>
    <w:multiLevelType w:val="hybridMultilevel"/>
    <w:tmpl w:val="336E6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C4DD2"/>
    <w:multiLevelType w:val="multilevel"/>
    <w:tmpl w:val="85023A1E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9536B95"/>
    <w:multiLevelType w:val="multilevel"/>
    <w:tmpl w:val="28E2EEB4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D6A3EB8"/>
    <w:multiLevelType w:val="multilevel"/>
    <w:tmpl w:val="AC9A0FBE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DB05696"/>
    <w:multiLevelType w:val="multilevel"/>
    <w:tmpl w:val="0DF82550"/>
    <w:lvl w:ilvl="0">
      <w:start w:val="6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31D7538E"/>
    <w:multiLevelType w:val="multilevel"/>
    <w:tmpl w:val="E1C2669A"/>
    <w:lvl w:ilvl="0">
      <w:start w:val="1"/>
      <w:numFmt w:val="upperRoman"/>
      <w:lvlText w:val="Часть %1"/>
      <w:lvlJc w:val="left"/>
      <w:pPr>
        <w:ind w:left="1000" w:hanging="432"/>
      </w:pPr>
      <w:rPr>
        <w:rFonts w:ascii="Times New Roman" w:hAnsi="Times New Roman" w:cs="Times New Roman" w:hint="default"/>
        <w:b/>
        <w:sz w:val="32"/>
        <w:szCs w:val="32"/>
      </w:rPr>
    </w:lvl>
    <w:lvl w:ilvl="1">
      <w:start w:val="1"/>
      <w:numFmt w:val="decimal"/>
      <w:lvlText w:val="%2"/>
      <w:lvlJc w:val="left"/>
      <w:pPr>
        <w:ind w:left="244" w:hanging="576"/>
      </w:pPr>
      <w:rPr>
        <w:rFonts w:hint="default"/>
      </w:rPr>
    </w:lvl>
    <w:lvl w:ilvl="2">
      <w:start w:val="1"/>
      <w:numFmt w:val="decimal"/>
      <w:lvlText w:val="%2.%3"/>
      <w:lvlJc w:val="left"/>
      <w:pPr>
        <w:ind w:left="388" w:hanging="720"/>
      </w:pPr>
      <w:rPr>
        <w:rFonts w:hint="default"/>
      </w:rPr>
    </w:lvl>
    <w:lvl w:ilvl="3">
      <w:start w:val="1"/>
      <w:numFmt w:val="decimal"/>
      <w:lvlText w:val="%2.%3.%4"/>
      <w:lvlJc w:val="left"/>
      <w:pPr>
        <w:ind w:left="532" w:hanging="864"/>
      </w:pPr>
      <w:rPr>
        <w:rFonts w:hint="default"/>
      </w:rPr>
    </w:lvl>
    <w:lvl w:ilvl="4">
      <w:start w:val="1"/>
      <w:numFmt w:val="decimal"/>
      <w:lvlText w:val="%2.%3.%4.%5"/>
      <w:lvlJc w:val="left"/>
      <w:pPr>
        <w:ind w:left="676" w:hanging="1008"/>
      </w:pPr>
      <w:rPr>
        <w:rFonts w:hint="default"/>
      </w:rPr>
    </w:lvl>
    <w:lvl w:ilvl="5">
      <w:start w:val="1"/>
      <w:numFmt w:val="decimal"/>
      <w:lvlText w:val="%2.%3.%4.%5.%6"/>
      <w:lvlJc w:val="left"/>
      <w:pPr>
        <w:ind w:left="820" w:hanging="1152"/>
      </w:pPr>
      <w:rPr>
        <w:rFonts w:hint="default"/>
      </w:rPr>
    </w:lvl>
    <w:lvl w:ilvl="6">
      <w:start w:val="1"/>
      <w:numFmt w:val="decimal"/>
      <w:lvlText w:val="%2.%3.%4.%5.%6.%7"/>
      <w:lvlJc w:val="left"/>
      <w:pPr>
        <w:ind w:left="964" w:hanging="1296"/>
      </w:pPr>
      <w:rPr>
        <w:rFonts w:hint="default"/>
      </w:rPr>
    </w:lvl>
    <w:lvl w:ilvl="7">
      <w:start w:val="1"/>
      <w:numFmt w:val="decimal"/>
      <w:lvlText w:val="%2.%3.%4.%5.%6.%7.%8"/>
      <w:lvlJc w:val="left"/>
      <w:pPr>
        <w:ind w:left="1108" w:hanging="1440"/>
      </w:pPr>
      <w:rPr>
        <w:rFonts w:hint="default"/>
      </w:rPr>
    </w:lvl>
    <w:lvl w:ilvl="8">
      <w:start w:val="1"/>
      <w:numFmt w:val="decimal"/>
      <w:lvlText w:val="%2.%3.%4.%5.%6.%7.%8.%9"/>
      <w:lvlJc w:val="left"/>
      <w:pPr>
        <w:ind w:left="1252" w:hanging="1584"/>
      </w:pPr>
      <w:rPr>
        <w:rFonts w:hint="default"/>
      </w:rPr>
    </w:lvl>
  </w:abstractNum>
  <w:abstractNum w:abstractNumId="6">
    <w:nsid w:val="33BB4C6D"/>
    <w:multiLevelType w:val="hybridMultilevel"/>
    <w:tmpl w:val="03BEF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a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300B8E"/>
    <w:multiLevelType w:val="hybridMultilevel"/>
    <w:tmpl w:val="9A7C08DA"/>
    <w:lvl w:ilvl="0" w:tplc="733EB56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40F36F05"/>
    <w:multiLevelType w:val="multilevel"/>
    <w:tmpl w:val="74F09C32"/>
    <w:lvl w:ilvl="0">
      <w:start w:val="1"/>
      <w:numFmt w:val="decimal"/>
      <w:pStyle w:val="a0"/>
      <w:lvlText w:val="%1."/>
      <w:lvlJc w:val="left"/>
      <w:pPr>
        <w:tabs>
          <w:tab w:val="num" w:pos="1080"/>
        </w:tabs>
        <w:ind w:left="284" w:firstLine="850"/>
      </w:pPr>
    </w:lvl>
    <w:lvl w:ilvl="1">
      <w:start w:val="1"/>
      <w:numFmt w:val="decimal"/>
      <w:lvlText w:val="%1.%2."/>
      <w:lvlJc w:val="left"/>
      <w:pPr>
        <w:tabs>
          <w:tab w:val="num" w:pos="1077"/>
        </w:tabs>
        <w:ind w:left="284" w:firstLine="436"/>
      </w:pPr>
    </w:lvl>
    <w:lvl w:ilvl="2">
      <w:start w:val="1"/>
      <w:numFmt w:val="decimal"/>
      <w:lvlText w:val="%1.%2.%3."/>
      <w:lvlJc w:val="left"/>
      <w:pPr>
        <w:tabs>
          <w:tab w:val="num" w:pos="1077"/>
        </w:tabs>
        <w:ind w:left="284" w:firstLine="436"/>
      </w:pPr>
    </w:lvl>
    <w:lvl w:ilvl="3">
      <w:start w:val="1"/>
      <w:numFmt w:val="decimal"/>
      <w:lvlText w:val="%1.%2.%3.%4."/>
      <w:lvlJc w:val="left"/>
      <w:pPr>
        <w:tabs>
          <w:tab w:val="num" w:pos="1077"/>
        </w:tabs>
        <w:ind w:left="284" w:firstLine="796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9">
    <w:nsid w:val="478A395C"/>
    <w:multiLevelType w:val="multilevel"/>
    <w:tmpl w:val="DB9EF8E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2"/>
        </w:tabs>
        <w:ind w:left="1702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trike w:val="0"/>
        <w:sz w:val="24"/>
      </w:rPr>
    </w:lvl>
    <w:lvl w:ilvl="4">
      <w:start w:val="1"/>
      <w:numFmt w:val="lowerLetter"/>
      <w:lvlText w:val="%5)"/>
      <w:lvlJc w:val="left"/>
      <w:pPr>
        <w:tabs>
          <w:tab w:val="num" w:pos="1827"/>
        </w:tabs>
        <w:ind w:left="182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5A98437D"/>
    <w:multiLevelType w:val="hybridMultilevel"/>
    <w:tmpl w:val="E6FA89B4"/>
    <w:lvl w:ilvl="0" w:tplc="FA4E381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D25195F"/>
    <w:multiLevelType w:val="hybridMultilevel"/>
    <w:tmpl w:val="3FB2237E"/>
    <w:lvl w:ilvl="0" w:tplc="F71CB83E">
      <w:start w:val="1"/>
      <w:numFmt w:val="decimal"/>
      <w:pStyle w:val="1"/>
      <w:lvlText w:val="%1."/>
      <w:lvlJc w:val="left"/>
      <w:pPr>
        <w:tabs>
          <w:tab w:val="num" w:pos="0"/>
        </w:tabs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6F04FE9"/>
    <w:multiLevelType w:val="multilevel"/>
    <w:tmpl w:val="AF58363C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72DA6344"/>
    <w:multiLevelType w:val="hybridMultilevel"/>
    <w:tmpl w:val="E3B2B806"/>
    <w:lvl w:ilvl="0" w:tplc="FFFFFFFF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4">
    <w:nsid w:val="7D7960BC"/>
    <w:multiLevelType w:val="hybridMultilevel"/>
    <w:tmpl w:val="9EE64B3E"/>
    <w:lvl w:ilvl="0" w:tplc="9C200B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D8D958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4"/>
  </w:num>
  <w:num w:numId="4">
    <w:abstractNumId w:val="12"/>
  </w:num>
  <w:num w:numId="5">
    <w:abstractNumId w:val="2"/>
  </w:num>
  <w:num w:numId="6">
    <w:abstractNumId w:val="3"/>
  </w:num>
  <w:num w:numId="7">
    <w:abstractNumId w:val="1"/>
  </w:num>
  <w:num w:numId="8">
    <w:abstractNumId w:val="4"/>
  </w:num>
  <w:num w:numId="9">
    <w:abstractNumId w:val="0"/>
  </w:num>
  <w:num w:numId="10">
    <w:abstractNumId w:val="13"/>
  </w:num>
  <w:num w:numId="11">
    <w:abstractNumId w:val="6"/>
  </w:num>
  <w:num w:numId="12">
    <w:abstractNumId w:val="9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246F"/>
    <w:rsid w:val="00001897"/>
    <w:rsid w:val="000020FA"/>
    <w:rsid w:val="00003970"/>
    <w:rsid w:val="000046B3"/>
    <w:rsid w:val="00004BED"/>
    <w:rsid w:val="0000720C"/>
    <w:rsid w:val="000075CC"/>
    <w:rsid w:val="00010748"/>
    <w:rsid w:val="00010B6D"/>
    <w:rsid w:val="00011279"/>
    <w:rsid w:val="00011B08"/>
    <w:rsid w:val="00012B17"/>
    <w:rsid w:val="00013140"/>
    <w:rsid w:val="000138E2"/>
    <w:rsid w:val="00013E15"/>
    <w:rsid w:val="000156C3"/>
    <w:rsid w:val="00015A97"/>
    <w:rsid w:val="00015ACF"/>
    <w:rsid w:val="00016575"/>
    <w:rsid w:val="00020374"/>
    <w:rsid w:val="000209FD"/>
    <w:rsid w:val="00021789"/>
    <w:rsid w:val="000218EB"/>
    <w:rsid w:val="00021AE2"/>
    <w:rsid w:val="00021BB9"/>
    <w:rsid w:val="00021CED"/>
    <w:rsid w:val="000222B6"/>
    <w:rsid w:val="00022B38"/>
    <w:rsid w:val="000231D5"/>
    <w:rsid w:val="00023C5B"/>
    <w:rsid w:val="00025953"/>
    <w:rsid w:val="000259BD"/>
    <w:rsid w:val="0002697E"/>
    <w:rsid w:val="00026A32"/>
    <w:rsid w:val="00026C17"/>
    <w:rsid w:val="00026FD8"/>
    <w:rsid w:val="00030FBD"/>
    <w:rsid w:val="000324E2"/>
    <w:rsid w:val="00032752"/>
    <w:rsid w:val="00035198"/>
    <w:rsid w:val="0003523D"/>
    <w:rsid w:val="0003697E"/>
    <w:rsid w:val="00036C4E"/>
    <w:rsid w:val="00037C8A"/>
    <w:rsid w:val="000408ED"/>
    <w:rsid w:val="00040994"/>
    <w:rsid w:val="000410A0"/>
    <w:rsid w:val="00042A97"/>
    <w:rsid w:val="000431C8"/>
    <w:rsid w:val="00043471"/>
    <w:rsid w:val="00043643"/>
    <w:rsid w:val="00043ECE"/>
    <w:rsid w:val="000442E2"/>
    <w:rsid w:val="00045649"/>
    <w:rsid w:val="00046586"/>
    <w:rsid w:val="00046A08"/>
    <w:rsid w:val="000509BD"/>
    <w:rsid w:val="000509CF"/>
    <w:rsid w:val="00050E2D"/>
    <w:rsid w:val="000511A9"/>
    <w:rsid w:val="000524E7"/>
    <w:rsid w:val="000524FD"/>
    <w:rsid w:val="00052697"/>
    <w:rsid w:val="000527DA"/>
    <w:rsid w:val="00053660"/>
    <w:rsid w:val="000553F5"/>
    <w:rsid w:val="0005635A"/>
    <w:rsid w:val="00057C2C"/>
    <w:rsid w:val="000603AD"/>
    <w:rsid w:val="000631B2"/>
    <w:rsid w:val="00063213"/>
    <w:rsid w:val="00063485"/>
    <w:rsid w:val="00063606"/>
    <w:rsid w:val="00063F80"/>
    <w:rsid w:val="00064389"/>
    <w:rsid w:val="00064900"/>
    <w:rsid w:val="0006580F"/>
    <w:rsid w:val="000665AC"/>
    <w:rsid w:val="00066A68"/>
    <w:rsid w:val="00067721"/>
    <w:rsid w:val="0007496A"/>
    <w:rsid w:val="0007647A"/>
    <w:rsid w:val="000809C7"/>
    <w:rsid w:val="00080E7C"/>
    <w:rsid w:val="00081BA9"/>
    <w:rsid w:val="00082B84"/>
    <w:rsid w:val="00085483"/>
    <w:rsid w:val="0008625B"/>
    <w:rsid w:val="00086E90"/>
    <w:rsid w:val="00087ED3"/>
    <w:rsid w:val="0009043B"/>
    <w:rsid w:val="00091C51"/>
    <w:rsid w:val="00092368"/>
    <w:rsid w:val="0009589E"/>
    <w:rsid w:val="000960F7"/>
    <w:rsid w:val="000969D4"/>
    <w:rsid w:val="000A0241"/>
    <w:rsid w:val="000A0461"/>
    <w:rsid w:val="000A0BF2"/>
    <w:rsid w:val="000A12B0"/>
    <w:rsid w:val="000A12BE"/>
    <w:rsid w:val="000A1706"/>
    <w:rsid w:val="000A32E4"/>
    <w:rsid w:val="000A4361"/>
    <w:rsid w:val="000A56B7"/>
    <w:rsid w:val="000B07C2"/>
    <w:rsid w:val="000B0EF9"/>
    <w:rsid w:val="000B1C17"/>
    <w:rsid w:val="000B1F04"/>
    <w:rsid w:val="000B2EF5"/>
    <w:rsid w:val="000B4E11"/>
    <w:rsid w:val="000B6247"/>
    <w:rsid w:val="000B65D0"/>
    <w:rsid w:val="000B7360"/>
    <w:rsid w:val="000B750D"/>
    <w:rsid w:val="000C04FD"/>
    <w:rsid w:val="000C07E1"/>
    <w:rsid w:val="000C0EA7"/>
    <w:rsid w:val="000C1FCC"/>
    <w:rsid w:val="000C2603"/>
    <w:rsid w:val="000C27FC"/>
    <w:rsid w:val="000C42C5"/>
    <w:rsid w:val="000C454B"/>
    <w:rsid w:val="000C4DBA"/>
    <w:rsid w:val="000C5473"/>
    <w:rsid w:val="000C573C"/>
    <w:rsid w:val="000D10A6"/>
    <w:rsid w:val="000D1BA6"/>
    <w:rsid w:val="000D1D13"/>
    <w:rsid w:val="000D1E18"/>
    <w:rsid w:val="000D3329"/>
    <w:rsid w:val="000D3D30"/>
    <w:rsid w:val="000D42A8"/>
    <w:rsid w:val="000E2B11"/>
    <w:rsid w:val="000E2C1A"/>
    <w:rsid w:val="000E5BE6"/>
    <w:rsid w:val="000E727A"/>
    <w:rsid w:val="000E7461"/>
    <w:rsid w:val="000F0544"/>
    <w:rsid w:val="000F102D"/>
    <w:rsid w:val="000F16F0"/>
    <w:rsid w:val="000F33BF"/>
    <w:rsid w:val="000F51D6"/>
    <w:rsid w:val="000F53FD"/>
    <w:rsid w:val="000F59F7"/>
    <w:rsid w:val="000F5B5B"/>
    <w:rsid w:val="000F66C6"/>
    <w:rsid w:val="000F7E4A"/>
    <w:rsid w:val="0010106C"/>
    <w:rsid w:val="0010113D"/>
    <w:rsid w:val="0010170D"/>
    <w:rsid w:val="00102487"/>
    <w:rsid w:val="00102615"/>
    <w:rsid w:val="00102E34"/>
    <w:rsid w:val="00103857"/>
    <w:rsid w:val="00104064"/>
    <w:rsid w:val="001064A4"/>
    <w:rsid w:val="0010671C"/>
    <w:rsid w:val="00106D08"/>
    <w:rsid w:val="00107FBD"/>
    <w:rsid w:val="001111DF"/>
    <w:rsid w:val="001113D3"/>
    <w:rsid w:val="00111828"/>
    <w:rsid w:val="00113E02"/>
    <w:rsid w:val="00116597"/>
    <w:rsid w:val="00117932"/>
    <w:rsid w:val="00117B97"/>
    <w:rsid w:val="001210CA"/>
    <w:rsid w:val="00121421"/>
    <w:rsid w:val="001224D6"/>
    <w:rsid w:val="0012276E"/>
    <w:rsid w:val="00123C1E"/>
    <w:rsid w:val="00123C2D"/>
    <w:rsid w:val="0012408F"/>
    <w:rsid w:val="00124CEF"/>
    <w:rsid w:val="00124EF8"/>
    <w:rsid w:val="00125159"/>
    <w:rsid w:val="00125CF1"/>
    <w:rsid w:val="00126BB8"/>
    <w:rsid w:val="00126F4D"/>
    <w:rsid w:val="00127292"/>
    <w:rsid w:val="001274FF"/>
    <w:rsid w:val="001278F8"/>
    <w:rsid w:val="00127CFA"/>
    <w:rsid w:val="00127D75"/>
    <w:rsid w:val="00127FF6"/>
    <w:rsid w:val="001301AB"/>
    <w:rsid w:val="00130429"/>
    <w:rsid w:val="00130B51"/>
    <w:rsid w:val="00132168"/>
    <w:rsid w:val="00135302"/>
    <w:rsid w:val="001375CB"/>
    <w:rsid w:val="00137762"/>
    <w:rsid w:val="001416B2"/>
    <w:rsid w:val="00141745"/>
    <w:rsid w:val="001430E3"/>
    <w:rsid w:val="001436F3"/>
    <w:rsid w:val="001441A9"/>
    <w:rsid w:val="00146C2F"/>
    <w:rsid w:val="00146F53"/>
    <w:rsid w:val="00147E49"/>
    <w:rsid w:val="00150D36"/>
    <w:rsid w:val="00153D6A"/>
    <w:rsid w:val="001542A0"/>
    <w:rsid w:val="00155B1B"/>
    <w:rsid w:val="00155E29"/>
    <w:rsid w:val="0015663F"/>
    <w:rsid w:val="00156BE7"/>
    <w:rsid w:val="00156BFE"/>
    <w:rsid w:val="00156FA5"/>
    <w:rsid w:val="00157CEF"/>
    <w:rsid w:val="0016274D"/>
    <w:rsid w:val="00163888"/>
    <w:rsid w:val="00164C34"/>
    <w:rsid w:val="00164FF1"/>
    <w:rsid w:val="00166084"/>
    <w:rsid w:val="00166BD9"/>
    <w:rsid w:val="001709F8"/>
    <w:rsid w:val="0017136D"/>
    <w:rsid w:val="001725E3"/>
    <w:rsid w:val="001726DD"/>
    <w:rsid w:val="001738E1"/>
    <w:rsid w:val="0017529D"/>
    <w:rsid w:val="00175938"/>
    <w:rsid w:val="001760E9"/>
    <w:rsid w:val="00177273"/>
    <w:rsid w:val="00177A60"/>
    <w:rsid w:val="00180309"/>
    <w:rsid w:val="00183533"/>
    <w:rsid w:val="001854BB"/>
    <w:rsid w:val="0018553E"/>
    <w:rsid w:val="00185671"/>
    <w:rsid w:val="00190230"/>
    <w:rsid w:val="001908EC"/>
    <w:rsid w:val="00190A9F"/>
    <w:rsid w:val="00191B57"/>
    <w:rsid w:val="00191D77"/>
    <w:rsid w:val="00193176"/>
    <w:rsid w:val="001934DA"/>
    <w:rsid w:val="00193B06"/>
    <w:rsid w:val="0019427E"/>
    <w:rsid w:val="001949D4"/>
    <w:rsid w:val="0019504C"/>
    <w:rsid w:val="00196485"/>
    <w:rsid w:val="0019653E"/>
    <w:rsid w:val="00197111"/>
    <w:rsid w:val="00197143"/>
    <w:rsid w:val="00197232"/>
    <w:rsid w:val="001974C7"/>
    <w:rsid w:val="00197ECB"/>
    <w:rsid w:val="001A0624"/>
    <w:rsid w:val="001A1D69"/>
    <w:rsid w:val="001A1E8E"/>
    <w:rsid w:val="001A2183"/>
    <w:rsid w:val="001A2292"/>
    <w:rsid w:val="001A2C7F"/>
    <w:rsid w:val="001A3407"/>
    <w:rsid w:val="001A4D81"/>
    <w:rsid w:val="001A50B1"/>
    <w:rsid w:val="001A5812"/>
    <w:rsid w:val="001A6066"/>
    <w:rsid w:val="001A6D7C"/>
    <w:rsid w:val="001A6F3C"/>
    <w:rsid w:val="001A70A0"/>
    <w:rsid w:val="001A7542"/>
    <w:rsid w:val="001A757C"/>
    <w:rsid w:val="001B07CA"/>
    <w:rsid w:val="001B0B7D"/>
    <w:rsid w:val="001B1002"/>
    <w:rsid w:val="001B10B8"/>
    <w:rsid w:val="001B2593"/>
    <w:rsid w:val="001B262D"/>
    <w:rsid w:val="001B2ACA"/>
    <w:rsid w:val="001B3908"/>
    <w:rsid w:val="001B3993"/>
    <w:rsid w:val="001B3BC1"/>
    <w:rsid w:val="001B400C"/>
    <w:rsid w:val="001B6021"/>
    <w:rsid w:val="001C02B8"/>
    <w:rsid w:val="001C0BD9"/>
    <w:rsid w:val="001C0ED6"/>
    <w:rsid w:val="001C309C"/>
    <w:rsid w:val="001C39DD"/>
    <w:rsid w:val="001C42C8"/>
    <w:rsid w:val="001C4454"/>
    <w:rsid w:val="001C609F"/>
    <w:rsid w:val="001C7A09"/>
    <w:rsid w:val="001D07E9"/>
    <w:rsid w:val="001D0B78"/>
    <w:rsid w:val="001D15F6"/>
    <w:rsid w:val="001D2F07"/>
    <w:rsid w:val="001D4247"/>
    <w:rsid w:val="001D54CB"/>
    <w:rsid w:val="001D634A"/>
    <w:rsid w:val="001D71BF"/>
    <w:rsid w:val="001D782D"/>
    <w:rsid w:val="001D7FA9"/>
    <w:rsid w:val="001E301E"/>
    <w:rsid w:val="001E354F"/>
    <w:rsid w:val="001E3C69"/>
    <w:rsid w:val="001E5CE9"/>
    <w:rsid w:val="001E6263"/>
    <w:rsid w:val="001E65E8"/>
    <w:rsid w:val="001E7F66"/>
    <w:rsid w:val="001F16D3"/>
    <w:rsid w:val="001F207D"/>
    <w:rsid w:val="001F2FC5"/>
    <w:rsid w:val="001F2FE5"/>
    <w:rsid w:val="001F5555"/>
    <w:rsid w:val="001F750F"/>
    <w:rsid w:val="00200200"/>
    <w:rsid w:val="0020023B"/>
    <w:rsid w:val="002009ED"/>
    <w:rsid w:val="00200FAF"/>
    <w:rsid w:val="0020173D"/>
    <w:rsid w:val="00202804"/>
    <w:rsid w:val="00203B97"/>
    <w:rsid w:val="00203BA8"/>
    <w:rsid w:val="00203DD5"/>
    <w:rsid w:val="00203ED1"/>
    <w:rsid w:val="002043E6"/>
    <w:rsid w:val="00204F32"/>
    <w:rsid w:val="00205164"/>
    <w:rsid w:val="00205B3F"/>
    <w:rsid w:val="0020696D"/>
    <w:rsid w:val="002076F4"/>
    <w:rsid w:val="00207B8D"/>
    <w:rsid w:val="0021120E"/>
    <w:rsid w:val="00211DCE"/>
    <w:rsid w:val="00213A37"/>
    <w:rsid w:val="00213C62"/>
    <w:rsid w:val="002146A7"/>
    <w:rsid w:val="00214C48"/>
    <w:rsid w:val="00215B24"/>
    <w:rsid w:val="00215C3D"/>
    <w:rsid w:val="0021650B"/>
    <w:rsid w:val="00216D69"/>
    <w:rsid w:val="002212C2"/>
    <w:rsid w:val="00221F51"/>
    <w:rsid w:val="00222839"/>
    <w:rsid w:val="002230D1"/>
    <w:rsid w:val="002230D7"/>
    <w:rsid w:val="00224238"/>
    <w:rsid w:val="0022587E"/>
    <w:rsid w:val="002303CF"/>
    <w:rsid w:val="002323E4"/>
    <w:rsid w:val="00233534"/>
    <w:rsid w:val="00233EA4"/>
    <w:rsid w:val="0023452B"/>
    <w:rsid w:val="002359DE"/>
    <w:rsid w:val="00235D2E"/>
    <w:rsid w:val="00235D91"/>
    <w:rsid w:val="00236A1A"/>
    <w:rsid w:val="00237B3E"/>
    <w:rsid w:val="002411CF"/>
    <w:rsid w:val="00242094"/>
    <w:rsid w:val="002431E5"/>
    <w:rsid w:val="002444D2"/>
    <w:rsid w:val="00244623"/>
    <w:rsid w:val="00244F1F"/>
    <w:rsid w:val="00245818"/>
    <w:rsid w:val="0024671D"/>
    <w:rsid w:val="0024673F"/>
    <w:rsid w:val="00250B58"/>
    <w:rsid w:val="00250D9D"/>
    <w:rsid w:val="00251536"/>
    <w:rsid w:val="00251C72"/>
    <w:rsid w:val="00251DE5"/>
    <w:rsid w:val="00252922"/>
    <w:rsid w:val="00253622"/>
    <w:rsid w:val="00254175"/>
    <w:rsid w:val="00254C75"/>
    <w:rsid w:val="00254F37"/>
    <w:rsid w:val="00255A2B"/>
    <w:rsid w:val="00256F77"/>
    <w:rsid w:val="002576E3"/>
    <w:rsid w:val="00257BA0"/>
    <w:rsid w:val="00257F66"/>
    <w:rsid w:val="00260DE6"/>
    <w:rsid w:val="00260F5E"/>
    <w:rsid w:val="00261722"/>
    <w:rsid w:val="00261B94"/>
    <w:rsid w:val="00261EE9"/>
    <w:rsid w:val="00262F13"/>
    <w:rsid w:val="002640D8"/>
    <w:rsid w:val="00267EB2"/>
    <w:rsid w:val="0027019B"/>
    <w:rsid w:val="00270943"/>
    <w:rsid w:val="00271A67"/>
    <w:rsid w:val="00273C65"/>
    <w:rsid w:val="0027511B"/>
    <w:rsid w:val="00276F64"/>
    <w:rsid w:val="00277C6F"/>
    <w:rsid w:val="00280358"/>
    <w:rsid w:val="00282A40"/>
    <w:rsid w:val="00283048"/>
    <w:rsid w:val="00283B75"/>
    <w:rsid w:val="00283F4C"/>
    <w:rsid w:val="00284DCF"/>
    <w:rsid w:val="00285400"/>
    <w:rsid w:val="00285BE2"/>
    <w:rsid w:val="0028646F"/>
    <w:rsid w:val="0029060E"/>
    <w:rsid w:val="00290B88"/>
    <w:rsid w:val="00290C25"/>
    <w:rsid w:val="002915EE"/>
    <w:rsid w:val="002931E0"/>
    <w:rsid w:val="002932B9"/>
    <w:rsid w:val="00293A9B"/>
    <w:rsid w:val="0029471E"/>
    <w:rsid w:val="00294EB3"/>
    <w:rsid w:val="00295486"/>
    <w:rsid w:val="002A3CDA"/>
    <w:rsid w:val="002A43A8"/>
    <w:rsid w:val="002A61E7"/>
    <w:rsid w:val="002A6F78"/>
    <w:rsid w:val="002A7BDE"/>
    <w:rsid w:val="002B0B3C"/>
    <w:rsid w:val="002B0B8E"/>
    <w:rsid w:val="002B0BC6"/>
    <w:rsid w:val="002B1794"/>
    <w:rsid w:val="002B35F2"/>
    <w:rsid w:val="002B3DB0"/>
    <w:rsid w:val="002B508F"/>
    <w:rsid w:val="002B54FC"/>
    <w:rsid w:val="002B5EF0"/>
    <w:rsid w:val="002B5F06"/>
    <w:rsid w:val="002B7780"/>
    <w:rsid w:val="002B77FE"/>
    <w:rsid w:val="002C13A2"/>
    <w:rsid w:val="002C24EB"/>
    <w:rsid w:val="002C2CD5"/>
    <w:rsid w:val="002C4858"/>
    <w:rsid w:val="002C48D7"/>
    <w:rsid w:val="002C7936"/>
    <w:rsid w:val="002C7CAD"/>
    <w:rsid w:val="002D22A2"/>
    <w:rsid w:val="002D2387"/>
    <w:rsid w:val="002D2ADD"/>
    <w:rsid w:val="002D3481"/>
    <w:rsid w:val="002D3EFB"/>
    <w:rsid w:val="002D4832"/>
    <w:rsid w:val="002D5E48"/>
    <w:rsid w:val="002D5FD1"/>
    <w:rsid w:val="002E0711"/>
    <w:rsid w:val="002E0B86"/>
    <w:rsid w:val="002E1492"/>
    <w:rsid w:val="002E1F61"/>
    <w:rsid w:val="002E20CF"/>
    <w:rsid w:val="002E2869"/>
    <w:rsid w:val="002E4CCA"/>
    <w:rsid w:val="002E658C"/>
    <w:rsid w:val="002E70C4"/>
    <w:rsid w:val="002F1103"/>
    <w:rsid w:val="002F1DDA"/>
    <w:rsid w:val="002F40DD"/>
    <w:rsid w:val="002F5093"/>
    <w:rsid w:val="002F5BA3"/>
    <w:rsid w:val="002F5D50"/>
    <w:rsid w:val="002F6722"/>
    <w:rsid w:val="002F67F6"/>
    <w:rsid w:val="002F7844"/>
    <w:rsid w:val="002F796B"/>
    <w:rsid w:val="002F7FB1"/>
    <w:rsid w:val="00301733"/>
    <w:rsid w:val="00302D94"/>
    <w:rsid w:val="003031FD"/>
    <w:rsid w:val="00303881"/>
    <w:rsid w:val="00304690"/>
    <w:rsid w:val="00304F90"/>
    <w:rsid w:val="00305B60"/>
    <w:rsid w:val="00306894"/>
    <w:rsid w:val="003069C5"/>
    <w:rsid w:val="0031014C"/>
    <w:rsid w:val="003102E2"/>
    <w:rsid w:val="00310364"/>
    <w:rsid w:val="00310CE1"/>
    <w:rsid w:val="00311483"/>
    <w:rsid w:val="003122A4"/>
    <w:rsid w:val="00314DD9"/>
    <w:rsid w:val="003160BF"/>
    <w:rsid w:val="003169B5"/>
    <w:rsid w:val="00323694"/>
    <w:rsid w:val="00323E95"/>
    <w:rsid w:val="00325707"/>
    <w:rsid w:val="00327767"/>
    <w:rsid w:val="00327D0B"/>
    <w:rsid w:val="00330CAB"/>
    <w:rsid w:val="00331EA2"/>
    <w:rsid w:val="00333A6C"/>
    <w:rsid w:val="00334135"/>
    <w:rsid w:val="0033467F"/>
    <w:rsid w:val="00335129"/>
    <w:rsid w:val="003353C0"/>
    <w:rsid w:val="003355B6"/>
    <w:rsid w:val="003366EB"/>
    <w:rsid w:val="00336873"/>
    <w:rsid w:val="00340476"/>
    <w:rsid w:val="00340F62"/>
    <w:rsid w:val="00341449"/>
    <w:rsid w:val="00341687"/>
    <w:rsid w:val="00341DF8"/>
    <w:rsid w:val="003423F4"/>
    <w:rsid w:val="00343E98"/>
    <w:rsid w:val="003448D6"/>
    <w:rsid w:val="003454EE"/>
    <w:rsid w:val="003465C3"/>
    <w:rsid w:val="003468FF"/>
    <w:rsid w:val="003479C5"/>
    <w:rsid w:val="00347E55"/>
    <w:rsid w:val="003508BF"/>
    <w:rsid w:val="00350F35"/>
    <w:rsid w:val="003511F3"/>
    <w:rsid w:val="00352E17"/>
    <w:rsid w:val="003534B2"/>
    <w:rsid w:val="00354515"/>
    <w:rsid w:val="00354926"/>
    <w:rsid w:val="0035506B"/>
    <w:rsid w:val="00355138"/>
    <w:rsid w:val="00356C4B"/>
    <w:rsid w:val="00361816"/>
    <w:rsid w:val="00361C1F"/>
    <w:rsid w:val="00361C78"/>
    <w:rsid w:val="00362621"/>
    <w:rsid w:val="00362FE1"/>
    <w:rsid w:val="003635C0"/>
    <w:rsid w:val="00364BA9"/>
    <w:rsid w:val="00365586"/>
    <w:rsid w:val="003668C8"/>
    <w:rsid w:val="0036699C"/>
    <w:rsid w:val="00370BCD"/>
    <w:rsid w:val="0037311B"/>
    <w:rsid w:val="00373356"/>
    <w:rsid w:val="003735EC"/>
    <w:rsid w:val="00373A10"/>
    <w:rsid w:val="003740E1"/>
    <w:rsid w:val="003743F8"/>
    <w:rsid w:val="00374FA8"/>
    <w:rsid w:val="003766B3"/>
    <w:rsid w:val="0037704B"/>
    <w:rsid w:val="0037711A"/>
    <w:rsid w:val="003771BF"/>
    <w:rsid w:val="00377363"/>
    <w:rsid w:val="00377718"/>
    <w:rsid w:val="0038003F"/>
    <w:rsid w:val="00380E47"/>
    <w:rsid w:val="00380EE6"/>
    <w:rsid w:val="00381DD9"/>
    <w:rsid w:val="00381F66"/>
    <w:rsid w:val="00382501"/>
    <w:rsid w:val="003830AE"/>
    <w:rsid w:val="0038491B"/>
    <w:rsid w:val="00384B52"/>
    <w:rsid w:val="00385616"/>
    <w:rsid w:val="0038562C"/>
    <w:rsid w:val="00385AC5"/>
    <w:rsid w:val="0038798F"/>
    <w:rsid w:val="00387A00"/>
    <w:rsid w:val="003900F4"/>
    <w:rsid w:val="003904E8"/>
    <w:rsid w:val="00390BF8"/>
    <w:rsid w:val="003910E0"/>
    <w:rsid w:val="00391FDF"/>
    <w:rsid w:val="003923CA"/>
    <w:rsid w:val="00392E60"/>
    <w:rsid w:val="003941B8"/>
    <w:rsid w:val="003941D3"/>
    <w:rsid w:val="00394E03"/>
    <w:rsid w:val="003951E9"/>
    <w:rsid w:val="00395B7C"/>
    <w:rsid w:val="00395F6F"/>
    <w:rsid w:val="00397836"/>
    <w:rsid w:val="003A0633"/>
    <w:rsid w:val="003A16C5"/>
    <w:rsid w:val="003A1EA7"/>
    <w:rsid w:val="003A25A7"/>
    <w:rsid w:val="003A25FD"/>
    <w:rsid w:val="003A361F"/>
    <w:rsid w:val="003A3919"/>
    <w:rsid w:val="003A4AC9"/>
    <w:rsid w:val="003A5039"/>
    <w:rsid w:val="003A5ADB"/>
    <w:rsid w:val="003A5F23"/>
    <w:rsid w:val="003A7D06"/>
    <w:rsid w:val="003B1108"/>
    <w:rsid w:val="003B13C9"/>
    <w:rsid w:val="003B162B"/>
    <w:rsid w:val="003B1971"/>
    <w:rsid w:val="003B1CCD"/>
    <w:rsid w:val="003B1E7F"/>
    <w:rsid w:val="003B2288"/>
    <w:rsid w:val="003B3401"/>
    <w:rsid w:val="003B4512"/>
    <w:rsid w:val="003B5960"/>
    <w:rsid w:val="003B5E69"/>
    <w:rsid w:val="003B66F9"/>
    <w:rsid w:val="003C08B1"/>
    <w:rsid w:val="003C09F5"/>
    <w:rsid w:val="003C0C8C"/>
    <w:rsid w:val="003C0DC9"/>
    <w:rsid w:val="003C2443"/>
    <w:rsid w:val="003C3366"/>
    <w:rsid w:val="003C5778"/>
    <w:rsid w:val="003C5A45"/>
    <w:rsid w:val="003C6081"/>
    <w:rsid w:val="003D0C2A"/>
    <w:rsid w:val="003D0E21"/>
    <w:rsid w:val="003D131B"/>
    <w:rsid w:val="003D14B5"/>
    <w:rsid w:val="003D1757"/>
    <w:rsid w:val="003D1BBE"/>
    <w:rsid w:val="003D31CE"/>
    <w:rsid w:val="003D5026"/>
    <w:rsid w:val="003D56D8"/>
    <w:rsid w:val="003D6439"/>
    <w:rsid w:val="003D6A29"/>
    <w:rsid w:val="003E0174"/>
    <w:rsid w:val="003E1259"/>
    <w:rsid w:val="003E1602"/>
    <w:rsid w:val="003E1779"/>
    <w:rsid w:val="003E2859"/>
    <w:rsid w:val="003E3F39"/>
    <w:rsid w:val="003E56F6"/>
    <w:rsid w:val="003E60B6"/>
    <w:rsid w:val="003E6703"/>
    <w:rsid w:val="003E7854"/>
    <w:rsid w:val="003E78C4"/>
    <w:rsid w:val="003F0197"/>
    <w:rsid w:val="003F0939"/>
    <w:rsid w:val="003F0E3B"/>
    <w:rsid w:val="003F1B86"/>
    <w:rsid w:val="003F3EF7"/>
    <w:rsid w:val="003F47F7"/>
    <w:rsid w:val="003F4CC5"/>
    <w:rsid w:val="003F5FB6"/>
    <w:rsid w:val="003F61CF"/>
    <w:rsid w:val="003F637E"/>
    <w:rsid w:val="0040064E"/>
    <w:rsid w:val="00400C67"/>
    <w:rsid w:val="0040310A"/>
    <w:rsid w:val="004038E5"/>
    <w:rsid w:val="00406B91"/>
    <w:rsid w:val="00406E95"/>
    <w:rsid w:val="0040731C"/>
    <w:rsid w:val="00407D97"/>
    <w:rsid w:val="00410A94"/>
    <w:rsid w:val="00411741"/>
    <w:rsid w:val="004119C9"/>
    <w:rsid w:val="0041237E"/>
    <w:rsid w:val="00412449"/>
    <w:rsid w:val="00412DE7"/>
    <w:rsid w:val="00413711"/>
    <w:rsid w:val="004138B4"/>
    <w:rsid w:val="004153DC"/>
    <w:rsid w:val="00416217"/>
    <w:rsid w:val="004204AA"/>
    <w:rsid w:val="00421F46"/>
    <w:rsid w:val="0042287E"/>
    <w:rsid w:val="00422DE1"/>
    <w:rsid w:val="004239F9"/>
    <w:rsid w:val="004242F2"/>
    <w:rsid w:val="004244F6"/>
    <w:rsid w:val="00425B64"/>
    <w:rsid w:val="004261A0"/>
    <w:rsid w:val="0042733C"/>
    <w:rsid w:val="00430888"/>
    <w:rsid w:val="00430C05"/>
    <w:rsid w:val="004310E5"/>
    <w:rsid w:val="004323ED"/>
    <w:rsid w:val="004328FB"/>
    <w:rsid w:val="00432BFC"/>
    <w:rsid w:val="00433B80"/>
    <w:rsid w:val="00434ED5"/>
    <w:rsid w:val="00436F92"/>
    <w:rsid w:val="00437F8A"/>
    <w:rsid w:val="00440440"/>
    <w:rsid w:val="0044250E"/>
    <w:rsid w:val="00443EF5"/>
    <w:rsid w:val="0044487C"/>
    <w:rsid w:val="00445E22"/>
    <w:rsid w:val="004461A8"/>
    <w:rsid w:val="00447635"/>
    <w:rsid w:val="0045086F"/>
    <w:rsid w:val="004524DF"/>
    <w:rsid w:val="0045664B"/>
    <w:rsid w:val="00457098"/>
    <w:rsid w:val="004579B7"/>
    <w:rsid w:val="004628CA"/>
    <w:rsid w:val="004636E1"/>
    <w:rsid w:val="0046502A"/>
    <w:rsid w:val="00465845"/>
    <w:rsid w:val="00466569"/>
    <w:rsid w:val="00467710"/>
    <w:rsid w:val="00471570"/>
    <w:rsid w:val="004717EF"/>
    <w:rsid w:val="004725AE"/>
    <w:rsid w:val="00472A0E"/>
    <w:rsid w:val="0047427C"/>
    <w:rsid w:val="0047432C"/>
    <w:rsid w:val="0047555C"/>
    <w:rsid w:val="00475A1D"/>
    <w:rsid w:val="00476A88"/>
    <w:rsid w:val="0048100E"/>
    <w:rsid w:val="00481A75"/>
    <w:rsid w:val="00481AD2"/>
    <w:rsid w:val="00481C1E"/>
    <w:rsid w:val="004831D3"/>
    <w:rsid w:val="00484774"/>
    <w:rsid w:val="0048545D"/>
    <w:rsid w:val="00485D31"/>
    <w:rsid w:val="00485E75"/>
    <w:rsid w:val="00486070"/>
    <w:rsid w:val="0048669C"/>
    <w:rsid w:val="0048715E"/>
    <w:rsid w:val="00492955"/>
    <w:rsid w:val="00492DFC"/>
    <w:rsid w:val="00492FEF"/>
    <w:rsid w:val="00494AD2"/>
    <w:rsid w:val="00495141"/>
    <w:rsid w:val="004957C1"/>
    <w:rsid w:val="00495AC9"/>
    <w:rsid w:val="004969AA"/>
    <w:rsid w:val="004A0092"/>
    <w:rsid w:val="004A0CFB"/>
    <w:rsid w:val="004A1258"/>
    <w:rsid w:val="004A3ECE"/>
    <w:rsid w:val="004A472F"/>
    <w:rsid w:val="004A5382"/>
    <w:rsid w:val="004A67B9"/>
    <w:rsid w:val="004A6BC5"/>
    <w:rsid w:val="004B0A18"/>
    <w:rsid w:val="004B0B34"/>
    <w:rsid w:val="004B149E"/>
    <w:rsid w:val="004B15A5"/>
    <w:rsid w:val="004B29E2"/>
    <w:rsid w:val="004B341D"/>
    <w:rsid w:val="004B36DE"/>
    <w:rsid w:val="004B42BC"/>
    <w:rsid w:val="004B4B15"/>
    <w:rsid w:val="004B61CF"/>
    <w:rsid w:val="004B6E8A"/>
    <w:rsid w:val="004B6EC6"/>
    <w:rsid w:val="004C0A7C"/>
    <w:rsid w:val="004C128A"/>
    <w:rsid w:val="004C16E6"/>
    <w:rsid w:val="004C1A86"/>
    <w:rsid w:val="004C1CAA"/>
    <w:rsid w:val="004C358D"/>
    <w:rsid w:val="004C5B85"/>
    <w:rsid w:val="004C6EC1"/>
    <w:rsid w:val="004D041A"/>
    <w:rsid w:val="004D05CB"/>
    <w:rsid w:val="004D0E01"/>
    <w:rsid w:val="004D679F"/>
    <w:rsid w:val="004D70D5"/>
    <w:rsid w:val="004E2ACE"/>
    <w:rsid w:val="004E2C75"/>
    <w:rsid w:val="004E3061"/>
    <w:rsid w:val="004E3298"/>
    <w:rsid w:val="004E3658"/>
    <w:rsid w:val="004E4343"/>
    <w:rsid w:val="004E4C4E"/>
    <w:rsid w:val="004E5C57"/>
    <w:rsid w:val="004E5F38"/>
    <w:rsid w:val="004E6E0B"/>
    <w:rsid w:val="004E778D"/>
    <w:rsid w:val="004F089D"/>
    <w:rsid w:val="004F15E7"/>
    <w:rsid w:val="004F2542"/>
    <w:rsid w:val="004F2BE6"/>
    <w:rsid w:val="004F3487"/>
    <w:rsid w:val="004F416F"/>
    <w:rsid w:val="004F4B2C"/>
    <w:rsid w:val="004F6A4D"/>
    <w:rsid w:val="004F7D46"/>
    <w:rsid w:val="005008A3"/>
    <w:rsid w:val="00500F01"/>
    <w:rsid w:val="00501C80"/>
    <w:rsid w:val="0050232C"/>
    <w:rsid w:val="00503F5D"/>
    <w:rsid w:val="00504981"/>
    <w:rsid w:val="00504E3E"/>
    <w:rsid w:val="005059BA"/>
    <w:rsid w:val="00505E4B"/>
    <w:rsid w:val="00506991"/>
    <w:rsid w:val="00507372"/>
    <w:rsid w:val="00507806"/>
    <w:rsid w:val="005105FD"/>
    <w:rsid w:val="00510B94"/>
    <w:rsid w:val="00515F69"/>
    <w:rsid w:val="0051617F"/>
    <w:rsid w:val="00516C16"/>
    <w:rsid w:val="00517AFB"/>
    <w:rsid w:val="0052060F"/>
    <w:rsid w:val="005212B5"/>
    <w:rsid w:val="005212E2"/>
    <w:rsid w:val="00521B5A"/>
    <w:rsid w:val="00523824"/>
    <w:rsid w:val="00523A1C"/>
    <w:rsid w:val="00524973"/>
    <w:rsid w:val="00525390"/>
    <w:rsid w:val="00526EB6"/>
    <w:rsid w:val="005274C4"/>
    <w:rsid w:val="00530762"/>
    <w:rsid w:val="00532D28"/>
    <w:rsid w:val="00537C47"/>
    <w:rsid w:val="00540D9B"/>
    <w:rsid w:val="00540DF4"/>
    <w:rsid w:val="00541325"/>
    <w:rsid w:val="00541A82"/>
    <w:rsid w:val="00541D63"/>
    <w:rsid w:val="00541E99"/>
    <w:rsid w:val="00542439"/>
    <w:rsid w:val="0054351D"/>
    <w:rsid w:val="005435A8"/>
    <w:rsid w:val="005440B7"/>
    <w:rsid w:val="005458C5"/>
    <w:rsid w:val="005507DB"/>
    <w:rsid w:val="005508C5"/>
    <w:rsid w:val="005514FE"/>
    <w:rsid w:val="00551876"/>
    <w:rsid w:val="00551C85"/>
    <w:rsid w:val="0055333B"/>
    <w:rsid w:val="00553465"/>
    <w:rsid w:val="00553A20"/>
    <w:rsid w:val="0055613D"/>
    <w:rsid w:val="00556327"/>
    <w:rsid w:val="00557264"/>
    <w:rsid w:val="00557600"/>
    <w:rsid w:val="00557826"/>
    <w:rsid w:val="005606D6"/>
    <w:rsid w:val="005616C4"/>
    <w:rsid w:val="005630A7"/>
    <w:rsid w:val="00564E1F"/>
    <w:rsid w:val="0056527E"/>
    <w:rsid w:val="00565308"/>
    <w:rsid w:val="0056539F"/>
    <w:rsid w:val="00565D80"/>
    <w:rsid w:val="00566F39"/>
    <w:rsid w:val="00567071"/>
    <w:rsid w:val="005676E7"/>
    <w:rsid w:val="005712E5"/>
    <w:rsid w:val="00571A0D"/>
    <w:rsid w:val="00571EC3"/>
    <w:rsid w:val="00571FD5"/>
    <w:rsid w:val="0057303E"/>
    <w:rsid w:val="0057463C"/>
    <w:rsid w:val="00575805"/>
    <w:rsid w:val="00575B02"/>
    <w:rsid w:val="00576C79"/>
    <w:rsid w:val="00576F1A"/>
    <w:rsid w:val="00577A6E"/>
    <w:rsid w:val="005808C8"/>
    <w:rsid w:val="00580ECF"/>
    <w:rsid w:val="00581F96"/>
    <w:rsid w:val="005834A6"/>
    <w:rsid w:val="0058474F"/>
    <w:rsid w:val="005856E1"/>
    <w:rsid w:val="00585738"/>
    <w:rsid w:val="005857A8"/>
    <w:rsid w:val="00586E0F"/>
    <w:rsid w:val="00590F0E"/>
    <w:rsid w:val="00592A08"/>
    <w:rsid w:val="00593C50"/>
    <w:rsid w:val="00594F77"/>
    <w:rsid w:val="005951A8"/>
    <w:rsid w:val="00595BDB"/>
    <w:rsid w:val="005964F7"/>
    <w:rsid w:val="00596719"/>
    <w:rsid w:val="005972CE"/>
    <w:rsid w:val="00597FE5"/>
    <w:rsid w:val="005A02C1"/>
    <w:rsid w:val="005A0462"/>
    <w:rsid w:val="005A1988"/>
    <w:rsid w:val="005A2FB6"/>
    <w:rsid w:val="005A3565"/>
    <w:rsid w:val="005A46BE"/>
    <w:rsid w:val="005A6984"/>
    <w:rsid w:val="005A6CED"/>
    <w:rsid w:val="005B084D"/>
    <w:rsid w:val="005B0FE6"/>
    <w:rsid w:val="005B207A"/>
    <w:rsid w:val="005B3137"/>
    <w:rsid w:val="005B32A6"/>
    <w:rsid w:val="005B6821"/>
    <w:rsid w:val="005B73AE"/>
    <w:rsid w:val="005C6CE4"/>
    <w:rsid w:val="005C74ED"/>
    <w:rsid w:val="005C7E99"/>
    <w:rsid w:val="005C7F3D"/>
    <w:rsid w:val="005D04CE"/>
    <w:rsid w:val="005D1D03"/>
    <w:rsid w:val="005D21B0"/>
    <w:rsid w:val="005D2A2B"/>
    <w:rsid w:val="005D2D47"/>
    <w:rsid w:val="005D2EA7"/>
    <w:rsid w:val="005D4400"/>
    <w:rsid w:val="005D6240"/>
    <w:rsid w:val="005D62B7"/>
    <w:rsid w:val="005D6F4D"/>
    <w:rsid w:val="005D77B3"/>
    <w:rsid w:val="005E0181"/>
    <w:rsid w:val="005E239D"/>
    <w:rsid w:val="005E286B"/>
    <w:rsid w:val="005E4833"/>
    <w:rsid w:val="005E6146"/>
    <w:rsid w:val="005E6DCB"/>
    <w:rsid w:val="005F06C7"/>
    <w:rsid w:val="005F1185"/>
    <w:rsid w:val="005F1967"/>
    <w:rsid w:val="005F199F"/>
    <w:rsid w:val="005F3976"/>
    <w:rsid w:val="005F3D2E"/>
    <w:rsid w:val="005F46B7"/>
    <w:rsid w:val="005F57E2"/>
    <w:rsid w:val="005F5898"/>
    <w:rsid w:val="005F5FC7"/>
    <w:rsid w:val="005F7118"/>
    <w:rsid w:val="005F775D"/>
    <w:rsid w:val="00600E67"/>
    <w:rsid w:val="00601405"/>
    <w:rsid w:val="006016A5"/>
    <w:rsid w:val="00602A41"/>
    <w:rsid w:val="00603C5C"/>
    <w:rsid w:val="00603FAE"/>
    <w:rsid w:val="006043AA"/>
    <w:rsid w:val="00605CBA"/>
    <w:rsid w:val="00606C78"/>
    <w:rsid w:val="006077D6"/>
    <w:rsid w:val="00610B90"/>
    <w:rsid w:val="006119CE"/>
    <w:rsid w:val="006131BB"/>
    <w:rsid w:val="00613339"/>
    <w:rsid w:val="006160D5"/>
    <w:rsid w:val="00617201"/>
    <w:rsid w:val="0061752E"/>
    <w:rsid w:val="00617DAC"/>
    <w:rsid w:val="00622522"/>
    <w:rsid w:val="00623953"/>
    <w:rsid w:val="0062525C"/>
    <w:rsid w:val="006263DF"/>
    <w:rsid w:val="006267B2"/>
    <w:rsid w:val="006272E4"/>
    <w:rsid w:val="006275DD"/>
    <w:rsid w:val="006309C3"/>
    <w:rsid w:val="00631184"/>
    <w:rsid w:val="00631695"/>
    <w:rsid w:val="00631CB2"/>
    <w:rsid w:val="00632A74"/>
    <w:rsid w:val="00633175"/>
    <w:rsid w:val="00633ACC"/>
    <w:rsid w:val="00634073"/>
    <w:rsid w:val="006351D3"/>
    <w:rsid w:val="006360FA"/>
    <w:rsid w:val="00636874"/>
    <w:rsid w:val="006375C5"/>
    <w:rsid w:val="00640182"/>
    <w:rsid w:val="00640803"/>
    <w:rsid w:val="00641073"/>
    <w:rsid w:val="006436C3"/>
    <w:rsid w:val="00643A60"/>
    <w:rsid w:val="00643B59"/>
    <w:rsid w:val="00644423"/>
    <w:rsid w:val="00647EDD"/>
    <w:rsid w:val="0065095C"/>
    <w:rsid w:val="00650981"/>
    <w:rsid w:val="00651026"/>
    <w:rsid w:val="00651357"/>
    <w:rsid w:val="00651B54"/>
    <w:rsid w:val="006523E3"/>
    <w:rsid w:val="006526B5"/>
    <w:rsid w:val="00655ECF"/>
    <w:rsid w:val="00657751"/>
    <w:rsid w:val="00660D44"/>
    <w:rsid w:val="00661435"/>
    <w:rsid w:val="006617A1"/>
    <w:rsid w:val="006624FB"/>
    <w:rsid w:val="00664B44"/>
    <w:rsid w:val="00667C0A"/>
    <w:rsid w:val="00667CA1"/>
    <w:rsid w:val="00667D72"/>
    <w:rsid w:val="00671F6D"/>
    <w:rsid w:val="00672529"/>
    <w:rsid w:val="00677D56"/>
    <w:rsid w:val="00677F34"/>
    <w:rsid w:val="006803D4"/>
    <w:rsid w:val="0068108C"/>
    <w:rsid w:val="006824D0"/>
    <w:rsid w:val="006835CC"/>
    <w:rsid w:val="00683B9F"/>
    <w:rsid w:val="00683F60"/>
    <w:rsid w:val="00684595"/>
    <w:rsid w:val="006854B3"/>
    <w:rsid w:val="00686215"/>
    <w:rsid w:val="0068717C"/>
    <w:rsid w:val="006879DF"/>
    <w:rsid w:val="00690D17"/>
    <w:rsid w:val="006913DD"/>
    <w:rsid w:val="0069222C"/>
    <w:rsid w:val="00692412"/>
    <w:rsid w:val="0069263F"/>
    <w:rsid w:val="00692694"/>
    <w:rsid w:val="00693FB8"/>
    <w:rsid w:val="00694712"/>
    <w:rsid w:val="00694B27"/>
    <w:rsid w:val="00695F94"/>
    <w:rsid w:val="00696208"/>
    <w:rsid w:val="00696284"/>
    <w:rsid w:val="00696396"/>
    <w:rsid w:val="006968A0"/>
    <w:rsid w:val="006976BC"/>
    <w:rsid w:val="00697C51"/>
    <w:rsid w:val="006A105B"/>
    <w:rsid w:val="006A245C"/>
    <w:rsid w:val="006A27B4"/>
    <w:rsid w:val="006A344C"/>
    <w:rsid w:val="006A4317"/>
    <w:rsid w:val="006A4F1D"/>
    <w:rsid w:val="006A67D3"/>
    <w:rsid w:val="006A697D"/>
    <w:rsid w:val="006A6C4C"/>
    <w:rsid w:val="006B078E"/>
    <w:rsid w:val="006B13E4"/>
    <w:rsid w:val="006B14B7"/>
    <w:rsid w:val="006B197C"/>
    <w:rsid w:val="006B1B65"/>
    <w:rsid w:val="006B247B"/>
    <w:rsid w:val="006B32B6"/>
    <w:rsid w:val="006B5DC3"/>
    <w:rsid w:val="006B6F02"/>
    <w:rsid w:val="006B7115"/>
    <w:rsid w:val="006B7EDB"/>
    <w:rsid w:val="006C36B3"/>
    <w:rsid w:val="006C3CE5"/>
    <w:rsid w:val="006C412E"/>
    <w:rsid w:val="006C4791"/>
    <w:rsid w:val="006C5409"/>
    <w:rsid w:val="006C6F9D"/>
    <w:rsid w:val="006C79F6"/>
    <w:rsid w:val="006C7F9A"/>
    <w:rsid w:val="006D0584"/>
    <w:rsid w:val="006D06C1"/>
    <w:rsid w:val="006D0B13"/>
    <w:rsid w:val="006D1000"/>
    <w:rsid w:val="006D1EBF"/>
    <w:rsid w:val="006D279C"/>
    <w:rsid w:val="006D5F55"/>
    <w:rsid w:val="006D65D7"/>
    <w:rsid w:val="006D690C"/>
    <w:rsid w:val="006D6B0A"/>
    <w:rsid w:val="006D73FC"/>
    <w:rsid w:val="006D765D"/>
    <w:rsid w:val="006E053F"/>
    <w:rsid w:val="006E12F4"/>
    <w:rsid w:val="006E185B"/>
    <w:rsid w:val="006E2FDB"/>
    <w:rsid w:val="006E4874"/>
    <w:rsid w:val="006E6491"/>
    <w:rsid w:val="006E6645"/>
    <w:rsid w:val="006E72EB"/>
    <w:rsid w:val="006E7D5F"/>
    <w:rsid w:val="006F013B"/>
    <w:rsid w:val="006F113B"/>
    <w:rsid w:val="006F2495"/>
    <w:rsid w:val="006F24DF"/>
    <w:rsid w:val="006F29E0"/>
    <w:rsid w:val="006F2C3B"/>
    <w:rsid w:val="006F2FE9"/>
    <w:rsid w:val="006F3336"/>
    <w:rsid w:val="006F345F"/>
    <w:rsid w:val="006F37DC"/>
    <w:rsid w:val="006F3BEB"/>
    <w:rsid w:val="006F45EB"/>
    <w:rsid w:val="006F48A9"/>
    <w:rsid w:val="006F56CD"/>
    <w:rsid w:val="006F58BF"/>
    <w:rsid w:val="006F625B"/>
    <w:rsid w:val="006F6463"/>
    <w:rsid w:val="006F6C80"/>
    <w:rsid w:val="006F7C36"/>
    <w:rsid w:val="007004BE"/>
    <w:rsid w:val="0070196C"/>
    <w:rsid w:val="00701F76"/>
    <w:rsid w:val="00702200"/>
    <w:rsid w:val="007047BC"/>
    <w:rsid w:val="00705CD8"/>
    <w:rsid w:val="00706EA8"/>
    <w:rsid w:val="0070793F"/>
    <w:rsid w:val="00707D62"/>
    <w:rsid w:val="00710DCA"/>
    <w:rsid w:val="00711FDB"/>
    <w:rsid w:val="00712B03"/>
    <w:rsid w:val="00713EA3"/>
    <w:rsid w:val="00715FE8"/>
    <w:rsid w:val="00716AE0"/>
    <w:rsid w:val="0072128B"/>
    <w:rsid w:val="007221BC"/>
    <w:rsid w:val="007239C5"/>
    <w:rsid w:val="00723B4B"/>
    <w:rsid w:val="00725914"/>
    <w:rsid w:val="00725B76"/>
    <w:rsid w:val="007272A5"/>
    <w:rsid w:val="00730CB9"/>
    <w:rsid w:val="007317B8"/>
    <w:rsid w:val="00732A92"/>
    <w:rsid w:val="007335F5"/>
    <w:rsid w:val="0073453C"/>
    <w:rsid w:val="00737A3E"/>
    <w:rsid w:val="0074690E"/>
    <w:rsid w:val="007474A3"/>
    <w:rsid w:val="00751143"/>
    <w:rsid w:val="007539B9"/>
    <w:rsid w:val="00754568"/>
    <w:rsid w:val="00754D0E"/>
    <w:rsid w:val="00755A78"/>
    <w:rsid w:val="0075720A"/>
    <w:rsid w:val="00757A60"/>
    <w:rsid w:val="007608E5"/>
    <w:rsid w:val="00761D92"/>
    <w:rsid w:val="007646AB"/>
    <w:rsid w:val="00767752"/>
    <w:rsid w:val="00767BF5"/>
    <w:rsid w:val="00767FAA"/>
    <w:rsid w:val="00771EE0"/>
    <w:rsid w:val="007734AB"/>
    <w:rsid w:val="007735C8"/>
    <w:rsid w:val="00773697"/>
    <w:rsid w:val="00773CED"/>
    <w:rsid w:val="00773F18"/>
    <w:rsid w:val="00781807"/>
    <w:rsid w:val="0078273F"/>
    <w:rsid w:val="00782E8A"/>
    <w:rsid w:val="0078442A"/>
    <w:rsid w:val="0078463F"/>
    <w:rsid w:val="0078564D"/>
    <w:rsid w:val="00785B53"/>
    <w:rsid w:val="007878AA"/>
    <w:rsid w:val="00787EA0"/>
    <w:rsid w:val="00787F61"/>
    <w:rsid w:val="00794F14"/>
    <w:rsid w:val="007A0472"/>
    <w:rsid w:val="007A0683"/>
    <w:rsid w:val="007A0A26"/>
    <w:rsid w:val="007A139D"/>
    <w:rsid w:val="007A2911"/>
    <w:rsid w:val="007A2D39"/>
    <w:rsid w:val="007A3BC5"/>
    <w:rsid w:val="007A3EEF"/>
    <w:rsid w:val="007A48F0"/>
    <w:rsid w:val="007A6658"/>
    <w:rsid w:val="007A6C12"/>
    <w:rsid w:val="007A7550"/>
    <w:rsid w:val="007B69FD"/>
    <w:rsid w:val="007C031B"/>
    <w:rsid w:val="007C1783"/>
    <w:rsid w:val="007C2859"/>
    <w:rsid w:val="007C3700"/>
    <w:rsid w:val="007C38F4"/>
    <w:rsid w:val="007C574B"/>
    <w:rsid w:val="007C6707"/>
    <w:rsid w:val="007C732C"/>
    <w:rsid w:val="007D26D3"/>
    <w:rsid w:val="007D3900"/>
    <w:rsid w:val="007D4FD7"/>
    <w:rsid w:val="007D7B44"/>
    <w:rsid w:val="007D7DBE"/>
    <w:rsid w:val="007E01F1"/>
    <w:rsid w:val="007E1494"/>
    <w:rsid w:val="007E1643"/>
    <w:rsid w:val="007E42B9"/>
    <w:rsid w:val="007E717E"/>
    <w:rsid w:val="007E7E5E"/>
    <w:rsid w:val="007E7E91"/>
    <w:rsid w:val="007F04F8"/>
    <w:rsid w:val="007F078E"/>
    <w:rsid w:val="007F139A"/>
    <w:rsid w:val="007F5743"/>
    <w:rsid w:val="007F5DDB"/>
    <w:rsid w:val="007F7324"/>
    <w:rsid w:val="007F74F1"/>
    <w:rsid w:val="007F766F"/>
    <w:rsid w:val="008003CB"/>
    <w:rsid w:val="008004E5"/>
    <w:rsid w:val="008008B1"/>
    <w:rsid w:val="008010FF"/>
    <w:rsid w:val="00802076"/>
    <w:rsid w:val="00803651"/>
    <w:rsid w:val="00803A8E"/>
    <w:rsid w:val="00803E94"/>
    <w:rsid w:val="0080424A"/>
    <w:rsid w:val="0080453D"/>
    <w:rsid w:val="008048ED"/>
    <w:rsid w:val="00805090"/>
    <w:rsid w:val="008054F7"/>
    <w:rsid w:val="008060FD"/>
    <w:rsid w:val="00806964"/>
    <w:rsid w:val="008102BE"/>
    <w:rsid w:val="008111FF"/>
    <w:rsid w:val="00811BE1"/>
    <w:rsid w:val="00812925"/>
    <w:rsid w:val="0081387F"/>
    <w:rsid w:val="00813928"/>
    <w:rsid w:val="00813A3D"/>
    <w:rsid w:val="00814779"/>
    <w:rsid w:val="00814E9F"/>
    <w:rsid w:val="00815434"/>
    <w:rsid w:val="00816245"/>
    <w:rsid w:val="008177FB"/>
    <w:rsid w:val="00820182"/>
    <w:rsid w:val="00820571"/>
    <w:rsid w:val="00821114"/>
    <w:rsid w:val="00821831"/>
    <w:rsid w:val="008238C0"/>
    <w:rsid w:val="00824EB1"/>
    <w:rsid w:val="00825BB4"/>
    <w:rsid w:val="00825FA2"/>
    <w:rsid w:val="0082638B"/>
    <w:rsid w:val="00826A06"/>
    <w:rsid w:val="0083045B"/>
    <w:rsid w:val="0083078F"/>
    <w:rsid w:val="00831FB4"/>
    <w:rsid w:val="008321B7"/>
    <w:rsid w:val="0083312B"/>
    <w:rsid w:val="00834886"/>
    <w:rsid w:val="008374DF"/>
    <w:rsid w:val="00841CD2"/>
    <w:rsid w:val="00842563"/>
    <w:rsid w:val="00843AC6"/>
    <w:rsid w:val="008453D8"/>
    <w:rsid w:val="008468A1"/>
    <w:rsid w:val="00850738"/>
    <w:rsid w:val="00850858"/>
    <w:rsid w:val="00850D1E"/>
    <w:rsid w:val="0085105C"/>
    <w:rsid w:val="0085162F"/>
    <w:rsid w:val="008517C2"/>
    <w:rsid w:val="00852A1C"/>
    <w:rsid w:val="0085362A"/>
    <w:rsid w:val="00853B04"/>
    <w:rsid w:val="00853B06"/>
    <w:rsid w:val="00857318"/>
    <w:rsid w:val="0085744A"/>
    <w:rsid w:val="00857F6D"/>
    <w:rsid w:val="008608B0"/>
    <w:rsid w:val="00860A81"/>
    <w:rsid w:val="00862825"/>
    <w:rsid w:val="00862F88"/>
    <w:rsid w:val="008640FD"/>
    <w:rsid w:val="0086412B"/>
    <w:rsid w:val="008643AA"/>
    <w:rsid w:val="008645EA"/>
    <w:rsid w:val="008657FC"/>
    <w:rsid w:val="00865BE0"/>
    <w:rsid w:val="0087021E"/>
    <w:rsid w:val="0087036A"/>
    <w:rsid w:val="00870D56"/>
    <w:rsid w:val="00870D65"/>
    <w:rsid w:val="00870FE4"/>
    <w:rsid w:val="00872ADD"/>
    <w:rsid w:val="008748E3"/>
    <w:rsid w:val="00874C1D"/>
    <w:rsid w:val="008752A4"/>
    <w:rsid w:val="00875A26"/>
    <w:rsid w:val="00880AF2"/>
    <w:rsid w:val="00882BB9"/>
    <w:rsid w:val="00883BA3"/>
    <w:rsid w:val="008852E0"/>
    <w:rsid w:val="00885801"/>
    <w:rsid w:val="00885E87"/>
    <w:rsid w:val="00890AB7"/>
    <w:rsid w:val="0089217A"/>
    <w:rsid w:val="00892668"/>
    <w:rsid w:val="00892EC4"/>
    <w:rsid w:val="00893774"/>
    <w:rsid w:val="00894436"/>
    <w:rsid w:val="008944EC"/>
    <w:rsid w:val="00894A32"/>
    <w:rsid w:val="00894ADF"/>
    <w:rsid w:val="00894D55"/>
    <w:rsid w:val="008A0A11"/>
    <w:rsid w:val="008A0C22"/>
    <w:rsid w:val="008A1288"/>
    <w:rsid w:val="008A1745"/>
    <w:rsid w:val="008A1CC4"/>
    <w:rsid w:val="008A230E"/>
    <w:rsid w:val="008A2723"/>
    <w:rsid w:val="008A3CF6"/>
    <w:rsid w:val="008A3FE5"/>
    <w:rsid w:val="008A5C66"/>
    <w:rsid w:val="008A5D78"/>
    <w:rsid w:val="008A5E4A"/>
    <w:rsid w:val="008A7ACB"/>
    <w:rsid w:val="008A7F1B"/>
    <w:rsid w:val="008B02E1"/>
    <w:rsid w:val="008B0902"/>
    <w:rsid w:val="008B1016"/>
    <w:rsid w:val="008B1F5D"/>
    <w:rsid w:val="008B3421"/>
    <w:rsid w:val="008B3A0F"/>
    <w:rsid w:val="008B6AFE"/>
    <w:rsid w:val="008B750E"/>
    <w:rsid w:val="008C0344"/>
    <w:rsid w:val="008C043B"/>
    <w:rsid w:val="008C0D0C"/>
    <w:rsid w:val="008C1BB0"/>
    <w:rsid w:val="008C1E6B"/>
    <w:rsid w:val="008C22F7"/>
    <w:rsid w:val="008C4C0F"/>
    <w:rsid w:val="008C50A2"/>
    <w:rsid w:val="008C5448"/>
    <w:rsid w:val="008C5A09"/>
    <w:rsid w:val="008C64E2"/>
    <w:rsid w:val="008C6CE2"/>
    <w:rsid w:val="008D04AC"/>
    <w:rsid w:val="008D0930"/>
    <w:rsid w:val="008D1553"/>
    <w:rsid w:val="008D2A74"/>
    <w:rsid w:val="008D438F"/>
    <w:rsid w:val="008D462D"/>
    <w:rsid w:val="008D46BE"/>
    <w:rsid w:val="008D621D"/>
    <w:rsid w:val="008D6FE8"/>
    <w:rsid w:val="008D7E8C"/>
    <w:rsid w:val="008D7FEA"/>
    <w:rsid w:val="008E0666"/>
    <w:rsid w:val="008E1757"/>
    <w:rsid w:val="008E4691"/>
    <w:rsid w:val="008E5F0C"/>
    <w:rsid w:val="008E76BA"/>
    <w:rsid w:val="008F0CCB"/>
    <w:rsid w:val="008F115B"/>
    <w:rsid w:val="008F19A5"/>
    <w:rsid w:val="008F29FF"/>
    <w:rsid w:val="008F4942"/>
    <w:rsid w:val="008F589C"/>
    <w:rsid w:val="008F66E1"/>
    <w:rsid w:val="009001D2"/>
    <w:rsid w:val="00900815"/>
    <w:rsid w:val="009011F4"/>
    <w:rsid w:val="00901D67"/>
    <w:rsid w:val="0090330D"/>
    <w:rsid w:val="0090357C"/>
    <w:rsid w:val="0090375F"/>
    <w:rsid w:val="00904434"/>
    <w:rsid w:val="00904F18"/>
    <w:rsid w:val="00905E9E"/>
    <w:rsid w:val="00906C81"/>
    <w:rsid w:val="00907762"/>
    <w:rsid w:val="00907B8E"/>
    <w:rsid w:val="00910BA8"/>
    <w:rsid w:val="00911142"/>
    <w:rsid w:val="009111E5"/>
    <w:rsid w:val="0091373C"/>
    <w:rsid w:val="0091409C"/>
    <w:rsid w:val="0091416F"/>
    <w:rsid w:val="009147CC"/>
    <w:rsid w:val="00914DE3"/>
    <w:rsid w:val="00916126"/>
    <w:rsid w:val="00916CD2"/>
    <w:rsid w:val="009214C0"/>
    <w:rsid w:val="0092208A"/>
    <w:rsid w:val="0092492E"/>
    <w:rsid w:val="00924C4F"/>
    <w:rsid w:val="0092635F"/>
    <w:rsid w:val="009263BE"/>
    <w:rsid w:val="00930646"/>
    <w:rsid w:val="00930DA3"/>
    <w:rsid w:val="00931D0F"/>
    <w:rsid w:val="009323A2"/>
    <w:rsid w:val="00933377"/>
    <w:rsid w:val="009356AF"/>
    <w:rsid w:val="009361F5"/>
    <w:rsid w:val="00936A1F"/>
    <w:rsid w:val="00936BC2"/>
    <w:rsid w:val="009373D1"/>
    <w:rsid w:val="009403B0"/>
    <w:rsid w:val="009410EF"/>
    <w:rsid w:val="00942285"/>
    <w:rsid w:val="00943375"/>
    <w:rsid w:val="0094447C"/>
    <w:rsid w:val="0094505B"/>
    <w:rsid w:val="00947837"/>
    <w:rsid w:val="009501A8"/>
    <w:rsid w:val="009507A3"/>
    <w:rsid w:val="00950931"/>
    <w:rsid w:val="00950BED"/>
    <w:rsid w:val="00951E53"/>
    <w:rsid w:val="00952F4A"/>
    <w:rsid w:val="00952FB0"/>
    <w:rsid w:val="00956551"/>
    <w:rsid w:val="00956CB7"/>
    <w:rsid w:val="00956CBD"/>
    <w:rsid w:val="00957022"/>
    <w:rsid w:val="00962771"/>
    <w:rsid w:val="009627F5"/>
    <w:rsid w:val="00962EAD"/>
    <w:rsid w:val="009632AF"/>
    <w:rsid w:val="00966B09"/>
    <w:rsid w:val="00970BE4"/>
    <w:rsid w:val="0097107E"/>
    <w:rsid w:val="00972523"/>
    <w:rsid w:val="009750D6"/>
    <w:rsid w:val="00977A1E"/>
    <w:rsid w:val="009815ED"/>
    <w:rsid w:val="00981865"/>
    <w:rsid w:val="0098330A"/>
    <w:rsid w:val="0098369D"/>
    <w:rsid w:val="00984662"/>
    <w:rsid w:val="009850D1"/>
    <w:rsid w:val="00985492"/>
    <w:rsid w:val="00985512"/>
    <w:rsid w:val="00985795"/>
    <w:rsid w:val="00986DAD"/>
    <w:rsid w:val="009902A6"/>
    <w:rsid w:val="0099126A"/>
    <w:rsid w:val="00991EBD"/>
    <w:rsid w:val="009944B2"/>
    <w:rsid w:val="00994869"/>
    <w:rsid w:val="00995123"/>
    <w:rsid w:val="00995326"/>
    <w:rsid w:val="00997320"/>
    <w:rsid w:val="009974AB"/>
    <w:rsid w:val="00997BBE"/>
    <w:rsid w:val="009A118A"/>
    <w:rsid w:val="009A228B"/>
    <w:rsid w:val="009A45C9"/>
    <w:rsid w:val="009A668B"/>
    <w:rsid w:val="009A67A9"/>
    <w:rsid w:val="009B3062"/>
    <w:rsid w:val="009B370B"/>
    <w:rsid w:val="009B7BA7"/>
    <w:rsid w:val="009C01D2"/>
    <w:rsid w:val="009C1791"/>
    <w:rsid w:val="009C246F"/>
    <w:rsid w:val="009C4955"/>
    <w:rsid w:val="009C54A6"/>
    <w:rsid w:val="009C5738"/>
    <w:rsid w:val="009C7399"/>
    <w:rsid w:val="009C7F68"/>
    <w:rsid w:val="009D0C2E"/>
    <w:rsid w:val="009D1753"/>
    <w:rsid w:val="009D21DD"/>
    <w:rsid w:val="009D2972"/>
    <w:rsid w:val="009D2D94"/>
    <w:rsid w:val="009D6EA5"/>
    <w:rsid w:val="009D7054"/>
    <w:rsid w:val="009D7472"/>
    <w:rsid w:val="009E12CC"/>
    <w:rsid w:val="009E19AA"/>
    <w:rsid w:val="009E1EDE"/>
    <w:rsid w:val="009E2008"/>
    <w:rsid w:val="009E27C3"/>
    <w:rsid w:val="009E2CF2"/>
    <w:rsid w:val="009E2F38"/>
    <w:rsid w:val="009E32EE"/>
    <w:rsid w:val="009E3773"/>
    <w:rsid w:val="009E3FFF"/>
    <w:rsid w:val="009E5682"/>
    <w:rsid w:val="009E5985"/>
    <w:rsid w:val="009E5FD7"/>
    <w:rsid w:val="009E63DC"/>
    <w:rsid w:val="009E79B4"/>
    <w:rsid w:val="009E7BA6"/>
    <w:rsid w:val="009F26B0"/>
    <w:rsid w:val="009F30E6"/>
    <w:rsid w:val="009F6766"/>
    <w:rsid w:val="009F6ADE"/>
    <w:rsid w:val="009F7D2D"/>
    <w:rsid w:val="00A00195"/>
    <w:rsid w:val="00A01CFA"/>
    <w:rsid w:val="00A024BC"/>
    <w:rsid w:val="00A02A21"/>
    <w:rsid w:val="00A02C11"/>
    <w:rsid w:val="00A04AE1"/>
    <w:rsid w:val="00A0543C"/>
    <w:rsid w:val="00A05DCB"/>
    <w:rsid w:val="00A13804"/>
    <w:rsid w:val="00A15692"/>
    <w:rsid w:val="00A15E52"/>
    <w:rsid w:val="00A17C0A"/>
    <w:rsid w:val="00A21248"/>
    <w:rsid w:val="00A219E4"/>
    <w:rsid w:val="00A2200D"/>
    <w:rsid w:val="00A2251F"/>
    <w:rsid w:val="00A2268B"/>
    <w:rsid w:val="00A25515"/>
    <w:rsid w:val="00A26A88"/>
    <w:rsid w:val="00A26AAE"/>
    <w:rsid w:val="00A27844"/>
    <w:rsid w:val="00A30C5F"/>
    <w:rsid w:val="00A3349D"/>
    <w:rsid w:val="00A33649"/>
    <w:rsid w:val="00A3365D"/>
    <w:rsid w:val="00A360BC"/>
    <w:rsid w:val="00A36F03"/>
    <w:rsid w:val="00A3795D"/>
    <w:rsid w:val="00A4020F"/>
    <w:rsid w:val="00A41706"/>
    <w:rsid w:val="00A42B1E"/>
    <w:rsid w:val="00A447CC"/>
    <w:rsid w:val="00A44843"/>
    <w:rsid w:val="00A47384"/>
    <w:rsid w:val="00A502A7"/>
    <w:rsid w:val="00A512BD"/>
    <w:rsid w:val="00A524CB"/>
    <w:rsid w:val="00A530C7"/>
    <w:rsid w:val="00A54FEE"/>
    <w:rsid w:val="00A55F01"/>
    <w:rsid w:val="00A565CD"/>
    <w:rsid w:val="00A56975"/>
    <w:rsid w:val="00A61665"/>
    <w:rsid w:val="00A665C1"/>
    <w:rsid w:val="00A66C4D"/>
    <w:rsid w:val="00A6747D"/>
    <w:rsid w:val="00A7008D"/>
    <w:rsid w:val="00A71D7E"/>
    <w:rsid w:val="00A7432A"/>
    <w:rsid w:val="00A75716"/>
    <w:rsid w:val="00A76D74"/>
    <w:rsid w:val="00A778BE"/>
    <w:rsid w:val="00A80312"/>
    <w:rsid w:val="00A80D0C"/>
    <w:rsid w:val="00A81856"/>
    <w:rsid w:val="00A8268C"/>
    <w:rsid w:val="00A82D2F"/>
    <w:rsid w:val="00A82E53"/>
    <w:rsid w:val="00A8331F"/>
    <w:rsid w:val="00A837D9"/>
    <w:rsid w:val="00A83A45"/>
    <w:rsid w:val="00A86701"/>
    <w:rsid w:val="00A86A5B"/>
    <w:rsid w:val="00A87A32"/>
    <w:rsid w:val="00A902FF"/>
    <w:rsid w:val="00A90793"/>
    <w:rsid w:val="00A90E8E"/>
    <w:rsid w:val="00A90EF8"/>
    <w:rsid w:val="00A91573"/>
    <w:rsid w:val="00A92FC2"/>
    <w:rsid w:val="00A93BFC"/>
    <w:rsid w:val="00A94141"/>
    <w:rsid w:val="00A9459F"/>
    <w:rsid w:val="00A95B7F"/>
    <w:rsid w:val="00A964E3"/>
    <w:rsid w:val="00A97843"/>
    <w:rsid w:val="00AA139F"/>
    <w:rsid w:val="00AA1E37"/>
    <w:rsid w:val="00AA1F91"/>
    <w:rsid w:val="00AA2360"/>
    <w:rsid w:val="00AA4911"/>
    <w:rsid w:val="00AA6000"/>
    <w:rsid w:val="00AA6825"/>
    <w:rsid w:val="00AB1534"/>
    <w:rsid w:val="00AB2BDA"/>
    <w:rsid w:val="00AB6243"/>
    <w:rsid w:val="00AB6706"/>
    <w:rsid w:val="00AB6AA0"/>
    <w:rsid w:val="00AC05B0"/>
    <w:rsid w:val="00AC1221"/>
    <w:rsid w:val="00AC24B0"/>
    <w:rsid w:val="00AC25CC"/>
    <w:rsid w:val="00AC2D86"/>
    <w:rsid w:val="00AC5B5F"/>
    <w:rsid w:val="00AC5CCB"/>
    <w:rsid w:val="00AC631D"/>
    <w:rsid w:val="00AC697B"/>
    <w:rsid w:val="00AC751E"/>
    <w:rsid w:val="00AC7810"/>
    <w:rsid w:val="00AC7D43"/>
    <w:rsid w:val="00AC7DC4"/>
    <w:rsid w:val="00AD0A37"/>
    <w:rsid w:val="00AD1E9A"/>
    <w:rsid w:val="00AD20E2"/>
    <w:rsid w:val="00AD605C"/>
    <w:rsid w:val="00AD6B2B"/>
    <w:rsid w:val="00AD6CC9"/>
    <w:rsid w:val="00AE0725"/>
    <w:rsid w:val="00AE3A0C"/>
    <w:rsid w:val="00AE6BF8"/>
    <w:rsid w:val="00AE6ED7"/>
    <w:rsid w:val="00AF042D"/>
    <w:rsid w:val="00AF048E"/>
    <w:rsid w:val="00AF0DDC"/>
    <w:rsid w:val="00AF2700"/>
    <w:rsid w:val="00AF3B16"/>
    <w:rsid w:val="00AF40D1"/>
    <w:rsid w:val="00AF592C"/>
    <w:rsid w:val="00AF66AD"/>
    <w:rsid w:val="00AF6867"/>
    <w:rsid w:val="00B00018"/>
    <w:rsid w:val="00B00586"/>
    <w:rsid w:val="00B02286"/>
    <w:rsid w:val="00B038CA"/>
    <w:rsid w:val="00B0398F"/>
    <w:rsid w:val="00B04CC7"/>
    <w:rsid w:val="00B053B0"/>
    <w:rsid w:val="00B06DE0"/>
    <w:rsid w:val="00B077A1"/>
    <w:rsid w:val="00B07CC8"/>
    <w:rsid w:val="00B10691"/>
    <w:rsid w:val="00B11BEB"/>
    <w:rsid w:val="00B12682"/>
    <w:rsid w:val="00B130D5"/>
    <w:rsid w:val="00B13517"/>
    <w:rsid w:val="00B13BE4"/>
    <w:rsid w:val="00B144F1"/>
    <w:rsid w:val="00B14A35"/>
    <w:rsid w:val="00B157C6"/>
    <w:rsid w:val="00B179A7"/>
    <w:rsid w:val="00B17D08"/>
    <w:rsid w:val="00B17DD2"/>
    <w:rsid w:val="00B20F54"/>
    <w:rsid w:val="00B22358"/>
    <w:rsid w:val="00B230E5"/>
    <w:rsid w:val="00B23929"/>
    <w:rsid w:val="00B24721"/>
    <w:rsid w:val="00B25C69"/>
    <w:rsid w:val="00B27903"/>
    <w:rsid w:val="00B27CC6"/>
    <w:rsid w:val="00B27D50"/>
    <w:rsid w:val="00B308EA"/>
    <w:rsid w:val="00B31907"/>
    <w:rsid w:val="00B333D2"/>
    <w:rsid w:val="00B33B07"/>
    <w:rsid w:val="00B34173"/>
    <w:rsid w:val="00B34330"/>
    <w:rsid w:val="00B356FF"/>
    <w:rsid w:val="00B37014"/>
    <w:rsid w:val="00B371A4"/>
    <w:rsid w:val="00B4009E"/>
    <w:rsid w:val="00B401DC"/>
    <w:rsid w:val="00B40F92"/>
    <w:rsid w:val="00B424C3"/>
    <w:rsid w:val="00B4309F"/>
    <w:rsid w:val="00B4520B"/>
    <w:rsid w:val="00B468DC"/>
    <w:rsid w:val="00B502A7"/>
    <w:rsid w:val="00B5248E"/>
    <w:rsid w:val="00B5308A"/>
    <w:rsid w:val="00B5394C"/>
    <w:rsid w:val="00B53FF0"/>
    <w:rsid w:val="00B54457"/>
    <w:rsid w:val="00B54A27"/>
    <w:rsid w:val="00B55F76"/>
    <w:rsid w:val="00B56F73"/>
    <w:rsid w:val="00B574D4"/>
    <w:rsid w:val="00B6025F"/>
    <w:rsid w:val="00B60635"/>
    <w:rsid w:val="00B607D9"/>
    <w:rsid w:val="00B61155"/>
    <w:rsid w:val="00B612A3"/>
    <w:rsid w:val="00B62BA6"/>
    <w:rsid w:val="00B649E8"/>
    <w:rsid w:val="00B65613"/>
    <w:rsid w:val="00B66B1E"/>
    <w:rsid w:val="00B67CFC"/>
    <w:rsid w:val="00B712A5"/>
    <w:rsid w:val="00B80B26"/>
    <w:rsid w:val="00B82D76"/>
    <w:rsid w:val="00B83A2F"/>
    <w:rsid w:val="00B8437E"/>
    <w:rsid w:val="00B84BD1"/>
    <w:rsid w:val="00B84BD5"/>
    <w:rsid w:val="00B86325"/>
    <w:rsid w:val="00B86D3B"/>
    <w:rsid w:val="00B86F7C"/>
    <w:rsid w:val="00B86FE1"/>
    <w:rsid w:val="00B8750E"/>
    <w:rsid w:val="00B910E6"/>
    <w:rsid w:val="00B9252E"/>
    <w:rsid w:val="00B933CE"/>
    <w:rsid w:val="00B94CD9"/>
    <w:rsid w:val="00B95085"/>
    <w:rsid w:val="00B95B92"/>
    <w:rsid w:val="00B970D3"/>
    <w:rsid w:val="00B97420"/>
    <w:rsid w:val="00BA1A22"/>
    <w:rsid w:val="00BA364A"/>
    <w:rsid w:val="00BA418A"/>
    <w:rsid w:val="00BA52B4"/>
    <w:rsid w:val="00BA6438"/>
    <w:rsid w:val="00BA6E12"/>
    <w:rsid w:val="00BB0522"/>
    <w:rsid w:val="00BB098B"/>
    <w:rsid w:val="00BB0DE2"/>
    <w:rsid w:val="00BB12C9"/>
    <w:rsid w:val="00BB1929"/>
    <w:rsid w:val="00BB34BD"/>
    <w:rsid w:val="00BB35CE"/>
    <w:rsid w:val="00BB4ACB"/>
    <w:rsid w:val="00BB5684"/>
    <w:rsid w:val="00BB6759"/>
    <w:rsid w:val="00BB744E"/>
    <w:rsid w:val="00BB74DA"/>
    <w:rsid w:val="00BC03E0"/>
    <w:rsid w:val="00BC0767"/>
    <w:rsid w:val="00BC0F1C"/>
    <w:rsid w:val="00BC4F2F"/>
    <w:rsid w:val="00BC52CB"/>
    <w:rsid w:val="00BC5658"/>
    <w:rsid w:val="00BC6FC8"/>
    <w:rsid w:val="00BD1532"/>
    <w:rsid w:val="00BD2D29"/>
    <w:rsid w:val="00BD326B"/>
    <w:rsid w:val="00BD6EBD"/>
    <w:rsid w:val="00BD726C"/>
    <w:rsid w:val="00BE100D"/>
    <w:rsid w:val="00BE1469"/>
    <w:rsid w:val="00BE2CFA"/>
    <w:rsid w:val="00BE39B1"/>
    <w:rsid w:val="00BE51C5"/>
    <w:rsid w:val="00BE548E"/>
    <w:rsid w:val="00BE5B20"/>
    <w:rsid w:val="00BE628E"/>
    <w:rsid w:val="00BE65D5"/>
    <w:rsid w:val="00BE69B9"/>
    <w:rsid w:val="00BF06A7"/>
    <w:rsid w:val="00BF2415"/>
    <w:rsid w:val="00BF31CC"/>
    <w:rsid w:val="00BF5C4B"/>
    <w:rsid w:val="00BF6322"/>
    <w:rsid w:val="00C006E7"/>
    <w:rsid w:val="00C01A90"/>
    <w:rsid w:val="00C03DEF"/>
    <w:rsid w:val="00C049E4"/>
    <w:rsid w:val="00C070D9"/>
    <w:rsid w:val="00C10386"/>
    <w:rsid w:val="00C12155"/>
    <w:rsid w:val="00C1352F"/>
    <w:rsid w:val="00C13737"/>
    <w:rsid w:val="00C13BF8"/>
    <w:rsid w:val="00C142E9"/>
    <w:rsid w:val="00C14FED"/>
    <w:rsid w:val="00C15A12"/>
    <w:rsid w:val="00C1604F"/>
    <w:rsid w:val="00C1649F"/>
    <w:rsid w:val="00C176DD"/>
    <w:rsid w:val="00C2037C"/>
    <w:rsid w:val="00C216F5"/>
    <w:rsid w:val="00C2175B"/>
    <w:rsid w:val="00C21D29"/>
    <w:rsid w:val="00C221FB"/>
    <w:rsid w:val="00C24390"/>
    <w:rsid w:val="00C2660E"/>
    <w:rsid w:val="00C2706A"/>
    <w:rsid w:val="00C27B84"/>
    <w:rsid w:val="00C27EFA"/>
    <w:rsid w:val="00C301A9"/>
    <w:rsid w:val="00C31776"/>
    <w:rsid w:val="00C32383"/>
    <w:rsid w:val="00C324FC"/>
    <w:rsid w:val="00C331C6"/>
    <w:rsid w:val="00C36737"/>
    <w:rsid w:val="00C36DEC"/>
    <w:rsid w:val="00C3725E"/>
    <w:rsid w:val="00C40C74"/>
    <w:rsid w:val="00C41A15"/>
    <w:rsid w:val="00C43D9B"/>
    <w:rsid w:val="00C44181"/>
    <w:rsid w:val="00C44ABE"/>
    <w:rsid w:val="00C44D79"/>
    <w:rsid w:val="00C45B8B"/>
    <w:rsid w:val="00C46677"/>
    <w:rsid w:val="00C46690"/>
    <w:rsid w:val="00C46B44"/>
    <w:rsid w:val="00C46CD6"/>
    <w:rsid w:val="00C5067C"/>
    <w:rsid w:val="00C5118E"/>
    <w:rsid w:val="00C528DD"/>
    <w:rsid w:val="00C544BD"/>
    <w:rsid w:val="00C54EAD"/>
    <w:rsid w:val="00C552A0"/>
    <w:rsid w:val="00C55929"/>
    <w:rsid w:val="00C5674F"/>
    <w:rsid w:val="00C568B1"/>
    <w:rsid w:val="00C57805"/>
    <w:rsid w:val="00C60A4E"/>
    <w:rsid w:val="00C61D63"/>
    <w:rsid w:val="00C6211D"/>
    <w:rsid w:val="00C622F1"/>
    <w:rsid w:val="00C625E1"/>
    <w:rsid w:val="00C64E41"/>
    <w:rsid w:val="00C6725C"/>
    <w:rsid w:val="00C7027F"/>
    <w:rsid w:val="00C743F0"/>
    <w:rsid w:val="00C749BB"/>
    <w:rsid w:val="00C752A4"/>
    <w:rsid w:val="00C76AF3"/>
    <w:rsid w:val="00C777B6"/>
    <w:rsid w:val="00C80272"/>
    <w:rsid w:val="00C80E1B"/>
    <w:rsid w:val="00C81494"/>
    <w:rsid w:val="00C83398"/>
    <w:rsid w:val="00C84802"/>
    <w:rsid w:val="00C84855"/>
    <w:rsid w:val="00C8521C"/>
    <w:rsid w:val="00C85DAD"/>
    <w:rsid w:val="00C860C3"/>
    <w:rsid w:val="00C90F12"/>
    <w:rsid w:val="00C91357"/>
    <w:rsid w:val="00C9233E"/>
    <w:rsid w:val="00C9287A"/>
    <w:rsid w:val="00C94824"/>
    <w:rsid w:val="00C94D47"/>
    <w:rsid w:val="00C97FF1"/>
    <w:rsid w:val="00CA11F3"/>
    <w:rsid w:val="00CA1411"/>
    <w:rsid w:val="00CA1414"/>
    <w:rsid w:val="00CA7D1F"/>
    <w:rsid w:val="00CB0D72"/>
    <w:rsid w:val="00CB0E21"/>
    <w:rsid w:val="00CB12C1"/>
    <w:rsid w:val="00CB235B"/>
    <w:rsid w:val="00CB31FF"/>
    <w:rsid w:val="00CB3A14"/>
    <w:rsid w:val="00CB4D52"/>
    <w:rsid w:val="00CB528B"/>
    <w:rsid w:val="00CB5814"/>
    <w:rsid w:val="00CB7ED4"/>
    <w:rsid w:val="00CC1226"/>
    <w:rsid w:val="00CC123D"/>
    <w:rsid w:val="00CC2695"/>
    <w:rsid w:val="00CC47F0"/>
    <w:rsid w:val="00CC50E5"/>
    <w:rsid w:val="00CC624D"/>
    <w:rsid w:val="00CC723B"/>
    <w:rsid w:val="00CD0561"/>
    <w:rsid w:val="00CD137F"/>
    <w:rsid w:val="00CD215F"/>
    <w:rsid w:val="00CD281A"/>
    <w:rsid w:val="00CD2DEE"/>
    <w:rsid w:val="00CD30F8"/>
    <w:rsid w:val="00CD403B"/>
    <w:rsid w:val="00CD4F05"/>
    <w:rsid w:val="00CD54B5"/>
    <w:rsid w:val="00CD6CFE"/>
    <w:rsid w:val="00CD70E3"/>
    <w:rsid w:val="00CD7B69"/>
    <w:rsid w:val="00CD7E11"/>
    <w:rsid w:val="00CE0D3C"/>
    <w:rsid w:val="00CE0E81"/>
    <w:rsid w:val="00CE1FFC"/>
    <w:rsid w:val="00CE2401"/>
    <w:rsid w:val="00CE29C9"/>
    <w:rsid w:val="00CE2BB5"/>
    <w:rsid w:val="00CE588E"/>
    <w:rsid w:val="00CE6DF2"/>
    <w:rsid w:val="00CF100C"/>
    <w:rsid w:val="00CF2927"/>
    <w:rsid w:val="00CF294A"/>
    <w:rsid w:val="00CF4CC5"/>
    <w:rsid w:val="00CF5047"/>
    <w:rsid w:val="00CF6021"/>
    <w:rsid w:val="00CF62A7"/>
    <w:rsid w:val="00CF6604"/>
    <w:rsid w:val="00CF7131"/>
    <w:rsid w:val="00D01A99"/>
    <w:rsid w:val="00D01E82"/>
    <w:rsid w:val="00D02319"/>
    <w:rsid w:val="00D02742"/>
    <w:rsid w:val="00D03CE3"/>
    <w:rsid w:val="00D044BA"/>
    <w:rsid w:val="00D04F1D"/>
    <w:rsid w:val="00D06918"/>
    <w:rsid w:val="00D06D17"/>
    <w:rsid w:val="00D07078"/>
    <w:rsid w:val="00D071B6"/>
    <w:rsid w:val="00D072E2"/>
    <w:rsid w:val="00D07818"/>
    <w:rsid w:val="00D117AA"/>
    <w:rsid w:val="00D11BF6"/>
    <w:rsid w:val="00D12278"/>
    <w:rsid w:val="00D12DE3"/>
    <w:rsid w:val="00D14CE3"/>
    <w:rsid w:val="00D15CFE"/>
    <w:rsid w:val="00D162A5"/>
    <w:rsid w:val="00D16CC3"/>
    <w:rsid w:val="00D16E8A"/>
    <w:rsid w:val="00D1795B"/>
    <w:rsid w:val="00D20F25"/>
    <w:rsid w:val="00D211DE"/>
    <w:rsid w:val="00D227A0"/>
    <w:rsid w:val="00D22C67"/>
    <w:rsid w:val="00D254B0"/>
    <w:rsid w:val="00D25C08"/>
    <w:rsid w:val="00D25CC5"/>
    <w:rsid w:val="00D2682E"/>
    <w:rsid w:val="00D27A8F"/>
    <w:rsid w:val="00D27F1B"/>
    <w:rsid w:val="00D32969"/>
    <w:rsid w:val="00D336A4"/>
    <w:rsid w:val="00D3374E"/>
    <w:rsid w:val="00D3469E"/>
    <w:rsid w:val="00D346B5"/>
    <w:rsid w:val="00D3527D"/>
    <w:rsid w:val="00D35F33"/>
    <w:rsid w:val="00D3612D"/>
    <w:rsid w:val="00D37F92"/>
    <w:rsid w:val="00D40F09"/>
    <w:rsid w:val="00D438AF"/>
    <w:rsid w:val="00D43AA9"/>
    <w:rsid w:val="00D44CF9"/>
    <w:rsid w:val="00D4568B"/>
    <w:rsid w:val="00D4617F"/>
    <w:rsid w:val="00D46563"/>
    <w:rsid w:val="00D47EE3"/>
    <w:rsid w:val="00D50BDA"/>
    <w:rsid w:val="00D50FB5"/>
    <w:rsid w:val="00D5201B"/>
    <w:rsid w:val="00D530C5"/>
    <w:rsid w:val="00D545E3"/>
    <w:rsid w:val="00D546EF"/>
    <w:rsid w:val="00D5532E"/>
    <w:rsid w:val="00D55BF8"/>
    <w:rsid w:val="00D57453"/>
    <w:rsid w:val="00D60E8D"/>
    <w:rsid w:val="00D61F67"/>
    <w:rsid w:val="00D62DA0"/>
    <w:rsid w:val="00D630F8"/>
    <w:rsid w:val="00D64212"/>
    <w:rsid w:val="00D64A96"/>
    <w:rsid w:val="00D64D43"/>
    <w:rsid w:val="00D65B42"/>
    <w:rsid w:val="00D7075D"/>
    <w:rsid w:val="00D721C6"/>
    <w:rsid w:val="00D728E6"/>
    <w:rsid w:val="00D74C5B"/>
    <w:rsid w:val="00D75CB9"/>
    <w:rsid w:val="00D769DE"/>
    <w:rsid w:val="00D843F7"/>
    <w:rsid w:val="00D84414"/>
    <w:rsid w:val="00D8562B"/>
    <w:rsid w:val="00D8563F"/>
    <w:rsid w:val="00D85FCE"/>
    <w:rsid w:val="00D8661D"/>
    <w:rsid w:val="00D90F7F"/>
    <w:rsid w:val="00D91A78"/>
    <w:rsid w:val="00D93419"/>
    <w:rsid w:val="00D94413"/>
    <w:rsid w:val="00D951E3"/>
    <w:rsid w:val="00D95A8A"/>
    <w:rsid w:val="00DA0F46"/>
    <w:rsid w:val="00DA1113"/>
    <w:rsid w:val="00DA3D92"/>
    <w:rsid w:val="00DA4257"/>
    <w:rsid w:val="00DA56E3"/>
    <w:rsid w:val="00DA6715"/>
    <w:rsid w:val="00DA67F6"/>
    <w:rsid w:val="00DA74E9"/>
    <w:rsid w:val="00DB1BFF"/>
    <w:rsid w:val="00DB226E"/>
    <w:rsid w:val="00DB22B6"/>
    <w:rsid w:val="00DB4A95"/>
    <w:rsid w:val="00DB5474"/>
    <w:rsid w:val="00DB5A86"/>
    <w:rsid w:val="00DB6991"/>
    <w:rsid w:val="00DB7746"/>
    <w:rsid w:val="00DB7E10"/>
    <w:rsid w:val="00DC095A"/>
    <w:rsid w:val="00DC212E"/>
    <w:rsid w:val="00DC36A1"/>
    <w:rsid w:val="00DC4A4F"/>
    <w:rsid w:val="00DC718A"/>
    <w:rsid w:val="00DD248B"/>
    <w:rsid w:val="00DD2F0D"/>
    <w:rsid w:val="00DD3CC4"/>
    <w:rsid w:val="00DD408A"/>
    <w:rsid w:val="00DD5FB3"/>
    <w:rsid w:val="00DE09FA"/>
    <w:rsid w:val="00DE0A7A"/>
    <w:rsid w:val="00DE3CA8"/>
    <w:rsid w:val="00DE5331"/>
    <w:rsid w:val="00DE64E0"/>
    <w:rsid w:val="00DE765F"/>
    <w:rsid w:val="00DF0C6C"/>
    <w:rsid w:val="00DF589B"/>
    <w:rsid w:val="00DF7451"/>
    <w:rsid w:val="00DF774D"/>
    <w:rsid w:val="00E0049D"/>
    <w:rsid w:val="00E005ED"/>
    <w:rsid w:val="00E02307"/>
    <w:rsid w:val="00E02BB0"/>
    <w:rsid w:val="00E03635"/>
    <w:rsid w:val="00E0375B"/>
    <w:rsid w:val="00E03A70"/>
    <w:rsid w:val="00E03DBD"/>
    <w:rsid w:val="00E04CAC"/>
    <w:rsid w:val="00E05BEB"/>
    <w:rsid w:val="00E10B60"/>
    <w:rsid w:val="00E10F37"/>
    <w:rsid w:val="00E10F6E"/>
    <w:rsid w:val="00E11815"/>
    <w:rsid w:val="00E12E37"/>
    <w:rsid w:val="00E12E58"/>
    <w:rsid w:val="00E14D3A"/>
    <w:rsid w:val="00E16D46"/>
    <w:rsid w:val="00E176F9"/>
    <w:rsid w:val="00E17F1E"/>
    <w:rsid w:val="00E22C3D"/>
    <w:rsid w:val="00E235A9"/>
    <w:rsid w:val="00E237A7"/>
    <w:rsid w:val="00E23820"/>
    <w:rsid w:val="00E24C1A"/>
    <w:rsid w:val="00E2535B"/>
    <w:rsid w:val="00E278A9"/>
    <w:rsid w:val="00E27EC2"/>
    <w:rsid w:val="00E300D2"/>
    <w:rsid w:val="00E300F8"/>
    <w:rsid w:val="00E34FC5"/>
    <w:rsid w:val="00E35F3A"/>
    <w:rsid w:val="00E369F4"/>
    <w:rsid w:val="00E377B9"/>
    <w:rsid w:val="00E41122"/>
    <w:rsid w:val="00E42C0D"/>
    <w:rsid w:val="00E42EB8"/>
    <w:rsid w:val="00E43612"/>
    <w:rsid w:val="00E45DFA"/>
    <w:rsid w:val="00E50BFA"/>
    <w:rsid w:val="00E50C06"/>
    <w:rsid w:val="00E55308"/>
    <w:rsid w:val="00E574C8"/>
    <w:rsid w:val="00E578C3"/>
    <w:rsid w:val="00E578CF"/>
    <w:rsid w:val="00E57EF5"/>
    <w:rsid w:val="00E61270"/>
    <w:rsid w:val="00E613E4"/>
    <w:rsid w:val="00E61ECE"/>
    <w:rsid w:val="00E6276A"/>
    <w:rsid w:val="00E62C21"/>
    <w:rsid w:val="00E63D76"/>
    <w:rsid w:val="00E66271"/>
    <w:rsid w:val="00E66D5A"/>
    <w:rsid w:val="00E70503"/>
    <w:rsid w:val="00E70FA2"/>
    <w:rsid w:val="00E71058"/>
    <w:rsid w:val="00E7176A"/>
    <w:rsid w:val="00E7329B"/>
    <w:rsid w:val="00E7360E"/>
    <w:rsid w:val="00E7471A"/>
    <w:rsid w:val="00E74C4F"/>
    <w:rsid w:val="00E74D9F"/>
    <w:rsid w:val="00E755FC"/>
    <w:rsid w:val="00E77F7D"/>
    <w:rsid w:val="00E8054A"/>
    <w:rsid w:val="00E80E7C"/>
    <w:rsid w:val="00E817B1"/>
    <w:rsid w:val="00E82290"/>
    <w:rsid w:val="00E83D9B"/>
    <w:rsid w:val="00E84A41"/>
    <w:rsid w:val="00E859DC"/>
    <w:rsid w:val="00E85BB4"/>
    <w:rsid w:val="00E8681B"/>
    <w:rsid w:val="00E86F88"/>
    <w:rsid w:val="00E8795C"/>
    <w:rsid w:val="00E903FD"/>
    <w:rsid w:val="00E909AD"/>
    <w:rsid w:val="00E92597"/>
    <w:rsid w:val="00E95DE1"/>
    <w:rsid w:val="00E96272"/>
    <w:rsid w:val="00E96D72"/>
    <w:rsid w:val="00E97553"/>
    <w:rsid w:val="00E97DC1"/>
    <w:rsid w:val="00EA2DB0"/>
    <w:rsid w:val="00EA2E85"/>
    <w:rsid w:val="00EA32AA"/>
    <w:rsid w:val="00EA4247"/>
    <w:rsid w:val="00EA4DCA"/>
    <w:rsid w:val="00EA51A0"/>
    <w:rsid w:val="00EA5EE0"/>
    <w:rsid w:val="00EA6AE9"/>
    <w:rsid w:val="00EB0353"/>
    <w:rsid w:val="00EB0CDD"/>
    <w:rsid w:val="00EB0D08"/>
    <w:rsid w:val="00EB239A"/>
    <w:rsid w:val="00EB3014"/>
    <w:rsid w:val="00EB3CA3"/>
    <w:rsid w:val="00EB3F82"/>
    <w:rsid w:val="00EB51EB"/>
    <w:rsid w:val="00EB54AB"/>
    <w:rsid w:val="00EB60D8"/>
    <w:rsid w:val="00EB638E"/>
    <w:rsid w:val="00EB7001"/>
    <w:rsid w:val="00EB7915"/>
    <w:rsid w:val="00EB7D80"/>
    <w:rsid w:val="00EC0040"/>
    <w:rsid w:val="00EC0394"/>
    <w:rsid w:val="00EC1060"/>
    <w:rsid w:val="00EC17BE"/>
    <w:rsid w:val="00EC1DFC"/>
    <w:rsid w:val="00EC21DB"/>
    <w:rsid w:val="00EC39DA"/>
    <w:rsid w:val="00EC3A04"/>
    <w:rsid w:val="00EC5030"/>
    <w:rsid w:val="00EC57CA"/>
    <w:rsid w:val="00EC650E"/>
    <w:rsid w:val="00EC69AE"/>
    <w:rsid w:val="00EC6E3F"/>
    <w:rsid w:val="00ED262D"/>
    <w:rsid w:val="00ED33A4"/>
    <w:rsid w:val="00ED3C4E"/>
    <w:rsid w:val="00ED7037"/>
    <w:rsid w:val="00ED720C"/>
    <w:rsid w:val="00EE1726"/>
    <w:rsid w:val="00EE224D"/>
    <w:rsid w:val="00EE2C4E"/>
    <w:rsid w:val="00EE3679"/>
    <w:rsid w:val="00EF05A3"/>
    <w:rsid w:val="00EF0999"/>
    <w:rsid w:val="00EF0F84"/>
    <w:rsid w:val="00EF1F38"/>
    <w:rsid w:val="00EF3662"/>
    <w:rsid w:val="00EF371A"/>
    <w:rsid w:val="00EF4587"/>
    <w:rsid w:val="00EF4749"/>
    <w:rsid w:val="00EF4C6F"/>
    <w:rsid w:val="00EF5FB4"/>
    <w:rsid w:val="00EF6D30"/>
    <w:rsid w:val="00EF6DDA"/>
    <w:rsid w:val="00EF6F65"/>
    <w:rsid w:val="00EF70DD"/>
    <w:rsid w:val="00EF767E"/>
    <w:rsid w:val="00F002C2"/>
    <w:rsid w:val="00F00417"/>
    <w:rsid w:val="00F00D63"/>
    <w:rsid w:val="00F020F5"/>
    <w:rsid w:val="00F02800"/>
    <w:rsid w:val="00F045D7"/>
    <w:rsid w:val="00F0502E"/>
    <w:rsid w:val="00F05819"/>
    <w:rsid w:val="00F05CC3"/>
    <w:rsid w:val="00F068AC"/>
    <w:rsid w:val="00F10AE7"/>
    <w:rsid w:val="00F119CC"/>
    <w:rsid w:val="00F11BF2"/>
    <w:rsid w:val="00F13088"/>
    <w:rsid w:val="00F15724"/>
    <w:rsid w:val="00F15A04"/>
    <w:rsid w:val="00F16200"/>
    <w:rsid w:val="00F16FBD"/>
    <w:rsid w:val="00F20C3C"/>
    <w:rsid w:val="00F2103D"/>
    <w:rsid w:val="00F21AD3"/>
    <w:rsid w:val="00F21F09"/>
    <w:rsid w:val="00F21FFA"/>
    <w:rsid w:val="00F22211"/>
    <w:rsid w:val="00F226A7"/>
    <w:rsid w:val="00F22DEB"/>
    <w:rsid w:val="00F23C30"/>
    <w:rsid w:val="00F2428C"/>
    <w:rsid w:val="00F24779"/>
    <w:rsid w:val="00F2550C"/>
    <w:rsid w:val="00F25649"/>
    <w:rsid w:val="00F25F6D"/>
    <w:rsid w:val="00F26EE2"/>
    <w:rsid w:val="00F31FB0"/>
    <w:rsid w:val="00F322A7"/>
    <w:rsid w:val="00F35755"/>
    <w:rsid w:val="00F35E5B"/>
    <w:rsid w:val="00F37D0E"/>
    <w:rsid w:val="00F37F8E"/>
    <w:rsid w:val="00F41EB1"/>
    <w:rsid w:val="00F42887"/>
    <w:rsid w:val="00F43811"/>
    <w:rsid w:val="00F44177"/>
    <w:rsid w:val="00F4573D"/>
    <w:rsid w:val="00F45BC7"/>
    <w:rsid w:val="00F50ECD"/>
    <w:rsid w:val="00F512A1"/>
    <w:rsid w:val="00F5310B"/>
    <w:rsid w:val="00F53CFF"/>
    <w:rsid w:val="00F54E3A"/>
    <w:rsid w:val="00F56187"/>
    <w:rsid w:val="00F56E23"/>
    <w:rsid w:val="00F57468"/>
    <w:rsid w:val="00F57976"/>
    <w:rsid w:val="00F57C17"/>
    <w:rsid w:val="00F616B1"/>
    <w:rsid w:val="00F617D5"/>
    <w:rsid w:val="00F647AD"/>
    <w:rsid w:val="00F65060"/>
    <w:rsid w:val="00F656E3"/>
    <w:rsid w:val="00F7083C"/>
    <w:rsid w:val="00F712EA"/>
    <w:rsid w:val="00F7374B"/>
    <w:rsid w:val="00F7415C"/>
    <w:rsid w:val="00F75F88"/>
    <w:rsid w:val="00F7615D"/>
    <w:rsid w:val="00F76522"/>
    <w:rsid w:val="00F8056D"/>
    <w:rsid w:val="00F80865"/>
    <w:rsid w:val="00F80F40"/>
    <w:rsid w:val="00F816F5"/>
    <w:rsid w:val="00F82BC7"/>
    <w:rsid w:val="00F84586"/>
    <w:rsid w:val="00F84A17"/>
    <w:rsid w:val="00F90B73"/>
    <w:rsid w:val="00F90BE6"/>
    <w:rsid w:val="00F924CB"/>
    <w:rsid w:val="00F95143"/>
    <w:rsid w:val="00F95AEF"/>
    <w:rsid w:val="00F95FB2"/>
    <w:rsid w:val="00F96F7A"/>
    <w:rsid w:val="00F97A04"/>
    <w:rsid w:val="00FA0F84"/>
    <w:rsid w:val="00FA2D53"/>
    <w:rsid w:val="00FA371C"/>
    <w:rsid w:val="00FA50DF"/>
    <w:rsid w:val="00FA5AE1"/>
    <w:rsid w:val="00FA61A5"/>
    <w:rsid w:val="00FA6BC6"/>
    <w:rsid w:val="00FA733D"/>
    <w:rsid w:val="00FA799B"/>
    <w:rsid w:val="00FA7DBA"/>
    <w:rsid w:val="00FB0E3A"/>
    <w:rsid w:val="00FB14C4"/>
    <w:rsid w:val="00FB17A8"/>
    <w:rsid w:val="00FB350A"/>
    <w:rsid w:val="00FB52FD"/>
    <w:rsid w:val="00FB7C46"/>
    <w:rsid w:val="00FB7F3C"/>
    <w:rsid w:val="00FC00A1"/>
    <w:rsid w:val="00FC045D"/>
    <w:rsid w:val="00FC1099"/>
    <w:rsid w:val="00FC288D"/>
    <w:rsid w:val="00FC311B"/>
    <w:rsid w:val="00FC32E1"/>
    <w:rsid w:val="00FC3331"/>
    <w:rsid w:val="00FC3860"/>
    <w:rsid w:val="00FC3CC6"/>
    <w:rsid w:val="00FC4434"/>
    <w:rsid w:val="00FC5152"/>
    <w:rsid w:val="00FC58A8"/>
    <w:rsid w:val="00FC58CD"/>
    <w:rsid w:val="00FC60DE"/>
    <w:rsid w:val="00FC69D9"/>
    <w:rsid w:val="00FC7909"/>
    <w:rsid w:val="00FC7AED"/>
    <w:rsid w:val="00FC7B98"/>
    <w:rsid w:val="00FD09D7"/>
    <w:rsid w:val="00FD0F7E"/>
    <w:rsid w:val="00FD138B"/>
    <w:rsid w:val="00FD3884"/>
    <w:rsid w:val="00FD3C64"/>
    <w:rsid w:val="00FD3CB4"/>
    <w:rsid w:val="00FD6F1F"/>
    <w:rsid w:val="00FD7AB0"/>
    <w:rsid w:val="00FE0B77"/>
    <w:rsid w:val="00FE2995"/>
    <w:rsid w:val="00FE2A69"/>
    <w:rsid w:val="00FE2B0A"/>
    <w:rsid w:val="00FE3136"/>
    <w:rsid w:val="00FE4427"/>
    <w:rsid w:val="00FE4540"/>
    <w:rsid w:val="00FE4E4D"/>
    <w:rsid w:val="00FE530D"/>
    <w:rsid w:val="00FE69DC"/>
    <w:rsid w:val="00FE6BB7"/>
    <w:rsid w:val="00FE70B3"/>
    <w:rsid w:val="00FE72A9"/>
    <w:rsid w:val="00FE7C82"/>
    <w:rsid w:val="00FE7D6C"/>
    <w:rsid w:val="00FE7F2B"/>
    <w:rsid w:val="00FF12E7"/>
    <w:rsid w:val="00FF1AF4"/>
    <w:rsid w:val="00FF1EC2"/>
    <w:rsid w:val="00FF2921"/>
    <w:rsid w:val="00FF3336"/>
    <w:rsid w:val="00FF5125"/>
    <w:rsid w:val="00FF787D"/>
    <w:rsid w:val="00FF7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C246F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1,h1,Header 1"/>
    <w:basedOn w:val="a1"/>
    <w:next w:val="a1"/>
    <w:link w:val="11"/>
    <w:uiPriority w:val="9"/>
    <w:qFormat/>
    <w:rsid w:val="0003523D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03523D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03523D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03523D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03523D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03523D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03523D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03523D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03523D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1 Знак,h1 Знак,Header 1 Знак"/>
    <w:basedOn w:val="a2"/>
    <w:link w:val="10"/>
    <w:uiPriority w:val="9"/>
    <w:rsid w:val="0003523D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2"/>
    <w:link w:val="2"/>
    <w:uiPriority w:val="9"/>
    <w:semiHidden/>
    <w:rsid w:val="0003523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2"/>
    <w:link w:val="3"/>
    <w:uiPriority w:val="9"/>
    <w:semiHidden/>
    <w:rsid w:val="0003523D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2"/>
    <w:link w:val="4"/>
    <w:uiPriority w:val="9"/>
    <w:semiHidden/>
    <w:rsid w:val="0003523D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2"/>
    <w:link w:val="5"/>
    <w:uiPriority w:val="9"/>
    <w:semiHidden/>
    <w:rsid w:val="0003523D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2"/>
    <w:link w:val="6"/>
    <w:uiPriority w:val="9"/>
    <w:semiHidden/>
    <w:rsid w:val="0003523D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2"/>
    <w:link w:val="7"/>
    <w:uiPriority w:val="9"/>
    <w:semiHidden/>
    <w:rsid w:val="0003523D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2"/>
    <w:link w:val="8"/>
    <w:uiPriority w:val="9"/>
    <w:semiHidden/>
    <w:rsid w:val="0003523D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2"/>
    <w:link w:val="9"/>
    <w:uiPriority w:val="9"/>
    <w:semiHidden/>
    <w:rsid w:val="0003523D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5">
    <w:name w:val="caption"/>
    <w:basedOn w:val="a1"/>
    <w:next w:val="a1"/>
    <w:uiPriority w:val="35"/>
    <w:semiHidden/>
    <w:unhideWhenUsed/>
    <w:qFormat/>
    <w:rsid w:val="0003523D"/>
    <w:rPr>
      <w:b/>
      <w:bCs/>
      <w:sz w:val="18"/>
      <w:szCs w:val="18"/>
    </w:rPr>
  </w:style>
  <w:style w:type="paragraph" w:styleId="a6">
    <w:name w:val="Title"/>
    <w:basedOn w:val="a1"/>
    <w:next w:val="a1"/>
    <w:link w:val="a7"/>
    <w:uiPriority w:val="10"/>
    <w:qFormat/>
    <w:rsid w:val="0003523D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7">
    <w:name w:val="Название Знак"/>
    <w:basedOn w:val="a2"/>
    <w:link w:val="a6"/>
    <w:uiPriority w:val="10"/>
    <w:rsid w:val="0003523D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8">
    <w:name w:val="Subtitle"/>
    <w:basedOn w:val="a1"/>
    <w:next w:val="a1"/>
    <w:link w:val="a9"/>
    <w:uiPriority w:val="11"/>
    <w:qFormat/>
    <w:rsid w:val="0003523D"/>
    <w:pPr>
      <w:spacing w:after="320"/>
      <w:jc w:val="right"/>
    </w:pPr>
    <w:rPr>
      <w:i/>
      <w:iCs/>
      <w:color w:val="808080" w:themeColor="text1" w:themeTint="7F"/>
      <w:spacing w:val="10"/>
    </w:rPr>
  </w:style>
  <w:style w:type="character" w:customStyle="1" w:styleId="a9">
    <w:name w:val="Подзаголовок Знак"/>
    <w:basedOn w:val="a2"/>
    <w:link w:val="a8"/>
    <w:uiPriority w:val="11"/>
    <w:rsid w:val="0003523D"/>
    <w:rPr>
      <w:i/>
      <w:iCs/>
      <w:color w:val="808080" w:themeColor="text1" w:themeTint="7F"/>
      <w:spacing w:val="10"/>
      <w:sz w:val="24"/>
      <w:szCs w:val="24"/>
    </w:rPr>
  </w:style>
  <w:style w:type="character" w:styleId="aa">
    <w:name w:val="Strong"/>
    <w:basedOn w:val="a2"/>
    <w:uiPriority w:val="22"/>
    <w:qFormat/>
    <w:rsid w:val="0003523D"/>
    <w:rPr>
      <w:b/>
      <w:bCs/>
      <w:spacing w:val="0"/>
    </w:rPr>
  </w:style>
  <w:style w:type="character" w:styleId="ab">
    <w:name w:val="Emphasis"/>
    <w:uiPriority w:val="20"/>
    <w:qFormat/>
    <w:rsid w:val="0003523D"/>
    <w:rPr>
      <w:b/>
      <w:bCs/>
      <w:i/>
      <w:iCs/>
      <w:color w:val="auto"/>
    </w:rPr>
  </w:style>
  <w:style w:type="paragraph" w:styleId="ac">
    <w:name w:val="No Spacing"/>
    <w:basedOn w:val="a1"/>
    <w:uiPriority w:val="1"/>
    <w:qFormat/>
    <w:rsid w:val="0003523D"/>
  </w:style>
  <w:style w:type="paragraph" w:styleId="ad">
    <w:name w:val="List Paragraph"/>
    <w:basedOn w:val="a1"/>
    <w:uiPriority w:val="34"/>
    <w:qFormat/>
    <w:rsid w:val="0003523D"/>
    <w:pPr>
      <w:ind w:left="720"/>
      <w:contextualSpacing/>
    </w:pPr>
  </w:style>
  <w:style w:type="paragraph" w:styleId="21">
    <w:name w:val="Quote"/>
    <w:basedOn w:val="a1"/>
    <w:next w:val="a1"/>
    <w:link w:val="22"/>
    <w:uiPriority w:val="29"/>
    <w:qFormat/>
    <w:rsid w:val="0003523D"/>
    <w:rPr>
      <w:color w:val="5A5A5A" w:themeColor="text1" w:themeTint="A5"/>
    </w:rPr>
  </w:style>
  <w:style w:type="character" w:customStyle="1" w:styleId="22">
    <w:name w:val="Цитата 2 Знак"/>
    <w:basedOn w:val="a2"/>
    <w:link w:val="21"/>
    <w:uiPriority w:val="29"/>
    <w:rsid w:val="0003523D"/>
    <w:rPr>
      <w:color w:val="5A5A5A" w:themeColor="text1" w:themeTint="A5"/>
    </w:rPr>
  </w:style>
  <w:style w:type="paragraph" w:styleId="ae">
    <w:name w:val="Intense Quote"/>
    <w:basedOn w:val="a1"/>
    <w:next w:val="a1"/>
    <w:link w:val="af"/>
    <w:uiPriority w:val="30"/>
    <w:qFormat/>
    <w:rsid w:val="0003523D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">
    <w:name w:val="Выделенная цитата Знак"/>
    <w:basedOn w:val="a2"/>
    <w:link w:val="ae"/>
    <w:uiPriority w:val="30"/>
    <w:rsid w:val="0003523D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0">
    <w:name w:val="Subtle Emphasis"/>
    <w:uiPriority w:val="19"/>
    <w:qFormat/>
    <w:rsid w:val="0003523D"/>
    <w:rPr>
      <w:i/>
      <w:iCs/>
      <w:color w:val="5A5A5A" w:themeColor="text1" w:themeTint="A5"/>
    </w:rPr>
  </w:style>
  <w:style w:type="character" w:styleId="af1">
    <w:name w:val="Intense Emphasis"/>
    <w:uiPriority w:val="21"/>
    <w:qFormat/>
    <w:rsid w:val="0003523D"/>
    <w:rPr>
      <w:b/>
      <w:bCs/>
      <w:i/>
      <w:iCs/>
      <w:color w:val="auto"/>
      <w:u w:val="single"/>
    </w:rPr>
  </w:style>
  <w:style w:type="character" w:styleId="af2">
    <w:name w:val="Subtle Reference"/>
    <w:uiPriority w:val="31"/>
    <w:qFormat/>
    <w:rsid w:val="0003523D"/>
    <w:rPr>
      <w:smallCaps/>
    </w:rPr>
  </w:style>
  <w:style w:type="character" w:styleId="af3">
    <w:name w:val="Intense Reference"/>
    <w:uiPriority w:val="32"/>
    <w:qFormat/>
    <w:rsid w:val="0003523D"/>
    <w:rPr>
      <w:b/>
      <w:bCs/>
      <w:smallCaps/>
      <w:color w:val="auto"/>
    </w:rPr>
  </w:style>
  <w:style w:type="character" w:styleId="af4">
    <w:name w:val="Book Title"/>
    <w:uiPriority w:val="33"/>
    <w:qFormat/>
    <w:rsid w:val="0003523D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5">
    <w:name w:val="TOC Heading"/>
    <w:basedOn w:val="10"/>
    <w:next w:val="a1"/>
    <w:uiPriority w:val="39"/>
    <w:semiHidden/>
    <w:unhideWhenUsed/>
    <w:qFormat/>
    <w:rsid w:val="0003523D"/>
    <w:pPr>
      <w:outlineLvl w:val="9"/>
    </w:pPr>
    <w:rPr>
      <w:lang w:bidi="en-US"/>
    </w:rPr>
  </w:style>
  <w:style w:type="paragraph" w:styleId="af6">
    <w:name w:val="Body Text"/>
    <w:basedOn w:val="a1"/>
    <w:link w:val="12"/>
    <w:rsid w:val="009C246F"/>
    <w:pPr>
      <w:spacing w:after="120"/>
    </w:pPr>
  </w:style>
  <w:style w:type="character" w:customStyle="1" w:styleId="af7">
    <w:name w:val="Основной текст Знак"/>
    <w:basedOn w:val="a2"/>
    <w:uiPriority w:val="99"/>
    <w:semiHidden/>
    <w:rsid w:val="009C246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basedOn w:val="a2"/>
    <w:link w:val="af6"/>
    <w:locked/>
    <w:rsid w:val="009C24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aliases w:val="Абз.спис."/>
    <w:basedOn w:val="a1"/>
    <w:qFormat/>
    <w:rsid w:val="009C246F"/>
    <w:pPr>
      <w:ind w:left="720" w:firstLine="567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f8">
    <w:name w:val="Hyperlink"/>
    <w:basedOn w:val="a2"/>
    <w:unhideWhenUsed/>
    <w:rsid w:val="009C246F"/>
    <w:rPr>
      <w:color w:val="0000FF"/>
      <w:u w:val="single"/>
    </w:rPr>
  </w:style>
  <w:style w:type="character" w:customStyle="1" w:styleId="af9">
    <w:name w:val="Не вступил в силу"/>
    <w:basedOn w:val="a2"/>
    <w:rsid w:val="009C246F"/>
    <w:rPr>
      <w:rFonts w:cs="Times New Roman"/>
      <w:color w:val="008080"/>
      <w:sz w:val="20"/>
      <w:szCs w:val="20"/>
    </w:rPr>
  </w:style>
  <w:style w:type="paragraph" w:styleId="afa">
    <w:name w:val="Body Text Indent"/>
    <w:basedOn w:val="a1"/>
    <w:link w:val="afb"/>
    <w:rsid w:val="009C246F"/>
    <w:pPr>
      <w:jc w:val="both"/>
    </w:pPr>
    <w:rPr>
      <w:sz w:val="28"/>
      <w:szCs w:val="28"/>
      <w:lang w:eastAsia="ar-SA"/>
    </w:rPr>
  </w:style>
  <w:style w:type="character" w:customStyle="1" w:styleId="afb">
    <w:name w:val="Основной текст с отступом Знак"/>
    <w:basedOn w:val="a2"/>
    <w:link w:val="afa"/>
    <w:rsid w:val="009C246F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1">
    <w:name w:val="Стиль1"/>
    <w:basedOn w:val="a1"/>
    <w:rsid w:val="009C246F"/>
    <w:pPr>
      <w:keepNext/>
      <w:keepLines/>
      <w:widowControl w:val="0"/>
      <w:numPr>
        <w:numId w:val="1"/>
      </w:numPr>
      <w:suppressLineNumbers/>
      <w:suppressAutoHyphens/>
      <w:spacing w:after="60"/>
    </w:pPr>
    <w:rPr>
      <w:b/>
      <w:bCs/>
      <w:sz w:val="28"/>
      <w:szCs w:val="28"/>
      <w:lang w:eastAsia="ar-SA"/>
    </w:rPr>
  </w:style>
  <w:style w:type="paragraph" w:customStyle="1" w:styleId="ConsPlusNormal">
    <w:name w:val="ConsPlusNormal"/>
    <w:rsid w:val="009C246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">
    <w:name w:val="a"/>
    <w:basedOn w:val="a1"/>
    <w:rsid w:val="00924C4F"/>
    <w:pPr>
      <w:numPr>
        <w:ilvl w:val="2"/>
        <w:numId w:val="11"/>
      </w:numPr>
      <w:spacing w:line="360" w:lineRule="auto"/>
      <w:jc w:val="both"/>
    </w:pPr>
    <w:rPr>
      <w:sz w:val="28"/>
      <w:szCs w:val="28"/>
    </w:rPr>
  </w:style>
  <w:style w:type="paragraph" w:styleId="23">
    <w:name w:val="Body Text Indent 2"/>
    <w:basedOn w:val="a1"/>
    <w:link w:val="24"/>
    <w:unhideWhenUsed/>
    <w:rsid w:val="00B371A4"/>
    <w:pPr>
      <w:spacing w:after="120" w:line="480" w:lineRule="auto"/>
      <w:ind w:left="283"/>
    </w:pPr>
    <w:rPr>
      <w:sz w:val="20"/>
      <w:szCs w:val="20"/>
      <w:lang w:val="en-US"/>
    </w:rPr>
  </w:style>
  <w:style w:type="character" w:customStyle="1" w:styleId="24">
    <w:name w:val="Основной текст с отступом 2 Знак"/>
    <w:basedOn w:val="a2"/>
    <w:link w:val="23"/>
    <w:rsid w:val="00B371A4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afc">
    <w:name w:val="Îáû÷íûé"/>
    <w:rsid w:val="00B371A4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B371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B371A4"/>
    <w:pPr>
      <w:autoSpaceDE w:val="0"/>
      <w:autoSpaceDN w:val="0"/>
      <w:adjustRightInd w:val="0"/>
      <w:spacing w:after="0" w:line="240" w:lineRule="auto"/>
      <w:ind w:firstLine="0"/>
    </w:pPr>
    <w:rPr>
      <w:rFonts w:ascii="GaramondNarrowC" w:eastAsia="Times New Roman" w:hAnsi="GaramondNarrowC" w:cs="GaramondNarrowC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B371A4"/>
    <w:pPr>
      <w:autoSpaceDE w:val="0"/>
      <w:autoSpaceDN w:val="0"/>
      <w:adjustRightInd w:val="0"/>
      <w:spacing w:after="0" w:line="240" w:lineRule="auto"/>
      <w:ind w:firstLine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0">
    <w:name w:val="Стиль шаблон"/>
    <w:next w:val="ad"/>
    <w:rsid w:val="00B371A4"/>
    <w:pPr>
      <w:numPr>
        <w:numId w:val="13"/>
      </w:numPr>
      <w:tabs>
        <w:tab w:val="clear" w:pos="1080"/>
        <w:tab w:val="num" w:pos="360"/>
      </w:tabs>
      <w:ind w:left="0" w:firstLine="0"/>
      <w:jc w:val="both"/>
    </w:pPr>
    <w:rPr>
      <w:bCs/>
      <w:sz w:val="28"/>
      <w:szCs w:val="20"/>
    </w:rPr>
  </w:style>
  <w:style w:type="character" w:customStyle="1" w:styleId="FontStyle37">
    <w:name w:val="Font Style37"/>
    <w:rsid w:val="00B371A4"/>
    <w:rPr>
      <w:rFonts w:ascii="Times New Roman" w:hAnsi="Times New Roman" w:cs="Times New Roman" w:hint="default"/>
      <w:sz w:val="22"/>
      <w:szCs w:val="22"/>
    </w:rPr>
  </w:style>
  <w:style w:type="paragraph" w:styleId="25">
    <w:name w:val="Body Text 2"/>
    <w:basedOn w:val="a1"/>
    <w:link w:val="26"/>
    <w:uiPriority w:val="99"/>
    <w:semiHidden/>
    <w:unhideWhenUsed/>
    <w:rsid w:val="00B371A4"/>
    <w:pPr>
      <w:spacing w:after="120" w:line="480" w:lineRule="auto"/>
    </w:pPr>
  </w:style>
  <w:style w:type="character" w:customStyle="1" w:styleId="26">
    <w:name w:val="Основной текст 2 Знак"/>
    <w:basedOn w:val="a2"/>
    <w:link w:val="25"/>
    <w:uiPriority w:val="99"/>
    <w:semiHidden/>
    <w:rsid w:val="00B371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d">
    <w:name w:val="Основной текст_"/>
    <w:link w:val="71"/>
    <w:locked/>
    <w:rsid w:val="00B371A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71">
    <w:name w:val="Основной текст7"/>
    <w:basedOn w:val="a1"/>
    <w:link w:val="afd"/>
    <w:rsid w:val="00B371A4"/>
    <w:pPr>
      <w:shd w:val="clear" w:color="auto" w:fill="FFFFFF"/>
      <w:spacing w:after="240" w:line="277" w:lineRule="exact"/>
      <w:ind w:hanging="380"/>
      <w:jc w:val="both"/>
    </w:pPr>
    <w:rPr>
      <w:sz w:val="22"/>
      <w:szCs w:val="22"/>
      <w:lang w:eastAsia="en-US"/>
    </w:rPr>
  </w:style>
  <w:style w:type="paragraph" w:styleId="afe">
    <w:name w:val="header"/>
    <w:basedOn w:val="a1"/>
    <w:link w:val="aff"/>
    <w:uiPriority w:val="99"/>
    <w:semiHidden/>
    <w:unhideWhenUsed/>
    <w:rsid w:val="0012276E"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basedOn w:val="a2"/>
    <w:link w:val="afe"/>
    <w:uiPriority w:val="99"/>
    <w:semiHidden/>
    <w:rsid w:val="00122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footer"/>
    <w:basedOn w:val="a1"/>
    <w:link w:val="aff1"/>
    <w:uiPriority w:val="99"/>
    <w:unhideWhenUsed/>
    <w:rsid w:val="0012276E"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2"/>
    <w:link w:val="aff0"/>
    <w:uiPriority w:val="99"/>
    <w:rsid w:val="00122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2">
    <w:name w:val="Normal (Web)"/>
    <w:basedOn w:val="a1"/>
    <w:rsid w:val="00F97A04"/>
    <w:pPr>
      <w:spacing w:before="100" w:after="100"/>
    </w:pPr>
    <w:rPr>
      <w:lang w:eastAsia="ar-SA"/>
    </w:rPr>
  </w:style>
  <w:style w:type="paragraph" w:styleId="31">
    <w:name w:val="Body Text 3"/>
    <w:basedOn w:val="a1"/>
    <w:link w:val="32"/>
    <w:rsid w:val="00F97A0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2"/>
    <w:link w:val="31"/>
    <w:rsid w:val="00F97A04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www.a-k-d.ru/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B112F0CA93FE1DC31E8A023FA9FC8BBC5945BBE67DB0B1A91A8B3D3D0jEr0K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on@urz86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B112F0CA93FE1DC31E8A023FA9FC8BBC5945BBD66D70B1A91A8B3D3D0E087392B88D9FDE50DF140jBr7K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urz86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package" Target="embeddings/_________Microsoft_Office_Word1.docx"/><Relationship Id="rId14" Type="http://schemas.openxmlformats.org/officeDocument/2006/relationships/hyperlink" Target="consultantplus://offline/ref=0B112F0CA93FE1DC31E8A023FA9FC8BBC5945BBD66D70B1A91A8B3D3D0E087392B88D9FDE50DF140jBr4K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AC07C1-50E5-40C8-9A72-DF4176860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506</TotalTime>
  <Pages>1</Pages>
  <Words>7036</Words>
  <Characters>40107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2013-09-24T08:20:00Z</cp:lastPrinted>
  <dcterms:created xsi:type="dcterms:W3CDTF">2013-09-19T05:32:00Z</dcterms:created>
  <dcterms:modified xsi:type="dcterms:W3CDTF">2013-09-26T03:59:00Z</dcterms:modified>
</cp:coreProperties>
</file>