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929" w:rsidRDefault="00527929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85101" w:rsidRDefault="00E85101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0589F" w:rsidRPr="00E51893">
        <w:rPr>
          <w:rFonts w:ascii="Times New Roman" w:hAnsi="Times New Roman"/>
          <w:sz w:val="28"/>
        </w:rPr>
        <w:t>Z017762/0</w:t>
      </w:r>
      <w:r w:rsidR="0070589F">
        <w:rPr>
          <w:rFonts w:ascii="Times New Roman" w:hAnsi="Times New Roman"/>
          <w:sz w:val="28"/>
        </w:rPr>
        <w:t>2</w:t>
      </w:r>
    </w:p>
    <w:p w:rsidR="00527929" w:rsidRPr="0026715B" w:rsidRDefault="00E85101" w:rsidP="005279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на право заключения договора на </w:t>
      </w:r>
      <w:r w:rsidR="00527929" w:rsidRPr="0026715B">
        <w:rPr>
          <w:rFonts w:ascii="Times New Roman" w:hAnsi="Times New Roman"/>
          <w:b/>
          <w:sz w:val="28"/>
          <w:szCs w:val="28"/>
        </w:rPr>
        <w:t>право заключения договора</w:t>
      </w:r>
      <w:r w:rsidR="00527929">
        <w:rPr>
          <w:rFonts w:ascii="Times New Roman" w:hAnsi="Times New Roman"/>
          <w:b/>
          <w:sz w:val="28"/>
          <w:szCs w:val="28"/>
        </w:rPr>
        <w:t xml:space="preserve"> </w:t>
      </w:r>
      <w:r w:rsidR="00527929" w:rsidRPr="0026715B">
        <w:rPr>
          <w:rFonts w:ascii="Times New Roman" w:hAnsi="Times New Roman"/>
          <w:b/>
          <w:sz w:val="28"/>
          <w:szCs w:val="28"/>
        </w:rPr>
        <w:t>на  поставку двухвалкового лабораторного смесителя открытого типа для получения полимерных нанокомпозитных материалов</w:t>
      </w:r>
    </w:p>
    <w:p w:rsidR="00E85101" w:rsidRDefault="00E85101" w:rsidP="00527929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г. </w:t>
      </w:r>
      <w:r w:rsidR="00527929" w:rsidRPr="0070589F">
        <w:rPr>
          <w:rFonts w:ascii="Times New Roman" w:hAnsi="Times New Roman"/>
          <w:sz w:val="26"/>
          <w:szCs w:val="26"/>
        </w:rPr>
        <w:t>Москва</w:t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Pr="0070589F">
        <w:rPr>
          <w:rFonts w:ascii="Times New Roman" w:hAnsi="Times New Roman"/>
          <w:sz w:val="26"/>
          <w:szCs w:val="26"/>
        </w:rPr>
        <w:tab/>
      </w:r>
      <w:r w:rsidR="00527929" w:rsidRPr="0070589F">
        <w:rPr>
          <w:rFonts w:ascii="Times New Roman" w:hAnsi="Times New Roman"/>
          <w:sz w:val="26"/>
          <w:szCs w:val="26"/>
        </w:rPr>
        <w:t xml:space="preserve">      </w:t>
      </w:r>
      <w:r w:rsidR="0070589F" w:rsidRPr="0070589F">
        <w:rPr>
          <w:rFonts w:ascii="Times New Roman" w:hAnsi="Times New Roman"/>
          <w:sz w:val="26"/>
          <w:szCs w:val="26"/>
        </w:rPr>
        <w:t xml:space="preserve">  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>«</w:t>
      </w:r>
      <w:r w:rsidR="00527929" w:rsidRPr="0070589F">
        <w:rPr>
          <w:rFonts w:ascii="Times New Roman" w:hAnsi="Times New Roman"/>
          <w:sz w:val="26"/>
          <w:szCs w:val="26"/>
        </w:rPr>
        <w:t>26</w:t>
      </w:r>
      <w:r w:rsidRPr="0070589F">
        <w:rPr>
          <w:rFonts w:ascii="Times New Roman" w:hAnsi="Times New Roman"/>
          <w:sz w:val="26"/>
          <w:szCs w:val="26"/>
        </w:rPr>
        <w:t>»</w:t>
      </w:r>
      <w:r w:rsidR="00CE04B4">
        <w:rPr>
          <w:rFonts w:ascii="Times New Roman" w:hAnsi="Times New Roman"/>
          <w:sz w:val="26"/>
          <w:szCs w:val="26"/>
        </w:rPr>
        <w:t xml:space="preserve"> </w:t>
      </w:r>
      <w:r w:rsidR="00527929" w:rsidRPr="0070589F">
        <w:rPr>
          <w:rFonts w:ascii="Times New Roman" w:hAnsi="Times New Roman"/>
          <w:sz w:val="26"/>
          <w:szCs w:val="26"/>
        </w:rPr>
        <w:t>октября 2012</w:t>
      </w:r>
      <w:r w:rsidRPr="0070589F">
        <w:rPr>
          <w:rFonts w:ascii="Times New Roman" w:hAnsi="Times New Roman"/>
          <w:sz w:val="26"/>
          <w:szCs w:val="26"/>
        </w:rPr>
        <w:t xml:space="preserve"> г.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527929" w:rsidRPr="00557562">
        <w:rPr>
          <w:rFonts w:ascii="Times New Roman" w:hAnsi="Times New Roman"/>
          <w:sz w:val="26"/>
          <w:szCs w:val="26"/>
        </w:rPr>
        <w:t>Аукционный Конкурсный Дом  www.a-k-d.ru</w:t>
      </w:r>
      <w:r w:rsidRPr="0070589F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Информация о закупке:</w:t>
      </w:r>
    </w:p>
    <w:p w:rsidR="00527929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Заказчик: </w:t>
      </w:r>
      <w:r w:rsidR="00527929" w:rsidRPr="00557562">
        <w:rPr>
          <w:rFonts w:ascii="Times New Roman" w:hAnsi="Times New Roman"/>
          <w:sz w:val="26"/>
          <w:szCs w:val="26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527929" w:rsidRPr="00557562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Предмет договора: </w:t>
      </w:r>
      <w:r w:rsidR="00527929" w:rsidRPr="00557562">
        <w:rPr>
          <w:rFonts w:ascii="Times New Roman" w:hAnsi="Times New Roman"/>
          <w:sz w:val="26"/>
          <w:szCs w:val="26"/>
        </w:rPr>
        <w:t>поставка двухвалкового лабораторного смесителя открытого типа для получения полимерных нанокомпозитных материалов.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27929" w:rsidRPr="00557562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Начальная (максимальная) цена договора </w:t>
      </w:r>
      <w:r w:rsidR="00527929" w:rsidRPr="00557562">
        <w:rPr>
          <w:rFonts w:ascii="Times New Roman" w:hAnsi="Times New Roman"/>
          <w:sz w:val="26"/>
          <w:szCs w:val="26"/>
        </w:rPr>
        <w:t>3 981 700,00 (три миллиона девятьсот восемьдесят одна тысяча семьсот) рублей 00 копеек, включая НДС.</w:t>
      </w:r>
    </w:p>
    <w:p w:rsidR="00527929" w:rsidRDefault="00527929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27929" w:rsidRPr="00557562" w:rsidRDefault="00527929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5756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70589F">
        <w:rPr>
          <w:rFonts w:ascii="Times New Roman" w:hAnsi="Times New Roman"/>
          <w:sz w:val="26"/>
          <w:szCs w:val="26"/>
        </w:rPr>
        <w:t>запроса цен и документация по запросу цен</w:t>
      </w:r>
      <w:r w:rsidRPr="00557562">
        <w:rPr>
          <w:rFonts w:ascii="Times New Roman" w:hAnsi="Times New Roman"/>
          <w:sz w:val="26"/>
          <w:szCs w:val="26"/>
        </w:rPr>
        <w:t xml:space="preserve"> опубликованы «18» октября 2012 года в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D1460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2D1460">
        <w:rPr>
          <w:rFonts w:ascii="Times New Roman" w:hAnsi="Times New Roman"/>
          <w:sz w:val="26"/>
          <w:szCs w:val="26"/>
        </w:rPr>
        <w:t>/</w:t>
      </w:r>
      <w:r w:rsidRPr="00557562">
        <w:rPr>
          <w:rFonts w:ascii="Times New Roman" w:hAnsi="Times New Roman"/>
          <w:sz w:val="26"/>
          <w:szCs w:val="26"/>
        </w:rPr>
        <w:t>,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 xml:space="preserve">закупка №31200009778,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2D1460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557562">
        <w:rPr>
          <w:rFonts w:ascii="Times New Roman" w:hAnsi="Times New Roman"/>
          <w:sz w:val="26"/>
          <w:szCs w:val="26"/>
        </w:rPr>
        <w:t>, закупка №121018/0682/026,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Pr="00557562">
        <w:rPr>
          <w:rFonts w:ascii="Times New Roman" w:hAnsi="Times New Roman"/>
          <w:sz w:val="26"/>
          <w:szCs w:val="26"/>
        </w:rPr>
        <w:t>на ЭТП Аукционный Конкурсный Дом www.a-k-d.ru, закупка №</w:t>
      </w:r>
      <w:r w:rsidRPr="0070589F">
        <w:rPr>
          <w:rFonts w:ascii="Times New Roman" w:hAnsi="Times New Roman"/>
          <w:sz w:val="26"/>
          <w:szCs w:val="26"/>
        </w:rPr>
        <w:t>Z</w:t>
      </w:r>
      <w:r w:rsidRPr="00557562">
        <w:rPr>
          <w:rFonts w:ascii="Times New Roman" w:hAnsi="Times New Roman"/>
          <w:sz w:val="26"/>
          <w:szCs w:val="26"/>
        </w:rPr>
        <w:t xml:space="preserve">017762 </w:t>
      </w: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</w:t>
      </w:r>
      <w:r w:rsidR="00527929" w:rsidRPr="0070589F">
        <w:rPr>
          <w:rFonts w:ascii="Times New Roman" w:hAnsi="Times New Roman"/>
          <w:sz w:val="26"/>
          <w:szCs w:val="26"/>
        </w:rPr>
        <w:t>в</w:t>
      </w:r>
      <w:r w:rsidRPr="0070589F">
        <w:rPr>
          <w:rFonts w:ascii="Times New Roman" w:hAnsi="Times New Roman"/>
          <w:sz w:val="26"/>
          <w:szCs w:val="26"/>
        </w:rPr>
        <w:t xml:space="preserve"> </w:t>
      </w:r>
      <w:r w:rsidR="00527929" w:rsidRPr="0070589F">
        <w:rPr>
          <w:rFonts w:ascii="Times New Roman" w:hAnsi="Times New Roman"/>
          <w:sz w:val="26"/>
          <w:szCs w:val="26"/>
        </w:rPr>
        <w:t>15:00</w:t>
      </w:r>
      <w:r w:rsidRPr="0070589F">
        <w:rPr>
          <w:rFonts w:ascii="Times New Roman" w:hAnsi="Times New Roman"/>
          <w:sz w:val="26"/>
          <w:szCs w:val="26"/>
        </w:rPr>
        <w:t xml:space="preserve"> (время московское) </w:t>
      </w:r>
      <w:r w:rsidR="00527929" w:rsidRPr="0070589F">
        <w:rPr>
          <w:rFonts w:ascii="Times New Roman" w:hAnsi="Times New Roman"/>
          <w:sz w:val="26"/>
          <w:szCs w:val="26"/>
        </w:rPr>
        <w:t>«26</w:t>
      </w:r>
      <w:r w:rsidRPr="0070589F">
        <w:rPr>
          <w:rFonts w:ascii="Times New Roman" w:hAnsi="Times New Roman"/>
          <w:sz w:val="26"/>
          <w:szCs w:val="26"/>
        </w:rPr>
        <w:t>» </w:t>
      </w:r>
      <w:r w:rsidR="00527929" w:rsidRPr="0070589F">
        <w:rPr>
          <w:rFonts w:ascii="Times New Roman" w:hAnsi="Times New Roman"/>
          <w:sz w:val="26"/>
          <w:szCs w:val="26"/>
        </w:rPr>
        <w:t>октября 2012</w:t>
      </w:r>
      <w:r w:rsidRPr="0070589F">
        <w:rPr>
          <w:rFonts w:ascii="Times New Roman" w:hAnsi="Times New Roman"/>
          <w:sz w:val="26"/>
          <w:szCs w:val="26"/>
        </w:rPr>
        <w:t xml:space="preserve"> года, по адресу: </w:t>
      </w:r>
      <w:r w:rsidR="00527929" w:rsidRPr="00557562">
        <w:rPr>
          <w:rFonts w:ascii="Times New Roman" w:hAnsi="Times New Roman"/>
          <w:sz w:val="26"/>
          <w:szCs w:val="26"/>
        </w:rPr>
        <w:t>г.Москва, пер. Обуха, дом 3-1/12, стр. 6</w:t>
      </w:r>
      <w:r w:rsidRPr="0070589F">
        <w:rPr>
          <w:rFonts w:ascii="Times New Roman" w:hAnsi="Times New Roman"/>
          <w:sz w:val="26"/>
          <w:szCs w:val="26"/>
        </w:rPr>
        <w:t>.</w:t>
      </w:r>
    </w:p>
    <w:p w:rsidR="00CE04B4" w:rsidRDefault="00CE04B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CE04B4" w:rsidRDefault="00CE04B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CE04B4" w:rsidRPr="00527929" w:rsidRDefault="00CE04B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51893" w:rsidRPr="0070589F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В  заседании принимают участие: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E51893" w:rsidRPr="0070589F" w:rsidTr="00E51893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E51893" w:rsidRPr="0070589F" w:rsidTr="00E51893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E51893" w:rsidRPr="0070589F" w:rsidTr="00E51893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Управления стратегического развития и научно-технической политики Предприятия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51893" w:rsidRPr="0070589F" w:rsidTr="00E518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51893" w:rsidRPr="0070589F" w:rsidTr="00E518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E51893" w:rsidRPr="0070589F" w:rsidTr="00E51893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CE04B4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</w:t>
            </w:r>
            <w:r w:rsidR="00E51893"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Быстров А.А.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Патентовед  Предприятия.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51893" w:rsidRPr="0070589F" w:rsidTr="00E518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E51893" w:rsidRPr="0070589F" w:rsidTr="00E51893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Заместитель начальник</w:t>
            </w:r>
            <w:r w:rsidR="009A4AE5">
              <w:rPr>
                <w:rFonts w:ascii="Times New Roman" w:hAnsi="Times New Roman"/>
                <w:sz w:val="26"/>
                <w:szCs w:val="26"/>
              </w:rPr>
              <w:t>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Управления стратегического развития и научно-технической политики Предприятия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51893" w:rsidRPr="00557562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>Заседание</w:t>
      </w:r>
      <w:r w:rsidR="00E51893" w:rsidRPr="0070589F">
        <w:rPr>
          <w:rFonts w:ascii="Times New Roman" w:hAnsi="Times New Roman"/>
          <w:sz w:val="26"/>
          <w:szCs w:val="26"/>
        </w:rPr>
        <w:t xml:space="preserve"> проводится в присутствии 5</w:t>
      </w:r>
      <w:r w:rsidRPr="0070589F">
        <w:rPr>
          <w:rFonts w:ascii="Times New Roman" w:hAnsi="Times New Roman"/>
          <w:sz w:val="26"/>
          <w:szCs w:val="26"/>
        </w:rPr>
        <w:t xml:space="preserve"> из </w:t>
      </w:r>
      <w:r w:rsidR="00CE04B4">
        <w:rPr>
          <w:rFonts w:ascii="Times New Roman" w:hAnsi="Times New Roman"/>
          <w:sz w:val="26"/>
          <w:szCs w:val="26"/>
        </w:rPr>
        <w:t>11</w:t>
      </w:r>
      <w:r w:rsidR="00E51893" w:rsidRPr="0070589F"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членов закупочной комиссии. Кворум имеется. </w:t>
      </w:r>
    </w:p>
    <w:p w:rsidR="00E85101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Согласно протоколу процедуры открытия доступа к заявкам на участие в запросе цен от </w:t>
      </w:r>
      <w:r w:rsidR="00E51893" w:rsidRPr="0070589F">
        <w:rPr>
          <w:rFonts w:ascii="Times New Roman" w:hAnsi="Times New Roman"/>
          <w:sz w:val="26"/>
          <w:szCs w:val="26"/>
        </w:rPr>
        <w:t>«25</w:t>
      </w:r>
      <w:r w:rsidRPr="0070589F">
        <w:rPr>
          <w:rFonts w:ascii="Times New Roman" w:hAnsi="Times New Roman"/>
          <w:sz w:val="26"/>
          <w:szCs w:val="26"/>
        </w:rPr>
        <w:t xml:space="preserve">» </w:t>
      </w:r>
      <w:r w:rsidR="00E51893" w:rsidRPr="0070589F">
        <w:rPr>
          <w:rFonts w:ascii="Times New Roman" w:hAnsi="Times New Roman"/>
          <w:sz w:val="26"/>
          <w:szCs w:val="26"/>
        </w:rPr>
        <w:t>октября 2012</w:t>
      </w:r>
      <w:r w:rsidRPr="0070589F">
        <w:rPr>
          <w:rFonts w:ascii="Times New Roman" w:hAnsi="Times New Roman"/>
          <w:sz w:val="26"/>
          <w:szCs w:val="26"/>
        </w:rPr>
        <w:t xml:space="preserve"> № </w:t>
      </w:r>
      <w:r w:rsidR="00E51893" w:rsidRPr="0070589F">
        <w:rPr>
          <w:rFonts w:ascii="Times New Roman" w:hAnsi="Times New Roman"/>
          <w:sz w:val="26"/>
          <w:szCs w:val="26"/>
        </w:rPr>
        <w:t>Z017762/01</w:t>
      </w:r>
      <w:r w:rsidRPr="0070589F">
        <w:rPr>
          <w:rFonts w:ascii="Times New Roman" w:hAnsi="Times New Roman"/>
          <w:sz w:val="26"/>
          <w:szCs w:val="26"/>
        </w:rPr>
        <w:t xml:space="preserve"> были поданы заявки на участие в запросе цен следующими участниками запроса цен: </w:t>
      </w:r>
    </w:p>
    <w:p w:rsidR="00CE04B4" w:rsidRPr="0070589F" w:rsidRDefault="00CE04B4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4"/>
        <w:gridCol w:w="3441"/>
        <w:gridCol w:w="2178"/>
        <w:gridCol w:w="2982"/>
      </w:tblGrid>
      <w:tr w:rsidR="00E85101" w:rsidRPr="0070589F" w:rsidTr="00CE04B4">
        <w:trPr>
          <w:jc w:val="center"/>
        </w:trPr>
        <w:tc>
          <w:tcPr>
            <w:tcW w:w="408" w:type="pct"/>
            <w:vAlign w:val="center"/>
            <w:hideMark/>
          </w:tcPr>
          <w:p w:rsidR="00E85101" w:rsidRPr="0070589F" w:rsidRDefault="00E85101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837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163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ИНН и (или) адрес участника запроса цен</w:t>
            </w:r>
          </w:p>
        </w:tc>
        <w:tc>
          <w:tcPr>
            <w:tcW w:w="1592" w:type="pct"/>
            <w:vAlign w:val="center"/>
            <w:hideMark/>
          </w:tcPr>
          <w:p w:rsidR="00E85101" w:rsidRPr="0070589F" w:rsidRDefault="00E85101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70589F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E51893" w:rsidRPr="0070589F" w:rsidTr="00CE04B4">
        <w:trPr>
          <w:jc w:val="center"/>
        </w:trPr>
        <w:tc>
          <w:tcPr>
            <w:tcW w:w="408" w:type="pct"/>
            <w:vMerge w:val="restart"/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837" w:type="pct"/>
            <w:vMerge w:val="restart"/>
            <w:vAlign w:val="center"/>
            <w:hideMark/>
          </w:tcPr>
          <w:p w:rsidR="00CE04B4" w:rsidRDefault="00E51893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Общество с ограниченной ответственностью «ПолиХимГрупп» </w:t>
            </w:r>
          </w:p>
          <w:p w:rsidR="00E51893" w:rsidRPr="00557562" w:rsidRDefault="00E51893" w:rsidP="00CE04B4">
            <w:pPr>
              <w:widowControl w:val="0"/>
              <w:tabs>
                <w:tab w:val="center" w:pos="5017"/>
              </w:tabs>
              <w:jc w:val="center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(ООО «ПолиХимГрупп»</w:t>
            </w:r>
            <w:r w:rsidR="00CE04B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163" w:type="pct"/>
            <w:vMerge w:val="restart"/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ИНН 7730575244</w:t>
            </w:r>
          </w:p>
          <w:p w:rsidR="00CE04B4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г. Москва,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ул. Барклая, 18/19 </w:t>
            </w:r>
          </w:p>
        </w:tc>
        <w:tc>
          <w:tcPr>
            <w:tcW w:w="1592" w:type="pct"/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Цена заявки: 2 000 000 (Два миллиона) рублей 00 копеек, включая НДС </w:t>
            </w:r>
          </w:p>
        </w:tc>
      </w:tr>
      <w:tr w:rsidR="00E51893" w:rsidRPr="0070589F" w:rsidTr="00CE04B4">
        <w:trPr>
          <w:jc w:val="center"/>
        </w:trPr>
        <w:tc>
          <w:tcPr>
            <w:tcW w:w="408" w:type="pct"/>
            <w:vMerge/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37" w:type="pct"/>
            <w:vMerge/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63" w:type="pct"/>
            <w:vMerge/>
            <w:vAlign w:val="center"/>
            <w:hideMark/>
          </w:tcPr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2" w:type="pct"/>
            <w:vAlign w:val="center"/>
            <w:hideMark/>
          </w:tcPr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Сроки  и условия </w:t>
            </w:r>
            <w:r>
              <w:rPr>
                <w:rFonts w:ascii="Times New Roman" w:hAnsi="Times New Roman"/>
                <w:sz w:val="26"/>
                <w:szCs w:val="26"/>
              </w:rPr>
              <w:t>поставки:  в течение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5 (пяти) дней с момента подписания договора.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</w:p>
          <w:p w:rsidR="00E51893" w:rsidRPr="00557562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Безналичный расчёт,  аванс в размере  30% от цены  договора перечисляется заказчиком в течение 5 банковских дней с даты подписания договора; окончательный расчёт – 70 % от цены договора производится  в течение 5-ти банковских дней после подписания акта сдачи-приемки оборудования. </w:t>
            </w:r>
          </w:p>
          <w:p w:rsidR="00E51893" w:rsidRPr="0070589F" w:rsidRDefault="00E51893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51893" w:rsidRPr="0070589F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E85101" w:rsidRPr="0070589F" w:rsidRDefault="00E51893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        2. </w:t>
      </w:r>
      <w:r w:rsidR="00E85101"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</w:t>
      </w:r>
      <w:r w:rsidR="0070589F" w:rsidRPr="0070589F">
        <w:rPr>
          <w:rFonts w:ascii="Times New Roman" w:hAnsi="Times New Roman"/>
          <w:sz w:val="26"/>
          <w:szCs w:val="26"/>
        </w:rPr>
        <w:t xml:space="preserve">      </w:t>
      </w:r>
      <w:r w:rsidR="00E85101" w:rsidRPr="0070589F">
        <w:rPr>
          <w:rFonts w:ascii="Times New Roman" w:hAnsi="Times New Roman"/>
          <w:sz w:val="26"/>
          <w:szCs w:val="26"/>
        </w:rPr>
        <w:t> б) пункта 13.5.2 ЕОСЗ открытый запрос цен признан несостоявшимся.</w:t>
      </w:r>
    </w:p>
    <w:p w:rsidR="000271BA" w:rsidRPr="0070589F" w:rsidRDefault="000271BA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Общество</w:t>
      </w:r>
      <w:r w:rsidR="0070589F" w:rsidRPr="0070589F">
        <w:rPr>
          <w:rFonts w:ascii="Times New Roman" w:hAnsi="Times New Roman"/>
          <w:sz w:val="26"/>
          <w:szCs w:val="26"/>
        </w:rPr>
        <w:t>м</w:t>
      </w:r>
      <w:r w:rsidRPr="0070589F">
        <w:rPr>
          <w:rFonts w:ascii="Times New Roman" w:hAnsi="Times New Roman"/>
          <w:sz w:val="26"/>
          <w:szCs w:val="26"/>
        </w:rPr>
        <w:t xml:space="preserve"> с ограниченной ответственностью "ПолиХимГрупп" на условиях, предусмотренных</w:t>
      </w:r>
      <w:r w:rsidR="0070589F" w:rsidRPr="0070589F">
        <w:rPr>
          <w:rFonts w:ascii="Times New Roman" w:hAnsi="Times New Roman"/>
          <w:sz w:val="26"/>
          <w:szCs w:val="26"/>
        </w:rPr>
        <w:t xml:space="preserve"> извещением о проведении запроса</w:t>
      </w:r>
      <w:r w:rsidRPr="0070589F">
        <w:rPr>
          <w:rFonts w:ascii="Times New Roman" w:hAnsi="Times New Roman"/>
          <w:sz w:val="26"/>
          <w:szCs w:val="26"/>
        </w:rPr>
        <w:t xml:space="preserve">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запроса цен, или по цене договора, согласованной с подавшим заявку участником процедуры закупки.</w:t>
      </w:r>
    </w:p>
    <w:p w:rsidR="000271BA" w:rsidRDefault="002D1460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Закупочная комиссия рекомендует Заказчику заключить договор</w:t>
      </w:r>
      <w:r w:rsidR="00E85101" w:rsidRPr="0070589F">
        <w:rPr>
          <w:rFonts w:ascii="Times New Roman" w:hAnsi="Times New Roman"/>
          <w:sz w:val="26"/>
          <w:szCs w:val="26"/>
        </w:rPr>
        <w:t xml:space="preserve"> с </w:t>
      </w:r>
      <w:r w:rsidR="000271BA" w:rsidRPr="0070589F">
        <w:rPr>
          <w:rFonts w:ascii="Times New Roman" w:hAnsi="Times New Roman"/>
          <w:sz w:val="26"/>
          <w:szCs w:val="26"/>
        </w:rPr>
        <w:t xml:space="preserve">Обществом с ограниченной ответственностью «ПолиХимГрупп» </w:t>
      </w:r>
      <w:r w:rsidR="00E85101" w:rsidRPr="0070589F">
        <w:rPr>
          <w:rFonts w:ascii="Times New Roman" w:hAnsi="Times New Roman"/>
          <w:sz w:val="26"/>
          <w:szCs w:val="26"/>
        </w:rPr>
        <w:t xml:space="preserve">  на условиях, указанных в заявке на участие в запросе цен </w:t>
      </w:r>
      <w:r w:rsidR="000271BA" w:rsidRPr="00557562">
        <w:rPr>
          <w:rFonts w:ascii="Times New Roman" w:hAnsi="Times New Roman"/>
          <w:sz w:val="26"/>
          <w:szCs w:val="26"/>
        </w:rPr>
        <w:t>Общество</w:t>
      </w:r>
      <w:r w:rsidR="000271BA">
        <w:rPr>
          <w:rFonts w:ascii="Times New Roman" w:hAnsi="Times New Roman"/>
          <w:sz w:val="26"/>
          <w:szCs w:val="26"/>
        </w:rPr>
        <w:t>м</w:t>
      </w:r>
      <w:r w:rsidR="000271BA" w:rsidRPr="00557562">
        <w:rPr>
          <w:rFonts w:ascii="Times New Roman" w:hAnsi="Times New Roman"/>
          <w:sz w:val="26"/>
          <w:szCs w:val="26"/>
        </w:rPr>
        <w:t xml:space="preserve"> с ограниченной ответственностью «ПолиХимГрупп»</w:t>
      </w:r>
      <w:r w:rsidR="000271BA">
        <w:rPr>
          <w:rFonts w:ascii="Times New Roman" w:hAnsi="Times New Roman"/>
          <w:sz w:val="26"/>
          <w:szCs w:val="26"/>
        </w:rPr>
        <w:t>.</w:t>
      </w:r>
      <w:r w:rsidR="000271BA" w:rsidRPr="00557562">
        <w:rPr>
          <w:rFonts w:ascii="Times New Roman" w:hAnsi="Times New Roman"/>
          <w:sz w:val="26"/>
          <w:szCs w:val="26"/>
        </w:rPr>
        <w:t xml:space="preserve"> </w:t>
      </w:r>
    </w:p>
    <w:p w:rsidR="0070589F" w:rsidRPr="0070589F" w:rsidRDefault="0070589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       В соответствии с Единым отраслевым стандартом закупок (Положением о закупке) Государственной корпорации по атомной энергии «Росатом» п. 13.5.5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tbl>
      <w:tblPr>
        <w:tblW w:w="10206" w:type="dxa"/>
        <w:tblInd w:w="108" w:type="dxa"/>
        <w:tblLook w:val="04A0"/>
      </w:tblPr>
      <w:tblGrid>
        <w:gridCol w:w="2126"/>
        <w:gridCol w:w="8080"/>
      </w:tblGrid>
      <w:tr w:rsidR="0070589F" w:rsidRPr="0070589F" w:rsidTr="0070589F">
        <w:tc>
          <w:tcPr>
            <w:tcW w:w="2126" w:type="dxa"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080" w:type="dxa"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0589F" w:rsidRPr="0070589F" w:rsidRDefault="0070589F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09"/>
        <w:gridCol w:w="5855"/>
        <w:gridCol w:w="1707"/>
      </w:tblGrid>
      <w:tr w:rsidR="0070589F" w:rsidRPr="0070589F" w:rsidTr="0070589F">
        <w:trPr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Подпись </w:t>
            </w:r>
          </w:p>
        </w:tc>
      </w:tr>
      <w:tr w:rsidR="0070589F" w:rsidRPr="0070589F" w:rsidTr="0070589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0589F" w:rsidRPr="0070589F" w:rsidTr="0070589F">
        <w:trPr>
          <w:trHeight w:val="429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стратегического развития 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и научно-технической политики Предприятия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589F" w:rsidRPr="0070589F" w:rsidTr="0070589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0589F" w:rsidRPr="0070589F" w:rsidTr="0070589F">
        <w:trPr>
          <w:trHeight w:val="1265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CE04B4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</w:t>
            </w:r>
            <w:r w:rsidR="0070589F" w:rsidRPr="00557562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Быстров А.А.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Патентовед  Предприятия.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589F" w:rsidRPr="0070589F" w:rsidTr="0070589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70589F" w:rsidRPr="0070589F" w:rsidTr="0070589F">
        <w:trPr>
          <w:trHeight w:val="358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57562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>ачальник</w:t>
            </w:r>
            <w:r w:rsidR="009A4AE5">
              <w:rPr>
                <w:rFonts w:ascii="Times New Roman" w:hAnsi="Times New Roman"/>
                <w:sz w:val="26"/>
                <w:szCs w:val="26"/>
              </w:rPr>
              <w:t>а</w:t>
            </w:r>
            <w:r w:rsidRPr="00557562">
              <w:rPr>
                <w:rFonts w:ascii="Times New Roman" w:hAnsi="Times New Roman"/>
                <w:sz w:val="26"/>
                <w:szCs w:val="26"/>
              </w:rPr>
              <w:t xml:space="preserve"> Управления стратегического развития и научно-технической политики Предприятия</w:t>
            </w:r>
          </w:p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589F" w:rsidRPr="00557562" w:rsidRDefault="0070589F" w:rsidP="0070589F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85101" w:rsidRPr="0070589F" w:rsidRDefault="00E85101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sectPr w:rsidR="00E85101" w:rsidRPr="0070589F" w:rsidSect="003D75E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460" w:rsidRDefault="002D1460" w:rsidP="00527929">
      <w:r>
        <w:separator/>
      </w:r>
    </w:p>
  </w:endnote>
  <w:endnote w:type="continuationSeparator" w:id="0">
    <w:p w:rsidR="002D1460" w:rsidRDefault="002D1460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460" w:rsidRDefault="002D146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460" w:rsidRDefault="002D1460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460" w:rsidRDefault="002D146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460" w:rsidRDefault="002D1460" w:rsidP="00527929">
      <w:r>
        <w:separator/>
      </w:r>
    </w:p>
  </w:footnote>
  <w:footnote w:type="continuationSeparator" w:id="0">
    <w:p w:rsidR="002D1460" w:rsidRDefault="002D1460" w:rsidP="005279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460" w:rsidRDefault="002D146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460" w:rsidRDefault="002D146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460" w:rsidRDefault="002D146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101"/>
    <w:rsid w:val="00015FBE"/>
    <w:rsid w:val="000271BA"/>
    <w:rsid w:val="000B3765"/>
    <w:rsid w:val="000D2A0E"/>
    <w:rsid w:val="000D2D58"/>
    <w:rsid w:val="00217179"/>
    <w:rsid w:val="00287F78"/>
    <w:rsid w:val="002D1460"/>
    <w:rsid w:val="002D6E8F"/>
    <w:rsid w:val="00374C6C"/>
    <w:rsid w:val="003D29DE"/>
    <w:rsid w:val="003D75EA"/>
    <w:rsid w:val="004211CA"/>
    <w:rsid w:val="00421EAE"/>
    <w:rsid w:val="004274C7"/>
    <w:rsid w:val="00511C22"/>
    <w:rsid w:val="00527929"/>
    <w:rsid w:val="00533A15"/>
    <w:rsid w:val="005379F0"/>
    <w:rsid w:val="00553C3F"/>
    <w:rsid w:val="00605ABC"/>
    <w:rsid w:val="006E05D7"/>
    <w:rsid w:val="0070589F"/>
    <w:rsid w:val="00836CF6"/>
    <w:rsid w:val="008406BA"/>
    <w:rsid w:val="00864A2D"/>
    <w:rsid w:val="008A4C18"/>
    <w:rsid w:val="008B1952"/>
    <w:rsid w:val="008C1FDD"/>
    <w:rsid w:val="008F5A9C"/>
    <w:rsid w:val="009A4AE5"/>
    <w:rsid w:val="009C238C"/>
    <w:rsid w:val="009C5A57"/>
    <w:rsid w:val="009D1449"/>
    <w:rsid w:val="00AD4B57"/>
    <w:rsid w:val="00AE07DC"/>
    <w:rsid w:val="00B96059"/>
    <w:rsid w:val="00C4678F"/>
    <w:rsid w:val="00C472E2"/>
    <w:rsid w:val="00C476E2"/>
    <w:rsid w:val="00C62291"/>
    <w:rsid w:val="00CA7820"/>
    <w:rsid w:val="00CB274F"/>
    <w:rsid w:val="00CD66D1"/>
    <w:rsid w:val="00CE04B4"/>
    <w:rsid w:val="00D20B5A"/>
    <w:rsid w:val="00DB3AB5"/>
    <w:rsid w:val="00DC7E44"/>
    <w:rsid w:val="00DD430F"/>
    <w:rsid w:val="00DD7EA3"/>
    <w:rsid w:val="00E51893"/>
    <w:rsid w:val="00E85101"/>
    <w:rsid w:val="00EA4810"/>
    <w:rsid w:val="00EB4BAB"/>
    <w:rsid w:val="00EC2CA5"/>
    <w:rsid w:val="00ED35C4"/>
    <w:rsid w:val="00EE5819"/>
    <w:rsid w:val="00FD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5101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85101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unhideWhenUsed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27929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</cp:revision>
  <cp:lastPrinted>2012-10-26T09:16:00Z</cp:lastPrinted>
  <dcterms:created xsi:type="dcterms:W3CDTF">2012-10-26T08:19:00Z</dcterms:created>
  <dcterms:modified xsi:type="dcterms:W3CDTF">2012-10-29T07:54:00Z</dcterms:modified>
</cp:coreProperties>
</file>