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975" w:rsidRPr="0009318E" w:rsidRDefault="00691975" w:rsidP="00691975">
      <w:pPr>
        <w:pStyle w:val="1"/>
        <w:ind w:firstLine="0"/>
        <w:jc w:val="center"/>
        <w:rPr>
          <w:b w:val="0"/>
          <w:bCs w:val="0"/>
          <w:szCs w:val="28"/>
        </w:rPr>
      </w:pPr>
      <w:r w:rsidRPr="0009318E">
        <w:rPr>
          <w:b w:val="0"/>
          <w:bCs w:val="0"/>
          <w:szCs w:val="28"/>
        </w:rPr>
        <w:t>Техническое задание</w:t>
      </w:r>
    </w:p>
    <w:p w:rsidR="00691975" w:rsidRPr="00D97070" w:rsidRDefault="00691975" w:rsidP="00691975">
      <w:pPr>
        <w:spacing w:after="0" w:line="240" w:lineRule="auto"/>
        <w:jc w:val="center"/>
      </w:pPr>
      <w:r w:rsidRPr="00D97070">
        <w:t xml:space="preserve">для размещения заказа </w:t>
      </w:r>
    </w:p>
    <w:p w:rsidR="00691975" w:rsidRDefault="00691975" w:rsidP="00691975">
      <w:pPr>
        <w:spacing w:after="0" w:line="240" w:lineRule="auto"/>
        <w:jc w:val="center"/>
      </w:pPr>
      <w:r w:rsidRPr="00D97070">
        <w:t xml:space="preserve">путем проведения </w:t>
      </w:r>
      <w:r>
        <w:t>________________</w:t>
      </w:r>
      <w:r w:rsidRPr="00D97070">
        <w:t xml:space="preserve"> на закупку</w:t>
      </w:r>
    </w:p>
    <w:p w:rsidR="00691975" w:rsidRPr="003739ED" w:rsidRDefault="00691975" w:rsidP="00691975">
      <w:pPr>
        <w:spacing w:after="0" w:line="240" w:lineRule="auto"/>
        <w:ind w:firstLine="720"/>
        <w:jc w:val="center"/>
        <w:rPr>
          <w:vertAlign w:val="superscript"/>
        </w:rPr>
      </w:pPr>
      <w:r w:rsidRPr="003739ED">
        <w:rPr>
          <w:vertAlign w:val="superscript"/>
        </w:rPr>
        <w:t>(вид процедуры закупки)</w:t>
      </w:r>
    </w:p>
    <w:p w:rsidR="00691975" w:rsidRPr="00DC379C" w:rsidRDefault="00691975" w:rsidP="00691975">
      <w:pPr>
        <w:spacing w:after="0" w:line="240" w:lineRule="auto"/>
        <w:jc w:val="center"/>
        <w:rPr>
          <w:u w:val="single"/>
        </w:rPr>
      </w:pPr>
      <w:r w:rsidRPr="00DC379C">
        <w:rPr>
          <w:sz w:val="28"/>
        </w:rPr>
        <w:t xml:space="preserve"> </w:t>
      </w:r>
      <w:r>
        <w:rPr>
          <w:sz w:val="28"/>
          <w:u w:val="single"/>
        </w:rPr>
        <w:t>Модернизация радиотрансляционной сети института.</w:t>
      </w:r>
    </w:p>
    <w:p w:rsidR="00691975" w:rsidRPr="00F3193B" w:rsidRDefault="00691975" w:rsidP="00691975">
      <w:pPr>
        <w:spacing w:after="0" w:line="240" w:lineRule="auto"/>
        <w:jc w:val="center"/>
      </w:pPr>
      <w:r w:rsidRPr="00F3193B">
        <w:rPr>
          <w:i/>
          <w:color w:val="000000"/>
          <w:sz w:val="18"/>
          <w:szCs w:val="18"/>
        </w:rPr>
        <w:t>(наименование лота)</w:t>
      </w:r>
    </w:p>
    <w:p w:rsidR="00691975" w:rsidRPr="00D97070" w:rsidRDefault="00691975" w:rsidP="00691975">
      <w:pPr>
        <w:spacing w:after="0" w:line="240" w:lineRule="auto"/>
        <w:jc w:val="center"/>
        <w:rPr>
          <w:vertAlign w:val="superscript"/>
        </w:rPr>
      </w:pPr>
      <w:r w:rsidRPr="00D97070">
        <w:t>для нужд</w:t>
      </w:r>
      <w:r>
        <w:rPr>
          <w:sz w:val="28"/>
        </w:rPr>
        <w:t xml:space="preserve">  </w:t>
      </w:r>
      <w:r w:rsidRPr="00D97070">
        <w:t>Федерального Государственного Унитарного предприятия «Научно-Исследовательский Институт имени А.П. Александрова»</w:t>
      </w:r>
    </w:p>
    <w:p w:rsidR="00691975" w:rsidRPr="00D97070" w:rsidRDefault="00691975" w:rsidP="00691975">
      <w:pPr>
        <w:spacing w:after="0" w:line="240" w:lineRule="auto"/>
        <w:jc w:val="center"/>
      </w:pPr>
      <w:r w:rsidRPr="00D97070">
        <w:t xml:space="preserve">расположенного по адресу: </w:t>
      </w:r>
      <w:smartTag w:uri="urn:schemas-microsoft-com:office:smarttags" w:element="metricconverter">
        <w:smartTagPr>
          <w:attr w:name="ProductID" w:val="188540, г"/>
        </w:smartTagPr>
        <w:r>
          <w:t>188540, г</w:t>
        </w:r>
      </w:smartTag>
      <w:r>
        <w:t xml:space="preserve">. Сосновый Бор </w:t>
      </w:r>
      <w:proofErr w:type="gramStart"/>
      <w:r>
        <w:t>Ленинградской</w:t>
      </w:r>
      <w:proofErr w:type="gramEnd"/>
      <w:r>
        <w:t xml:space="preserve"> обл.</w:t>
      </w:r>
    </w:p>
    <w:p w:rsidR="00691975" w:rsidRDefault="00691975" w:rsidP="00691975">
      <w:pPr>
        <w:tabs>
          <w:tab w:val="left" w:pos="2291"/>
        </w:tabs>
        <w:spacing w:after="0" w:line="240" w:lineRule="auto"/>
        <w:jc w:val="center"/>
        <w:rPr>
          <w:b/>
        </w:rPr>
      </w:pPr>
      <w:r>
        <w:rPr>
          <w:b/>
        </w:rPr>
        <w:t>Сведения о товарах</w:t>
      </w:r>
      <w:bookmarkStart w:id="0" w:name="_GoBack"/>
      <w:bookmarkEnd w:id="0"/>
    </w:p>
    <w:tbl>
      <w:tblPr>
        <w:tblW w:w="8713" w:type="dxa"/>
        <w:tblInd w:w="-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87"/>
        <w:gridCol w:w="1843"/>
        <w:gridCol w:w="5103"/>
        <w:gridCol w:w="571"/>
        <w:gridCol w:w="709"/>
      </w:tblGrid>
      <w:tr w:rsidR="006012AE" w:rsidTr="006012AE">
        <w:trPr>
          <w:trHeight w:val="181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2AE" w:rsidRPr="00567D27" w:rsidRDefault="006012AE" w:rsidP="00961754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18"/>
              </w:rPr>
            </w:pPr>
            <w:r w:rsidRPr="00567D27">
              <w:rPr>
                <w:sz w:val="18"/>
              </w:rPr>
              <w:t xml:space="preserve">№ </w:t>
            </w:r>
            <w:r w:rsidRPr="00567D27">
              <w:rPr>
                <w:sz w:val="18"/>
              </w:rPr>
              <w:br/>
            </w:r>
            <w:proofErr w:type="spellStart"/>
            <w:proofErr w:type="gramStart"/>
            <w:r w:rsidRPr="00567D27">
              <w:rPr>
                <w:sz w:val="18"/>
              </w:rPr>
              <w:t>п</w:t>
            </w:r>
            <w:proofErr w:type="spellEnd"/>
            <w:proofErr w:type="gramEnd"/>
            <w:r w:rsidRPr="00567D27">
              <w:rPr>
                <w:sz w:val="18"/>
              </w:rPr>
              <w:t>/</w:t>
            </w:r>
            <w:proofErr w:type="spellStart"/>
            <w:r w:rsidRPr="00567D27">
              <w:rPr>
                <w:sz w:val="18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2AE" w:rsidRPr="00567D27" w:rsidRDefault="006012AE" w:rsidP="00961754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18"/>
              </w:rPr>
            </w:pPr>
            <w:r w:rsidRPr="00567D27">
              <w:rPr>
                <w:sz w:val="18"/>
              </w:rPr>
              <w:t>Наименование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2AE" w:rsidRPr="00567D27" w:rsidRDefault="006012AE" w:rsidP="00961754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18"/>
              </w:rPr>
            </w:pPr>
            <w:r w:rsidRPr="00567D27">
              <w:rPr>
                <w:sz w:val="18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2AE" w:rsidRDefault="006012AE" w:rsidP="00961754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sz w:val="18"/>
              </w:rPr>
            </w:pPr>
            <w:r w:rsidRPr="00567D27">
              <w:rPr>
                <w:sz w:val="18"/>
              </w:rPr>
              <w:t>Ед.</w:t>
            </w:r>
          </w:p>
          <w:p w:rsidR="006012AE" w:rsidRPr="00567D27" w:rsidRDefault="006012AE" w:rsidP="00961754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18"/>
              </w:rPr>
            </w:pPr>
            <w:r w:rsidRPr="00567D27">
              <w:rPr>
                <w:sz w:val="18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2AE" w:rsidRPr="00567D27" w:rsidRDefault="006012AE" w:rsidP="00961754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18"/>
              </w:rPr>
            </w:pPr>
            <w:r w:rsidRPr="00567D27">
              <w:rPr>
                <w:sz w:val="18"/>
              </w:rPr>
              <w:t>Количество</w:t>
            </w:r>
          </w:p>
        </w:tc>
      </w:tr>
      <w:tr w:rsidR="006012AE" w:rsidTr="006012AE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2AE" w:rsidRDefault="006012AE" w:rsidP="00961754">
            <w:pPr>
              <w:spacing w:after="0" w:line="240" w:lineRule="auto"/>
              <w:ind w:left="-57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AE" w:rsidRPr="00961754" w:rsidRDefault="006012AE" w:rsidP="0096175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 xml:space="preserve">Усилитель мощности трансляционный </w:t>
            </w:r>
          </w:p>
          <w:p w:rsidR="006012AE" w:rsidRPr="00961754" w:rsidRDefault="006012AE" w:rsidP="009617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012AE" w:rsidRPr="00961754" w:rsidRDefault="006012AE" w:rsidP="009617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61754">
              <w:rPr>
                <w:rFonts w:ascii="Times New Roman" w:hAnsi="Times New Roman" w:cs="Times New Roman"/>
              </w:rPr>
              <w:t xml:space="preserve">Типа    </w:t>
            </w:r>
            <w:r w:rsidRPr="00961754">
              <w:rPr>
                <w:rFonts w:ascii="Times New Roman" w:hAnsi="Times New Roman" w:cs="Times New Roman"/>
                <w:lang w:val="en-US"/>
              </w:rPr>
              <w:t>JDM</w:t>
            </w:r>
            <w:r w:rsidRPr="00961754">
              <w:rPr>
                <w:rFonts w:ascii="Times New Roman" w:hAnsi="Times New Roman" w:cs="Times New Roman"/>
              </w:rPr>
              <w:t xml:space="preserve">  PA - 224DP</w:t>
            </w:r>
          </w:p>
          <w:p w:rsidR="006012AE" w:rsidRPr="00961754" w:rsidRDefault="006012AE" w:rsidP="0096175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 xml:space="preserve"> Или эквивалент  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AE" w:rsidRPr="00961754" w:rsidRDefault="006012AE" w:rsidP="009617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 xml:space="preserve">Чувствительность / импеданс (PGM, 0 </w:t>
            </w:r>
            <w:proofErr w:type="spellStart"/>
            <w:r w:rsidRPr="00961754">
              <w:rPr>
                <w:rFonts w:ascii="Times New Roman" w:hAnsi="Times New Roman" w:cs="Times New Roman"/>
              </w:rPr>
              <w:t>дБм</w:t>
            </w:r>
            <w:proofErr w:type="spellEnd"/>
            <w:r w:rsidRPr="00961754">
              <w:rPr>
                <w:rFonts w:ascii="Times New Roman" w:hAnsi="Times New Roman" w:cs="Times New Roman"/>
              </w:rPr>
              <w:t xml:space="preserve"> (0,775 B)/ 60 кОм СИММЕТР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61754">
              <w:rPr>
                <w:rFonts w:ascii="Times New Roman" w:hAnsi="Times New Roman" w:cs="Times New Roman"/>
              </w:rPr>
              <w:t>PRIORITY)</w:t>
            </w:r>
          </w:p>
          <w:p w:rsidR="006012AE" w:rsidRPr="00961754" w:rsidRDefault="006012AE" w:rsidP="00961754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Номинальная выходная мощность     480Вт</w:t>
            </w:r>
          </w:p>
          <w:p w:rsidR="006012AE" w:rsidRPr="00961754" w:rsidRDefault="006012AE" w:rsidP="009617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Выходное сопротивление                                     41,7Ом/100В; 10,4Ом/50В; 2,6Ом/25В                     Частотная характеристика:                                   МЕНЕЕ -3 дБ (35 Гц ~ 20 кГц)</w:t>
            </w:r>
          </w:p>
          <w:p w:rsidR="006012AE" w:rsidRDefault="006012AE" w:rsidP="0096175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 xml:space="preserve">Отношение сигнал/шум                                        БОЛЕЕ 100 дБ (“А” ВЗВЕШ)                                             Полный коэффициент гармоник менее   0,5% (1кГц)                                                 </w:t>
            </w:r>
          </w:p>
          <w:p w:rsidR="006012AE" w:rsidRDefault="006012AE" w:rsidP="0096175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Входной фильтр  400Гц/ -3дБ                                                                      Потребляемая мощность 1300Вт                                                                               1/8 номинальной силы тока 120В/230В              5,5</w:t>
            </w:r>
            <w:proofErr w:type="gramStart"/>
            <w:r w:rsidRPr="00961754">
              <w:rPr>
                <w:rFonts w:ascii="Times New Roman" w:hAnsi="Times New Roman" w:cs="Times New Roman"/>
              </w:rPr>
              <w:t>А</w:t>
            </w:r>
            <w:proofErr w:type="gramEnd"/>
            <w:r w:rsidRPr="00961754">
              <w:rPr>
                <w:rFonts w:ascii="Times New Roman" w:hAnsi="Times New Roman" w:cs="Times New Roman"/>
              </w:rPr>
              <w:t xml:space="preserve">/3,1А                                                          </w:t>
            </w:r>
          </w:p>
          <w:p w:rsidR="006012AE" w:rsidRDefault="006012AE" w:rsidP="0096175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 xml:space="preserve">1/3 номинальной силы тока 120В/230В              8А/4А                                            </w:t>
            </w:r>
          </w:p>
          <w:p w:rsidR="006012AE" w:rsidRPr="00961754" w:rsidRDefault="006012AE" w:rsidP="0096175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Номинальная сила тока  13А/6,6</w:t>
            </w:r>
            <w:proofErr w:type="gramStart"/>
            <w:r w:rsidRPr="00961754">
              <w:rPr>
                <w:rFonts w:ascii="Times New Roman" w:hAnsi="Times New Roman" w:cs="Times New Roman"/>
              </w:rPr>
              <w:t>А</w:t>
            </w:r>
            <w:proofErr w:type="gramEnd"/>
          </w:p>
          <w:p w:rsidR="006012AE" w:rsidRDefault="006012AE" w:rsidP="009617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 xml:space="preserve">Питание  </w:t>
            </w:r>
          </w:p>
          <w:p w:rsidR="006012AE" w:rsidRPr="00961754" w:rsidRDefault="006012AE" w:rsidP="009617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 xml:space="preserve"> переменное напряжение: 120В//220В/230В/240В 50-60Гц</w:t>
            </w:r>
          </w:p>
          <w:p w:rsidR="006012AE" w:rsidRPr="00961754" w:rsidRDefault="006012AE" w:rsidP="0096175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 xml:space="preserve"> постоянное напряжение: 24В</w:t>
            </w:r>
          </w:p>
          <w:p w:rsidR="006012AE" w:rsidRPr="00961754" w:rsidRDefault="006012AE" w:rsidP="009617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Размеры (</w:t>
            </w:r>
            <w:proofErr w:type="spellStart"/>
            <w:r w:rsidRPr="00961754">
              <w:rPr>
                <w:rFonts w:ascii="Times New Roman" w:hAnsi="Times New Roman" w:cs="Times New Roman"/>
              </w:rPr>
              <w:t>ШхВхГ</w:t>
            </w:r>
            <w:proofErr w:type="spellEnd"/>
            <w:r w:rsidRPr="00961754">
              <w:rPr>
                <w:rFonts w:ascii="Times New Roman" w:hAnsi="Times New Roman" w:cs="Times New Roman"/>
              </w:rPr>
              <w:t>)  1,2-х канальные: 483х88х374 мм</w:t>
            </w:r>
          </w:p>
          <w:p w:rsidR="006012AE" w:rsidRPr="00961754" w:rsidRDefault="006012AE" w:rsidP="0096175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Вес (</w:t>
            </w:r>
            <w:proofErr w:type="gramStart"/>
            <w:r w:rsidRPr="00961754">
              <w:rPr>
                <w:rFonts w:ascii="Times New Roman" w:hAnsi="Times New Roman" w:cs="Times New Roman"/>
              </w:rPr>
              <w:t>кг</w:t>
            </w:r>
            <w:proofErr w:type="gramEnd"/>
            <w:r w:rsidRPr="00961754">
              <w:rPr>
                <w:rFonts w:ascii="Times New Roman" w:hAnsi="Times New Roman" w:cs="Times New Roman"/>
              </w:rPr>
              <w:t>)   21,0</w:t>
            </w:r>
          </w:p>
          <w:p w:rsidR="006012AE" w:rsidRPr="00961754" w:rsidRDefault="006012AE" w:rsidP="009617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Вентилятор с автоматической регулировкой скорости.</w:t>
            </w:r>
          </w:p>
          <w:p w:rsidR="006012AE" w:rsidRPr="00961754" w:rsidRDefault="006012AE" w:rsidP="009617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Детектор неисправности акустической линии.</w:t>
            </w:r>
          </w:p>
          <w:p w:rsidR="006012AE" w:rsidRPr="00961754" w:rsidRDefault="006012AE" w:rsidP="009617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 xml:space="preserve"> Полная защита.</w:t>
            </w:r>
          </w:p>
          <w:p w:rsidR="006012AE" w:rsidRPr="00961754" w:rsidRDefault="006012AE" w:rsidP="009617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 xml:space="preserve"> Различное сопротивление нагрузки.</w:t>
            </w:r>
          </w:p>
          <w:p w:rsidR="006012AE" w:rsidRPr="00961754" w:rsidRDefault="006012AE" w:rsidP="009617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 xml:space="preserve"> Схема снижения шумов при включении питания.</w:t>
            </w:r>
          </w:p>
          <w:p w:rsidR="006012AE" w:rsidRPr="00961754" w:rsidRDefault="006012AE" w:rsidP="009617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 xml:space="preserve"> Дистанционное питание (опционный источник постоянного тока).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961754">
              <w:rPr>
                <w:rFonts w:ascii="Times New Roman" w:hAnsi="Times New Roman" w:cs="Times New Roman"/>
              </w:rPr>
              <w:t xml:space="preserve"> Переключатель маршрута для параллельного соединения</w:t>
            </w:r>
          </w:p>
          <w:p w:rsidR="006012AE" w:rsidRDefault="006012AE" w:rsidP="009617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hd w:val="clear" w:color="auto" w:fill="FFFFFF"/>
              </w:rPr>
            </w:pPr>
            <w:r w:rsidRPr="00961754">
              <w:rPr>
                <w:rFonts w:ascii="Times New Roman" w:hAnsi="Times New Roman" w:cs="Times New Roman"/>
                <w:shd w:val="clear" w:color="auto" w:fill="FFFFFF"/>
              </w:rPr>
              <w:t>Способ монтажа – в  19дюймовую стойку</w:t>
            </w:r>
          </w:p>
          <w:p w:rsidR="006012AE" w:rsidRPr="00961754" w:rsidRDefault="006012AE" w:rsidP="009617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AE" w:rsidRPr="00961754" w:rsidRDefault="006012AE" w:rsidP="0096175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AE" w:rsidRPr="00961754" w:rsidRDefault="006012AE" w:rsidP="00961754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2</w:t>
            </w:r>
          </w:p>
        </w:tc>
      </w:tr>
      <w:tr w:rsidR="006012AE" w:rsidTr="006012AE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2AE" w:rsidRDefault="006012AE" w:rsidP="00961754">
            <w:pPr>
              <w:spacing w:after="0" w:line="240" w:lineRule="auto"/>
              <w:ind w:left="-57"/>
              <w:jc w:val="center"/>
            </w:pPr>
            <w:r>
              <w:lastRenderedPageBreak/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AE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Блок контроля и измерений</w:t>
            </w:r>
          </w:p>
          <w:p w:rsidR="006012AE" w:rsidRPr="00D462B9" w:rsidRDefault="006012AE" w:rsidP="00D462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Типа </w:t>
            </w:r>
            <w:r w:rsidRPr="00D462B9">
              <w:rPr>
                <w:rFonts w:ascii="Times New Roman" w:hAnsi="Times New Roman" w:cs="Times New Roman"/>
              </w:rPr>
              <w:t>МЕТА 9001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AE" w:rsidRPr="00961754" w:rsidRDefault="006012AE" w:rsidP="00961754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БКЛ служит для звукового контроля транслируемого сигнала и измерения входного сопротивления и сопротивления изоляции трансляционных линий.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Номинальное рабочее напряжение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обслуживаемых трансляционных линий                                          120 Ом ± 240</w:t>
            </w:r>
            <w:proofErr w:type="gram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В</w:t>
            </w:r>
            <w:proofErr w:type="gramEnd"/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Диапазон измерений входного сопротивления                                                         трансляционных линий     20 Ом ± 2 кОм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Диапазон измерений сопротивления изоляции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трансляционных линий    10 кОм ± 1 мОм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Потребляемая мощность     60Вт</w:t>
            </w:r>
          </w:p>
          <w:p w:rsidR="006012AE" w:rsidRPr="00961754" w:rsidRDefault="006012AE" w:rsidP="009617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 xml:space="preserve">Источники питания  220-240Вт, 50Гц                                                                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 xml:space="preserve">Размеры, </w:t>
            </w:r>
            <w:proofErr w:type="gramStart"/>
            <w:r w:rsidRPr="00961754">
              <w:rPr>
                <w:rFonts w:ascii="Times New Roman" w:hAnsi="Times New Roman" w:cs="Times New Roman"/>
              </w:rPr>
              <w:t>мм</w:t>
            </w:r>
            <w:proofErr w:type="gramEnd"/>
            <w:r w:rsidRPr="00961754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961754">
              <w:rPr>
                <w:rFonts w:ascii="Times New Roman" w:hAnsi="Times New Roman" w:cs="Times New Roman"/>
              </w:rPr>
              <w:t>ШхВхГ</w:t>
            </w:r>
            <w:proofErr w:type="spellEnd"/>
            <w:r w:rsidRPr="00961754">
              <w:rPr>
                <w:rFonts w:ascii="Times New Roman" w:hAnsi="Times New Roman" w:cs="Times New Roman"/>
              </w:rPr>
              <w:t xml:space="preserve">) </w:t>
            </w: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482x88x360 мм</w:t>
            </w:r>
            <w:r w:rsidRPr="00961754">
              <w:rPr>
                <w:rFonts w:ascii="Times New Roman" w:hAnsi="Times New Roman" w:cs="Times New Roman"/>
              </w:rPr>
              <w:t xml:space="preserve"> 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961754">
              <w:rPr>
                <w:rFonts w:ascii="Times New Roman" w:hAnsi="Times New Roman" w:cs="Times New Roman"/>
              </w:rPr>
              <w:t>Вес (</w:t>
            </w:r>
            <w:proofErr w:type="gramStart"/>
            <w:r w:rsidRPr="00961754">
              <w:rPr>
                <w:rFonts w:ascii="Times New Roman" w:hAnsi="Times New Roman" w:cs="Times New Roman"/>
              </w:rPr>
              <w:t>кг</w:t>
            </w:r>
            <w:proofErr w:type="gramEnd"/>
            <w:r w:rsidRPr="00961754">
              <w:rPr>
                <w:rFonts w:ascii="Times New Roman" w:hAnsi="Times New Roman" w:cs="Times New Roman"/>
              </w:rPr>
              <w:t xml:space="preserve">)  </w:t>
            </w:r>
            <w:r>
              <w:rPr>
                <w:rFonts w:ascii="Times New Roman" w:hAnsi="Times New Roman" w:cs="Times New Roman"/>
              </w:rPr>
              <w:t>не более</w:t>
            </w:r>
            <w:r w:rsidRPr="00961754">
              <w:rPr>
                <w:rFonts w:ascii="Times New Roman" w:hAnsi="Times New Roman" w:cs="Times New Roman"/>
              </w:rPr>
              <w:t xml:space="preserve">  </w:t>
            </w: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8 кг</w:t>
            </w:r>
            <w:r w:rsidRPr="0096175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</w:p>
          <w:p w:rsidR="006012AE" w:rsidRPr="00961754" w:rsidRDefault="006012AE" w:rsidP="00D462B9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961754">
              <w:rPr>
                <w:rFonts w:ascii="Times New Roman" w:hAnsi="Times New Roman" w:cs="Times New Roman"/>
                <w:shd w:val="clear" w:color="auto" w:fill="FFFFFF"/>
              </w:rPr>
              <w:t xml:space="preserve">Способ монтажа </w:t>
            </w:r>
            <w:proofErr w:type="gramStart"/>
            <w:r w:rsidRPr="00961754">
              <w:rPr>
                <w:rFonts w:ascii="Times New Roman" w:hAnsi="Times New Roman" w:cs="Times New Roman"/>
                <w:shd w:val="clear" w:color="auto" w:fill="FFFFFF"/>
              </w:rPr>
              <w:t>–в</w:t>
            </w:r>
            <w:proofErr w:type="gramEnd"/>
            <w:r w:rsidRPr="00961754">
              <w:rPr>
                <w:rFonts w:ascii="Times New Roman" w:hAnsi="Times New Roman" w:cs="Times New Roman"/>
                <w:shd w:val="clear" w:color="auto" w:fill="FFFFFF"/>
              </w:rPr>
              <w:t xml:space="preserve">  19дюймовую стойку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AE" w:rsidRPr="00961754" w:rsidRDefault="006012AE" w:rsidP="0096175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AE" w:rsidRPr="00961754" w:rsidRDefault="006012AE" w:rsidP="00961754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1</w:t>
            </w:r>
          </w:p>
        </w:tc>
      </w:tr>
      <w:tr w:rsidR="006012AE" w:rsidTr="006012AE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2AE" w:rsidRDefault="006012AE" w:rsidP="00961754">
            <w:pPr>
              <w:spacing w:after="0" w:line="240" w:lineRule="auto"/>
              <w:ind w:left="-57"/>
              <w:jc w:val="center"/>
            </w:pPr>
            <w: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AE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Усилитель мощнос</w:t>
            </w:r>
            <w:r w:rsidRPr="00961754">
              <w:rPr>
                <w:rFonts w:ascii="Times New Roman" w:hAnsi="Times New Roman" w:cs="Times New Roman"/>
                <w:b/>
              </w:rPr>
              <w:t>т</w:t>
            </w:r>
            <w:r w:rsidRPr="00961754">
              <w:rPr>
                <w:rFonts w:ascii="Times New Roman" w:hAnsi="Times New Roman" w:cs="Times New Roman"/>
              </w:rPr>
              <w:t>и</w:t>
            </w:r>
          </w:p>
          <w:p w:rsidR="006012AE" w:rsidRPr="00D462B9" w:rsidRDefault="006012AE" w:rsidP="00D462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Типа </w:t>
            </w:r>
            <w:r w:rsidRPr="00D462B9">
              <w:rPr>
                <w:rFonts w:ascii="Times New Roman" w:hAnsi="Times New Roman" w:cs="Times New Roman"/>
                <w:lang w:val="en-US"/>
              </w:rPr>
              <w:t>JDM</w:t>
            </w:r>
            <w:r w:rsidRPr="00D462B9">
              <w:rPr>
                <w:rFonts w:ascii="Times New Roman" w:hAnsi="Times New Roman" w:cs="Times New Roman"/>
              </w:rPr>
              <w:t xml:space="preserve">  PA - 112DP  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или эквивалент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AE" w:rsidRPr="00961754" w:rsidRDefault="006012AE" w:rsidP="009617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 xml:space="preserve">Чувствительность / импеданс (PGM, 0 </w:t>
            </w:r>
            <w:proofErr w:type="spellStart"/>
            <w:r w:rsidRPr="00961754">
              <w:rPr>
                <w:rFonts w:ascii="Times New Roman" w:hAnsi="Times New Roman" w:cs="Times New Roman"/>
              </w:rPr>
              <w:t>дБм</w:t>
            </w:r>
            <w:proofErr w:type="spellEnd"/>
            <w:r w:rsidRPr="00961754">
              <w:rPr>
                <w:rFonts w:ascii="Times New Roman" w:hAnsi="Times New Roman" w:cs="Times New Roman"/>
              </w:rPr>
              <w:t xml:space="preserve"> (0,775 B)/ 60 кОм СИММЕТР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61754">
              <w:rPr>
                <w:rFonts w:ascii="Times New Roman" w:hAnsi="Times New Roman" w:cs="Times New Roman"/>
              </w:rPr>
              <w:t>PRIORITY)</w:t>
            </w:r>
          </w:p>
          <w:p w:rsidR="006012AE" w:rsidRPr="00961754" w:rsidRDefault="006012AE" w:rsidP="00961754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Номинальная выходная мощность   120Вт</w:t>
            </w:r>
          </w:p>
          <w:p w:rsidR="006012AE" w:rsidRPr="00961754" w:rsidRDefault="006012AE" w:rsidP="009617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Выходное сопротивление                                     41,7Ом/100В; 10,4Ом/50В; 2,6Ом/25В                     Частотная характеристика:                                   МЕНЕЕ -3 дБ (35 Гц ~ 20 кГц)</w:t>
            </w:r>
          </w:p>
          <w:p w:rsidR="006012AE" w:rsidRDefault="006012AE" w:rsidP="0096175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Отношение сигнал/шум                                        БОЛЕЕ 100 дБ (“А” ВЗВЕШ)                                             Полный коэффициент гармоник менее 0,5% (1кГц)                                                 Входной фильтр 400Гц/ -3дБ                                                                      Потребляемая мощность 650Вт                                                                               1/8 номинальной силы тока 120В/230В             2,97</w:t>
            </w:r>
            <w:proofErr w:type="gramStart"/>
            <w:r w:rsidRPr="00961754">
              <w:rPr>
                <w:rFonts w:ascii="Times New Roman" w:hAnsi="Times New Roman" w:cs="Times New Roman"/>
              </w:rPr>
              <w:t>А</w:t>
            </w:r>
            <w:proofErr w:type="gramEnd"/>
            <w:r w:rsidRPr="00961754">
              <w:rPr>
                <w:rFonts w:ascii="Times New Roman" w:hAnsi="Times New Roman" w:cs="Times New Roman"/>
              </w:rPr>
              <w:t xml:space="preserve">/1,6А                                                      </w:t>
            </w:r>
          </w:p>
          <w:p w:rsidR="006012AE" w:rsidRDefault="006012AE" w:rsidP="0096175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 xml:space="preserve"> 1/3 номинальной силы тока 120В/230В              4,46</w:t>
            </w:r>
            <w:proofErr w:type="gramStart"/>
            <w:r w:rsidRPr="00961754">
              <w:rPr>
                <w:rFonts w:ascii="Times New Roman" w:hAnsi="Times New Roman" w:cs="Times New Roman"/>
              </w:rPr>
              <w:t>А</w:t>
            </w:r>
            <w:proofErr w:type="gramEnd"/>
            <w:r w:rsidRPr="00961754">
              <w:rPr>
                <w:rFonts w:ascii="Times New Roman" w:hAnsi="Times New Roman" w:cs="Times New Roman"/>
              </w:rPr>
              <w:t xml:space="preserve">/3,9А                                           </w:t>
            </w:r>
          </w:p>
          <w:p w:rsidR="006012AE" w:rsidRPr="00961754" w:rsidRDefault="006012AE" w:rsidP="0096175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 xml:space="preserve"> Номинальная сила тока 7А/3,75</w:t>
            </w:r>
            <w:proofErr w:type="gramStart"/>
            <w:r w:rsidRPr="00961754">
              <w:rPr>
                <w:rFonts w:ascii="Times New Roman" w:hAnsi="Times New Roman" w:cs="Times New Roman"/>
              </w:rPr>
              <w:t>А</w:t>
            </w:r>
            <w:proofErr w:type="gramEnd"/>
          </w:p>
          <w:p w:rsidR="006012AE" w:rsidRPr="00961754" w:rsidRDefault="006012AE" w:rsidP="009617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Питание  переменное напряжение: 120В//220В/230В/240В 50-60Гц</w:t>
            </w:r>
          </w:p>
          <w:p w:rsidR="006012AE" w:rsidRPr="00961754" w:rsidRDefault="006012AE" w:rsidP="0096175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 xml:space="preserve"> постоянное напряжение: 24В</w:t>
            </w:r>
          </w:p>
          <w:p w:rsidR="006012AE" w:rsidRPr="00961754" w:rsidRDefault="006012AE" w:rsidP="009617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Размеры (</w:t>
            </w:r>
            <w:proofErr w:type="spellStart"/>
            <w:r w:rsidRPr="00961754">
              <w:rPr>
                <w:rFonts w:ascii="Times New Roman" w:hAnsi="Times New Roman" w:cs="Times New Roman"/>
              </w:rPr>
              <w:t>ШхВхГ</w:t>
            </w:r>
            <w:proofErr w:type="spellEnd"/>
            <w:r w:rsidRPr="00961754">
              <w:rPr>
                <w:rFonts w:ascii="Times New Roman" w:hAnsi="Times New Roman" w:cs="Times New Roman"/>
              </w:rPr>
              <w:t>)  1,2-х канальные: 483х88х374 мм</w:t>
            </w:r>
          </w:p>
          <w:p w:rsidR="006012AE" w:rsidRPr="00961754" w:rsidRDefault="006012AE" w:rsidP="0096175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Вес (</w:t>
            </w:r>
            <w:proofErr w:type="gramStart"/>
            <w:r w:rsidRPr="00961754">
              <w:rPr>
                <w:rFonts w:ascii="Times New Roman" w:hAnsi="Times New Roman" w:cs="Times New Roman"/>
              </w:rPr>
              <w:t>кг</w:t>
            </w:r>
            <w:proofErr w:type="gramEnd"/>
            <w:r w:rsidRPr="00961754">
              <w:rPr>
                <w:rFonts w:ascii="Times New Roman" w:hAnsi="Times New Roman" w:cs="Times New Roman"/>
              </w:rPr>
              <w:t xml:space="preserve">) </w:t>
            </w:r>
            <w:r>
              <w:rPr>
                <w:rFonts w:ascii="Times New Roman" w:hAnsi="Times New Roman" w:cs="Times New Roman"/>
              </w:rPr>
              <w:t>не более</w:t>
            </w:r>
            <w:r w:rsidRPr="00961754">
              <w:rPr>
                <w:rFonts w:ascii="Times New Roman" w:hAnsi="Times New Roman" w:cs="Times New Roman"/>
              </w:rPr>
              <w:t xml:space="preserve">   14,5</w:t>
            </w:r>
          </w:p>
          <w:p w:rsidR="006012AE" w:rsidRPr="00961754" w:rsidRDefault="006012AE" w:rsidP="009617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Вентилятор с автоматической регулировкой скорости.</w:t>
            </w:r>
          </w:p>
          <w:p w:rsidR="006012AE" w:rsidRPr="00961754" w:rsidRDefault="006012AE" w:rsidP="009617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Детектор неисправности акустической линии.</w:t>
            </w:r>
          </w:p>
          <w:p w:rsidR="006012AE" w:rsidRPr="00961754" w:rsidRDefault="006012AE" w:rsidP="009617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 xml:space="preserve"> Полная защита.</w:t>
            </w:r>
          </w:p>
          <w:p w:rsidR="006012AE" w:rsidRPr="00961754" w:rsidRDefault="006012AE" w:rsidP="009617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 xml:space="preserve"> Различное сопротивление нагрузки.</w:t>
            </w:r>
          </w:p>
          <w:p w:rsidR="006012AE" w:rsidRPr="00961754" w:rsidRDefault="006012AE" w:rsidP="009617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 xml:space="preserve"> Схема снижения шумов при включении питания.</w:t>
            </w:r>
          </w:p>
          <w:p w:rsidR="006012AE" w:rsidRPr="00961754" w:rsidRDefault="006012AE" w:rsidP="009617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 xml:space="preserve"> Дистанционное питание (опционный источник постоянного тока).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 xml:space="preserve"> Переключатель маршрута для параллельного соединения</w:t>
            </w:r>
          </w:p>
          <w:p w:rsidR="006012AE" w:rsidRPr="00961754" w:rsidRDefault="006012AE" w:rsidP="00D462B9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961754">
              <w:rPr>
                <w:rFonts w:ascii="Times New Roman" w:hAnsi="Times New Roman" w:cs="Times New Roman"/>
                <w:shd w:val="clear" w:color="auto" w:fill="FFFFFF"/>
              </w:rPr>
              <w:t>Способ монтажа – в  19дюймовую стойку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AE" w:rsidRPr="00961754" w:rsidRDefault="006012AE" w:rsidP="0096175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AE" w:rsidRPr="00961754" w:rsidRDefault="006012AE" w:rsidP="00961754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1</w:t>
            </w:r>
          </w:p>
        </w:tc>
      </w:tr>
      <w:tr w:rsidR="006012AE" w:rsidTr="006012AE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2AE" w:rsidRDefault="006012AE" w:rsidP="00961754">
            <w:pPr>
              <w:spacing w:after="0" w:line="240" w:lineRule="auto"/>
              <w:ind w:left="-57"/>
              <w:jc w:val="center"/>
            </w:pPr>
            <w: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AE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Усилитель предварительный</w:t>
            </w:r>
          </w:p>
          <w:p w:rsidR="006012AE" w:rsidRPr="00961754" w:rsidRDefault="006012AE" w:rsidP="00D462B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Типа </w:t>
            </w:r>
            <w:r w:rsidRPr="00D462B9">
              <w:rPr>
                <w:rFonts w:ascii="Times New Roman" w:hAnsi="Times New Roman" w:cs="Times New Roman"/>
                <w:lang w:val="en-US"/>
              </w:rPr>
              <w:t>JDM</w:t>
            </w:r>
            <w:r w:rsidRPr="00D462B9">
              <w:rPr>
                <w:rFonts w:ascii="Times New Roman" w:hAnsi="Times New Roman" w:cs="Times New Roman"/>
              </w:rPr>
              <w:t xml:space="preserve">    МА-</w:t>
            </w:r>
            <w:r w:rsidRPr="00D462B9">
              <w:rPr>
                <w:rFonts w:ascii="Times New Roman" w:hAnsi="Times New Roman" w:cs="Times New Roman"/>
              </w:rPr>
              <w:lastRenderedPageBreak/>
              <w:t>1410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AE" w:rsidRPr="00961754" w:rsidRDefault="006012AE" w:rsidP="00961754">
            <w:pPr>
              <w:numPr>
                <w:ilvl w:val="0"/>
                <w:numId w:val="10"/>
              </w:numPr>
              <w:shd w:val="clear" w:color="auto" w:fill="FEFEFE"/>
              <w:spacing w:after="0" w:line="216" w:lineRule="atLeast"/>
              <w:ind w:left="0" w:hanging="357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lastRenderedPageBreak/>
              <w:t xml:space="preserve">Разъём </w:t>
            </w:r>
            <w:proofErr w:type="spell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>Jack</w:t>
            </w:r>
            <w:proofErr w:type="spell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1/4" для мониторинга водных сигналов.</w:t>
            </w:r>
          </w:p>
          <w:p w:rsidR="006012AE" w:rsidRPr="00961754" w:rsidRDefault="006012AE" w:rsidP="00961754">
            <w:pPr>
              <w:numPr>
                <w:ilvl w:val="0"/>
                <w:numId w:val="10"/>
              </w:numPr>
              <w:shd w:val="clear" w:color="auto" w:fill="FEFEFE"/>
              <w:spacing w:after="0" w:line="216" w:lineRule="atLeast"/>
              <w:ind w:left="0" w:hanging="357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2 выхода (XLR) с индивидуальным эквалайзером и светодиодными индикаторами мощности </w:t>
            </w:r>
            <w:r w:rsidRPr="00961754">
              <w:rPr>
                <w:rFonts w:ascii="Times New Roman" w:eastAsia="Times New Roman" w:hAnsi="Times New Roman" w:cs="Times New Roman"/>
                <w:color w:val="1A1A1A"/>
              </w:rPr>
              <w:lastRenderedPageBreak/>
              <w:t>выходного сигнала.</w:t>
            </w:r>
          </w:p>
          <w:p w:rsidR="006012AE" w:rsidRPr="00961754" w:rsidRDefault="006012AE" w:rsidP="00961754">
            <w:pPr>
              <w:numPr>
                <w:ilvl w:val="0"/>
                <w:numId w:val="10"/>
              </w:numPr>
              <w:shd w:val="clear" w:color="auto" w:fill="FEFEFE"/>
              <w:spacing w:after="0" w:line="216" w:lineRule="atLeast"/>
              <w:ind w:left="0" w:hanging="357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10 входов/2 выхода с индивидуальным переключателем (выход 1, выход 1+2, выход 2).</w:t>
            </w:r>
          </w:p>
          <w:p w:rsidR="006012AE" w:rsidRPr="00961754" w:rsidRDefault="006012AE" w:rsidP="00961754">
            <w:pPr>
              <w:numPr>
                <w:ilvl w:val="0"/>
                <w:numId w:val="10"/>
              </w:numPr>
              <w:shd w:val="clear" w:color="auto" w:fill="FEFEFE"/>
              <w:spacing w:after="0" w:line="216" w:lineRule="atLeast"/>
              <w:ind w:left="0" w:hanging="357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Переключатель </w:t>
            </w:r>
            <w:proofErr w:type="spell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Лин</w:t>
            </w:r>
            <w:proofErr w:type="spell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>./</w:t>
            </w:r>
            <w:proofErr w:type="spell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Мик</w:t>
            </w:r>
            <w:proofErr w:type="spell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>./</w:t>
            </w:r>
            <w:proofErr w:type="spell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Мик</w:t>
            </w:r>
            <w:proofErr w:type="gram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>.Ф</w:t>
            </w:r>
            <w:proofErr w:type="gram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НЧ</w:t>
            </w:r>
            <w:proofErr w:type="spell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по входам с возможностью включения фантомного питания.</w:t>
            </w:r>
          </w:p>
          <w:p w:rsidR="006012AE" w:rsidRPr="00961754" w:rsidRDefault="006012AE" w:rsidP="00961754">
            <w:pPr>
              <w:numPr>
                <w:ilvl w:val="0"/>
                <w:numId w:val="10"/>
              </w:numPr>
              <w:shd w:val="clear" w:color="auto" w:fill="FEFEFE"/>
              <w:spacing w:after="0" w:line="216" w:lineRule="atLeast"/>
              <w:ind w:left="0" w:hanging="357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Автоматический приоритет для каналов 1-3.</w:t>
            </w:r>
          </w:p>
          <w:p w:rsidR="006012AE" w:rsidRPr="00961754" w:rsidRDefault="006012AE" w:rsidP="00961754">
            <w:pPr>
              <w:numPr>
                <w:ilvl w:val="0"/>
                <w:numId w:val="10"/>
              </w:numPr>
              <w:shd w:val="clear" w:color="auto" w:fill="FEFEFE"/>
              <w:spacing w:after="0" w:line="216" w:lineRule="atLeast"/>
              <w:ind w:left="0" w:hanging="357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10 входов с индивидуальным переключателем (выход 1, выход 1+2, выход 2).</w:t>
            </w:r>
          </w:p>
          <w:p w:rsidR="006012AE" w:rsidRPr="00961754" w:rsidRDefault="006012AE" w:rsidP="00961754">
            <w:pPr>
              <w:numPr>
                <w:ilvl w:val="0"/>
                <w:numId w:val="10"/>
              </w:numPr>
              <w:shd w:val="clear" w:color="auto" w:fill="FEFEFE"/>
              <w:spacing w:after="0" w:line="216" w:lineRule="atLeast"/>
              <w:ind w:left="0" w:hanging="357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Фильтр высоких частот.</w:t>
            </w:r>
          </w:p>
          <w:p w:rsidR="006012AE" w:rsidRPr="00961754" w:rsidRDefault="006012AE" w:rsidP="00961754">
            <w:pPr>
              <w:numPr>
                <w:ilvl w:val="0"/>
                <w:numId w:val="10"/>
              </w:numPr>
              <w:shd w:val="clear" w:color="auto" w:fill="FEFEFE"/>
              <w:spacing w:after="0" w:line="216" w:lineRule="atLeast"/>
              <w:ind w:left="0" w:hanging="357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Индикаторы входных сигналов.</w:t>
            </w:r>
          </w:p>
          <w:p w:rsidR="006012AE" w:rsidRPr="00961754" w:rsidRDefault="006012AE" w:rsidP="00961754">
            <w:pPr>
              <w:numPr>
                <w:ilvl w:val="0"/>
                <w:numId w:val="10"/>
              </w:numPr>
              <w:shd w:val="clear" w:color="auto" w:fill="FEFEFE"/>
              <w:spacing w:after="0" w:line="216" w:lineRule="atLeast"/>
              <w:ind w:left="0" w:hanging="357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Выход на </w:t>
            </w:r>
            <w:proofErr w:type="spell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запись</w:t>
            </w:r>
            <w:proofErr w:type="gram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>.Н</w:t>
            </w:r>
            <w:proofErr w:type="gram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езависимый</w:t>
            </w:r>
            <w:proofErr w:type="spell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вход 1 с разъемом типа DIN для дистанционного микрофонного пульта (PTT-100).</w:t>
            </w:r>
          </w:p>
          <w:p w:rsidR="006012AE" w:rsidRPr="00961754" w:rsidRDefault="006012AE" w:rsidP="00961754">
            <w:pPr>
              <w:numPr>
                <w:ilvl w:val="0"/>
                <w:numId w:val="10"/>
              </w:numPr>
              <w:shd w:val="clear" w:color="auto" w:fill="FEFEFE"/>
              <w:spacing w:after="0" w:line="216" w:lineRule="atLeast"/>
              <w:ind w:left="0" w:hanging="357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XLR разъемы для входов 2-10 и RCA разъемы для входов 7-10.</w:t>
            </w:r>
          </w:p>
          <w:p w:rsidR="006012AE" w:rsidRPr="00961754" w:rsidRDefault="006012AE" w:rsidP="00961754">
            <w:pPr>
              <w:numPr>
                <w:ilvl w:val="0"/>
                <w:numId w:val="10"/>
              </w:numPr>
              <w:shd w:val="clear" w:color="auto" w:fill="FEFEFE"/>
              <w:spacing w:after="0" w:line="216" w:lineRule="atLeast"/>
              <w:ind w:left="0" w:hanging="357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Селектор 2-х тонального или 4-х тонального гонга.</w:t>
            </w:r>
          </w:p>
          <w:p w:rsidR="006012AE" w:rsidRPr="00961754" w:rsidRDefault="006012AE" w:rsidP="00961754">
            <w:pPr>
              <w:numPr>
                <w:ilvl w:val="0"/>
                <w:numId w:val="10"/>
              </w:numPr>
              <w:shd w:val="clear" w:color="auto" w:fill="FEFEFE"/>
              <w:spacing w:after="0" w:line="216" w:lineRule="atLeast"/>
              <w:ind w:left="0" w:hanging="357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Возможность питания от РИП +24 В.</w:t>
            </w:r>
          </w:p>
          <w:p w:rsidR="006012AE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Чувствительность / Импеданс MIC           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LINE</w:t>
            </w:r>
            <w:proofErr w:type="gram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:</w:t>
            </w:r>
            <w:proofErr w:type="gram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-50 дБ (2,45 мВ) 5 кОм балансный/10 дБ (245 мВ) 5 кОм балансный</w:t>
            </w:r>
            <w:r w:rsidRPr="00961754">
              <w:rPr>
                <w:rFonts w:ascii="Times New Roman" w:eastAsia="Times New Roman" w:hAnsi="Times New Roman" w:cs="Times New Roman"/>
                <w:color w:val="1A1A1A"/>
              </w:rPr>
              <w:br/>
              <w:t xml:space="preserve"> LINE RCA IN : -10 дБ (245 мВ) 10 кОм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Выходной уровень / Импеданс OUTPUTS 1,2</w:t>
            </w:r>
            <w:proofErr w:type="gram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:</w:t>
            </w:r>
            <w:proofErr w:type="gram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+4 дБ (1,23 В) 200 Ом балансный</w:t>
            </w:r>
            <w:r w:rsidRPr="00961754">
              <w:rPr>
                <w:rFonts w:ascii="Times New Roman" w:eastAsia="Times New Roman" w:hAnsi="Times New Roman" w:cs="Times New Roman"/>
                <w:color w:val="1A1A1A"/>
              </w:rPr>
              <w:br/>
              <w:t xml:space="preserve">  REC : 0 дБ (0,775 В) 10 кОм небалансный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Рабочий диапазон частот   (-0,5 дБ) 20 Гц — 20 кГц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Отношение сигнал/шум LINE</w:t>
            </w:r>
            <w:proofErr w:type="gram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:</w:t>
            </w:r>
            <w:proofErr w:type="gram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  &gt; 75 дБ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 xml:space="preserve"> </w:t>
            </w:r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                                                                         MIC : &gt; 60 дБ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Нелинейные искажения (1 кГц   LINE</w:t>
            </w:r>
            <w:proofErr w:type="gram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:</w:t>
            </w:r>
            <w:proofErr w:type="gram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&lt; 0,02%</w:t>
            </w:r>
            <w:r w:rsidRPr="00961754">
              <w:rPr>
                <w:rFonts w:ascii="Times New Roman" w:eastAsia="Times New Roman" w:hAnsi="Times New Roman" w:cs="Times New Roman"/>
                <w:color w:val="1A1A1A"/>
              </w:rPr>
              <w:br/>
              <w:t xml:space="preserve">   MIC : &lt; 0,04%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Переходные помехи LINE</w:t>
            </w:r>
            <w:proofErr w:type="gram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:</w:t>
            </w:r>
            <w:proofErr w:type="gram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  &gt; 75 дБ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 xml:space="preserve"> </w:t>
            </w:r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                                                                         MIC : &gt; 60 дБ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Потребляемая мощность   12 Вт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Напряжение питания        230</w:t>
            </w:r>
            <w:proofErr w:type="gram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В</w:t>
            </w:r>
            <w:proofErr w:type="gram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50 Гц, +24 В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Габаритные размеры  483x44x235 мм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>
              <w:rPr>
                <w:rFonts w:ascii="Times New Roman" w:eastAsia="Times New Roman" w:hAnsi="Times New Roman" w:cs="Times New Roman"/>
                <w:color w:val="1A1A1A"/>
              </w:rPr>
              <w:t xml:space="preserve">Масса  </w:t>
            </w:r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>не более</w:t>
            </w:r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 4 кг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961754">
              <w:rPr>
                <w:rFonts w:ascii="Times New Roman" w:hAnsi="Times New Roman" w:cs="Times New Roman"/>
                <w:shd w:val="clear" w:color="auto" w:fill="FFFFFF"/>
              </w:rPr>
              <w:t>- Питание прибора - От внешнего источника постоянного тока (Имеется дополнительный ввод для подключения резервного источника питания);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961754">
              <w:rPr>
                <w:rFonts w:ascii="Times New Roman" w:hAnsi="Times New Roman" w:cs="Times New Roman"/>
                <w:shd w:val="clear" w:color="auto" w:fill="FFFFFF"/>
              </w:rPr>
              <w:t>Способ монтажа – в  19дюймовую стойку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AE" w:rsidRPr="00961754" w:rsidRDefault="006012AE" w:rsidP="0096175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AE" w:rsidRPr="00961754" w:rsidRDefault="006012AE" w:rsidP="00961754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1</w:t>
            </w:r>
          </w:p>
        </w:tc>
      </w:tr>
      <w:tr w:rsidR="006012AE" w:rsidTr="006012AE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2AE" w:rsidRDefault="006012AE" w:rsidP="00961754">
            <w:pPr>
              <w:spacing w:after="0" w:line="240" w:lineRule="auto"/>
              <w:ind w:left="-57"/>
              <w:jc w:val="center"/>
            </w:pPr>
            <w:r>
              <w:lastRenderedPageBreak/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AE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Тюнер цифровой</w:t>
            </w:r>
          </w:p>
          <w:p w:rsidR="006012AE" w:rsidRPr="004A5E0F" w:rsidRDefault="006012AE" w:rsidP="004A5E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Типа </w:t>
            </w:r>
            <w:r w:rsidRPr="004A5E0F">
              <w:rPr>
                <w:rFonts w:ascii="Times New Roman" w:hAnsi="Times New Roman" w:cs="Times New Roman"/>
                <w:lang w:val="en-US"/>
              </w:rPr>
              <w:t>JDM</w:t>
            </w:r>
            <w:r w:rsidRPr="004A5E0F">
              <w:rPr>
                <w:rFonts w:ascii="Times New Roman" w:hAnsi="Times New Roman" w:cs="Times New Roman"/>
              </w:rPr>
              <w:t xml:space="preserve">    TU-110RDS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Цифровой тюнер с памятью на 30 станций (FM: 18, AM: 12) с функцией RDS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Автоматическая и ручная настройка на станции                                                     Регулятор уровня выходного сигнала, совмещенный с выключателем питания.            Жидкокристаллический дисплей с подсветкой.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Диапазон настройки FM</w:t>
            </w:r>
            <w:proofErr w:type="gram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:</w:t>
            </w:r>
            <w:proofErr w:type="gram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87,5 — 108 </w:t>
            </w:r>
            <w:proofErr w:type="spell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мГц</w:t>
            </w:r>
            <w:proofErr w:type="spell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/ АМ : 522 — 1620 кГц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Антенный вход FM</w:t>
            </w:r>
            <w:proofErr w:type="gram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:</w:t>
            </w:r>
            <w:proofErr w:type="gram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300 Ом балансный или 75 Ом небалансный</w:t>
            </w:r>
            <w:r w:rsidRPr="00961754">
              <w:rPr>
                <w:rFonts w:ascii="Times New Roman" w:eastAsia="Times New Roman" w:hAnsi="Times New Roman" w:cs="Times New Roman"/>
                <w:color w:val="1A1A1A"/>
              </w:rPr>
              <w:br/>
              <w:t>АМ : антенна с высоким импедансом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Чувствительность FM</w:t>
            </w:r>
            <w:proofErr w:type="gram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:</w:t>
            </w:r>
            <w:proofErr w:type="gram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2 мкВ / АМ : 4,5 мкВ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Отношение сигнал/шум FM</w:t>
            </w:r>
            <w:proofErr w:type="gram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:</w:t>
            </w:r>
            <w:proofErr w:type="gram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60 дБ / АМ : 45 дБ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Напряжение питания +(15-17) </w:t>
            </w:r>
            <w:proofErr w:type="gram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В</w:t>
            </w:r>
            <w:proofErr w:type="gramEnd"/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Габаритные размеры 194x40x213 мм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Масса 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 xml:space="preserve"> не более </w:t>
            </w: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0,6 кг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961754">
              <w:rPr>
                <w:rFonts w:ascii="Times New Roman" w:hAnsi="Times New Roman" w:cs="Times New Roman"/>
                <w:shd w:val="clear" w:color="auto" w:fill="FFFFFF"/>
              </w:rPr>
              <w:t>Способ монтажа – в  19дюймовую стойку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961754">
              <w:rPr>
                <w:rFonts w:ascii="Times New Roman" w:hAnsi="Times New Roman" w:cs="Times New Roman"/>
                <w:shd w:val="clear" w:color="auto" w:fill="FFFFFF"/>
              </w:rPr>
              <w:t>.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AE" w:rsidRPr="00961754" w:rsidRDefault="006012AE" w:rsidP="0096175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AE" w:rsidRPr="00961754" w:rsidRDefault="006012AE" w:rsidP="00961754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1</w:t>
            </w:r>
          </w:p>
        </w:tc>
      </w:tr>
      <w:tr w:rsidR="006012AE" w:rsidTr="006012AE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2AE" w:rsidRDefault="006012AE" w:rsidP="00961754">
            <w:pPr>
              <w:spacing w:after="0" w:line="240" w:lineRule="auto"/>
              <w:ind w:left="-57"/>
              <w:jc w:val="center"/>
            </w:pPr>
            <w:r>
              <w:lastRenderedPageBreak/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012AE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Корпус для  подключения модулей</w:t>
            </w:r>
          </w:p>
          <w:p w:rsidR="006012AE" w:rsidRPr="004A5E0F" w:rsidRDefault="006012AE" w:rsidP="004A5E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Типа </w:t>
            </w:r>
            <w:r w:rsidRPr="004A5E0F">
              <w:rPr>
                <w:rFonts w:ascii="Times New Roman" w:hAnsi="Times New Roman" w:cs="Times New Roman"/>
                <w:lang w:val="en-US"/>
              </w:rPr>
              <w:t>JDM</w:t>
            </w:r>
            <w:r w:rsidRPr="004A5E0F">
              <w:rPr>
                <w:rFonts w:ascii="Times New Roman" w:hAnsi="Times New Roman" w:cs="Times New Roman"/>
              </w:rPr>
              <w:t xml:space="preserve">   ME - 2A  Ко</w:t>
            </w:r>
            <w:r>
              <w:rPr>
                <w:rFonts w:ascii="Times New Roman" w:hAnsi="Times New Roman" w:cs="Times New Roman"/>
              </w:rPr>
              <w:t>р</w:t>
            </w:r>
            <w:r w:rsidRPr="004A5E0F">
              <w:rPr>
                <w:rFonts w:ascii="Times New Roman" w:hAnsi="Times New Roman" w:cs="Times New Roman"/>
              </w:rPr>
              <w:t>пус на 2 модуля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961754">
              <w:rPr>
                <w:rFonts w:ascii="Times New Roman" w:hAnsi="Times New Roman" w:cs="Times New Roman"/>
                <w:color w:val="1A1A1A"/>
                <w:shd w:val="clear" w:color="auto" w:fill="FEFEFE"/>
              </w:rPr>
              <w:t>Корпус для подключения двух модулей источников сигнала типа: CDR-100RDS</w:t>
            </w:r>
            <w:r w:rsidRPr="00961754">
              <w:rPr>
                <w:rStyle w:val="apple-converted-space"/>
                <w:rFonts w:ascii="Times New Roman" w:hAnsi="Times New Roman" w:cs="Times New Roman"/>
                <w:color w:val="1A1A1A"/>
                <w:shd w:val="clear" w:color="auto" w:fill="FEFEFE"/>
              </w:rPr>
              <w:t> 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961754">
              <w:rPr>
                <w:rFonts w:ascii="Times New Roman" w:hAnsi="Times New Roman" w:cs="Times New Roman"/>
                <w:color w:val="1A1A1A"/>
                <w:shd w:val="clear" w:color="auto" w:fill="FEFEFE"/>
              </w:rPr>
              <w:t>(CD/FM/AM тюнер), CDP-100 М (CD проигрыватель), TP-100 (FM/AM тюнер), DM-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  <w:color w:val="1A1A1A"/>
                <w:shd w:val="clear" w:color="auto" w:fill="FEFEFE"/>
              </w:rPr>
            </w:pPr>
            <w:r w:rsidRPr="00961754">
              <w:rPr>
                <w:rFonts w:ascii="Times New Roman" w:hAnsi="Times New Roman" w:cs="Times New Roman"/>
                <w:color w:val="1A1A1A"/>
                <w:shd w:val="clear" w:color="auto" w:fill="FEFEFE"/>
              </w:rPr>
              <w:t>100 (цифровой модуль сообщений)</w:t>
            </w:r>
          </w:p>
          <w:p w:rsidR="006012AE" w:rsidRPr="00961754" w:rsidRDefault="006012AE" w:rsidP="00961754">
            <w:pPr>
              <w:numPr>
                <w:ilvl w:val="0"/>
                <w:numId w:val="7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Отдельный линейный выход от каждого модуля и один общий выход (сигналы от всех источников микшируются).</w:t>
            </w:r>
          </w:p>
          <w:p w:rsidR="006012AE" w:rsidRPr="00961754" w:rsidRDefault="006012AE" w:rsidP="00961754">
            <w:pPr>
              <w:numPr>
                <w:ilvl w:val="0"/>
                <w:numId w:val="7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Исполнение настольное или установка в стойку 19".</w:t>
            </w:r>
          </w:p>
          <w:p w:rsidR="006012AE" w:rsidRPr="00961754" w:rsidRDefault="006012AE" w:rsidP="00961754">
            <w:pPr>
              <w:numPr>
                <w:ilvl w:val="0"/>
                <w:numId w:val="7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Возможность работы от РИП +24 В.</w:t>
            </w:r>
          </w:p>
          <w:p w:rsidR="006012AE" w:rsidRPr="00961754" w:rsidRDefault="006012AE" w:rsidP="00961754">
            <w:pPr>
              <w:numPr>
                <w:ilvl w:val="0"/>
                <w:numId w:val="7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i/>
                <w:color w:val="1A1A1A"/>
              </w:rPr>
              <w:t>Выходной уровень / Импеданс</w:t>
            </w:r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                       PACK OUTPUT</w:t>
            </w:r>
            <w:proofErr w:type="gram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:</w:t>
            </w:r>
            <w:proofErr w:type="gram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0 дБ (0,775 В) 600 Ом                                         балансный 1+2, 1+2+3+4 : 0 дБ (0,775 В) 600 Ом балансный</w:t>
            </w:r>
          </w:p>
          <w:p w:rsidR="006012AE" w:rsidRPr="00961754" w:rsidRDefault="006012AE" w:rsidP="00961754">
            <w:pPr>
              <w:numPr>
                <w:ilvl w:val="0"/>
                <w:numId w:val="7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i/>
                <w:color w:val="1A1A1A"/>
              </w:rPr>
              <w:t>Рабочий диапазон частот</w:t>
            </w:r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   (-0,5 дБ) 20 Гц- 20 кГц</w:t>
            </w:r>
          </w:p>
          <w:p w:rsidR="006012AE" w:rsidRPr="00961754" w:rsidRDefault="006012AE" w:rsidP="00961754">
            <w:pPr>
              <w:numPr>
                <w:ilvl w:val="0"/>
                <w:numId w:val="7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Отношение сигнал/шум     &gt; 68 дБ</w:t>
            </w:r>
          </w:p>
          <w:p w:rsidR="006012AE" w:rsidRPr="00961754" w:rsidRDefault="006012AE" w:rsidP="00961754">
            <w:pPr>
              <w:numPr>
                <w:ilvl w:val="0"/>
                <w:numId w:val="7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Напряжение питания        230</w:t>
            </w:r>
            <w:proofErr w:type="gram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В</w:t>
            </w:r>
            <w:proofErr w:type="gram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50 Гц, +24 В</w:t>
            </w:r>
          </w:p>
          <w:p w:rsidR="006012AE" w:rsidRPr="00961754" w:rsidRDefault="006012AE" w:rsidP="00961754">
            <w:pPr>
              <w:numPr>
                <w:ilvl w:val="0"/>
                <w:numId w:val="7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Потребляемая мощность   55 Вт</w:t>
            </w:r>
          </w:p>
          <w:p w:rsidR="006012AE" w:rsidRPr="00961754" w:rsidRDefault="006012AE" w:rsidP="00961754">
            <w:pPr>
              <w:numPr>
                <w:ilvl w:val="0"/>
                <w:numId w:val="7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Габаритные размеры                                          483x88x350 мм</w:t>
            </w:r>
          </w:p>
          <w:p w:rsidR="006012AE" w:rsidRPr="00961754" w:rsidRDefault="006012AE" w:rsidP="00961754">
            <w:pPr>
              <w:numPr>
                <w:ilvl w:val="0"/>
                <w:numId w:val="7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Масса  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>не более</w:t>
            </w:r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 5 кг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961754">
              <w:rPr>
                <w:rFonts w:ascii="Times New Roman" w:hAnsi="Times New Roman" w:cs="Times New Roman"/>
                <w:shd w:val="clear" w:color="auto" w:fill="FFFFFF"/>
              </w:rPr>
              <w:t>Способ монтажа – в  19дюймовую стойку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AE" w:rsidRPr="00961754" w:rsidRDefault="006012AE" w:rsidP="0096175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AE" w:rsidRPr="00961754" w:rsidRDefault="006012AE" w:rsidP="00961754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1</w:t>
            </w:r>
          </w:p>
        </w:tc>
      </w:tr>
      <w:tr w:rsidR="006012AE" w:rsidTr="006012AE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2AE" w:rsidRDefault="006012AE" w:rsidP="00961754">
            <w:pPr>
              <w:spacing w:after="0" w:line="240" w:lineRule="auto"/>
              <w:ind w:left="-57"/>
              <w:jc w:val="center"/>
            </w:pPr>
            <w: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AE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 xml:space="preserve">Встраиваемый модуль CD,USB </w:t>
            </w:r>
            <w:proofErr w:type="spellStart"/>
            <w:r w:rsidRPr="00961754">
              <w:rPr>
                <w:rFonts w:ascii="Times New Roman" w:hAnsi="Times New Roman" w:cs="Times New Roman"/>
              </w:rPr>
              <w:t>проигриватель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6012AE" w:rsidRPr="004A5E0F" w:rsidRDefault="006012AE" w:rsidP="004A5E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Типа </w:t>
            </w:r>
            <w:r w:rsidRPr="004A5E0F">
              <w:rPr>
                <w:rFonts w:ascii="Times New Roman" w:hAnsi="Times New Roman" w:cs="Times New Roman"/>
              </w:rPr>
              <w:t>JDM   CDP-   100MU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AE" w:rsidRPr="00961754" w:rsidRDefault="006012AE" w:rsidP="00961754">
            <w:pPr>
              <w:numPr>
                <w:ilvl w:val="0"/>
                <w:numId w:val="8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Случайное воспроизведение.</w:t>
            </w:r>
          </w:p>
          <w:p w:rsidR="006012AE" w:rsidRPr="00961754" w:rsidRDefault="006012AE" w:rsidP="00961754">
            <w:pPr>
              <w:numPr>
                <w:ilvl w:val="0"/>
                <w:numId w:val="8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Повтор и поиск начальных участков </w:t>
            </w:r>
            <w:proofErr w:type="spell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>франгментов</w:t>
            </w:r>
            <w:proofErr w:type="spell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записи CD.</w:t>
            </w:r>
          </w:p>
          <w:p w:rsidR="006012AE" w:rsidRPr="00961754" w:rsidRDefault="006012AE" w:rsidP="00961754">
            <w:pPr>
              <w:numPr>
                <w:ilvl w:val="0"/>
                <w:numId w:val="8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Функция дистанционного управления.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Регулятор уровня выходного сигнала, совмещенный с выключателем питания</w:t>
            </w:r>
          </w:p>
          <w:p w:rsidR="006012AE" w:rsidRPr="00961754" w:rsidRDefault="006012AE" w:rsidP="00961754">
            <w:pPr>
              <w:numPr>
                <w:ilvl w:val="0"/>
                <w:numId w:val="8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Жидкокристаллический дисплей с подсветкой.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Диапазон настройки  FM</w:t>
            </w:r>
            <w:proofErr w:type="gram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:</w:t>
            </w:r>
            <w:proofErr w:type="gram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87,5 — 108 </w:t>
            </w:r>
            <w:proofErr w:type="spell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мГц</w:t>
            </w:r>
            <w:proofErr w:type="spell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br/>
              <w:t>АМ : 522 — 1620 кГц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Нелинейные искажения    &lt; 0,02%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Частотная характеристика (±1дБ)   10 Гц — 20 кГц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Напряжение питания  +(15-17) </w:t>
            </w:r>
            <w:proofErr w:type="gram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В</w:t>
            </w:r>
            <w:proofErr w:type="gramEnd"/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Габаритные размеры   194x40x215 мм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Масса  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>не более</w:t>
            </w:r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 1,3 кг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  <w:shd w:val="clear" w:color="auto" w:fill="FFFFFF"/>
              </w:rPr>
              <w:t>Способ монтажа – в корпус МЕ-2а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AE" w:rsidRPr="00961754" w:rsidRDefault="006012AE" w:rsidP="0096175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AE" w:rsidRPr="00961754" w:rsidRDefault="006012AE" w:rsidP="00961754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1</w:t>
            </w:r>
          </w:p>
        </w:tc>
      </w:tr>
      <w:tr w:rsidR="006012AE" w:rsidTr="006012AE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2AE" w:rsidRDefault="006012AE" w:rsidP="00961754">
            <w:pPr>
              <w:spacing w:after="0" w:line="240" w:lineRule="auto"/>
              <w:ind w:left="-57"/>
              <w:jc w:val="center"/>
            </w:pPr>
            <w: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AE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Магнитофон (рекордер) цифровой</w:t>
            </w:r>
          </w:p>
          <w:p w:rsidR="006012AE" w:rsidRPr="00961754" w:rsidRDefault="006012AE" w:rsidP="004A5E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Типа </w:t>
            </w:r>
            <w:proofErr w:type="spellStart"/>
            <w:r w:rsidRPr="004A5E0F">
              <w:rPr>
                <w:rFonts w:ascii="Times New Roman" w:hAnsi="Times New Roman" w:cs="Times New Roman"/>
              </w:rPr>
              <w:t>Tascam</w:t>
            </w:r>
            <w:proofErr w:type="spellEnd"/>
            <w:r w:rsidRPr="004A5E0F">
              <w:rPr>
                <w:rFonts w:ascii="Times New Roman" w:hAnsi="Times New Roman" w:cs="Times New Roman"/>
              </w:rPr>
              <w:t xml:space="preserve"> SS-R200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i/>
                <w:color w:val="000000"/>
              </w:rPr>
              <w:t>Объем носителей</w:t>
            </w:r>
            <w:r w:rsidRPr="00961754">
              <w:rPr>
                <w:rFonts w:ascii="Times New Roman" w:hAnsi="Times New Roman" w:cs="Times New Roman"/>
                <w:color w:val="000000"/>
              </w:rPr>
              <w:t>:</w:t>
            </w:r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 xml:space="preserve"> USB – от 512 Мб до 64 Гб;</w:t>
            </w:r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 xml:space="preserve"> карта SD – от 512 Мб до 2 Гб;</w:t>
            </w:r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 xml:space="preserve"> карта SDHC – от 4 до 32 Гб;</w:t>
            </w:r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 xml:space="preserve"> карта CF – от 512 Мб до 64 Гб</w:t>
            </w:r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i/>
                <w:color w:val="000000"/>
              </w:rPr>
            </w:pPr>
            <w:r w:rsidRPr="00961754">
              <w:rPr>
                <w:rFonts w:ascii="Times New Roman" w:hAnsi="Times New Roman" w:cs="Times New Roman"/>
                <w:i/>
                <w:color w:val="000000"/>
              </w:rPr>
              <w:t>Форматы записи и воспроизведения файлов:</w:t>
            </w:r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 xml:space="preserve"> MP3: 44,1/48 кГц;64/128/192/256/320 </w:t>
            </w:r>
            <w:proofErr w:type="spellStart"/>
            <w:r w:rsidRPr="00961754">
              <w:rPr>
                <w:rFonts w:ascii="Times New Roman" w:hAnsi="Times New Roman" w:cs="Times New Roman"/>
                <w:color w:val="000000"/>
              </w:rPr>
              <w:t>kbps</w:t>
            </w:r>
            <w:proofErr w:type="spellEnd"/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 xml:space="preserve"> WAV: 44,1/48 кГц, 16-бит, 24-бит – только воспроизведение</w:t>
            </w:r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>Количество каналов: 1 канал моно; 2 канала стерео</w:t>
            </w:r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 xml:space="preserve">Характеристики аналоговых </w:t>
            </w:r>
            <w:proofErr w:type="spellStart"/>
            <w:r w:rsidRPr="00961754">
              <w:rPr>
                <w:rFonts w:ascii="Times New Roman" w:hAnsi="Times New Roman" w:cs="Times New Roman"/>
                <w:color w:val="000000"/>
              </w:rPr>
              <w:t>аудиовходов</w:t>
            </w:r>
            <w:proofErr w:type="spellEnd"/>
            <w:r w:rsidRPr="00961754">
              <w:rPr>
                <w:rFonts w:ascii="Times New Roman" w:hAnsi="Times New Roman" w:cs="Times New Roman"/>
                <w:color w:val="000000"/>
              </w:rPr>
              <w:t xml:space="preserve"> и выходов:</w:t>
            </w:r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i/>
                <w:color w:val="000000"/>
              </w:rPr>
            </w:pPr>
            <w:r w:rsidRPr="00961754">
              <w:rPr>
                <w:rFonts w:ascii="Times New Roman" w:hAnsi="Times New Roman" w:cs="Times New Roman"/>
                <w:i/>
                <w:color w:val="000000"/>
              </w:rPr>
              <w:t xml:space="preserve">Балансный аналоговый вход: </w:t>
            </w:r>
            <w:proofErr w:type="gramStart"/>
            <w:r w:rsidRPr="00961754">
              <w:rPr>
                <w:rFonts w:ascii="Times New Roman" w:hAnsi="Times New Roman" w:cs="Times New Roman"/>
                <w:i/>
                <w:color w:val="000000"/>
              </w:rPr>
              <w:t>XLR-3-32 (1:</w:t>
            </w:r>
            <w:proofErr w:type="gramEnd"/>
            <w:r w:rsidRPr="00961754">
              <w:rPr>
                <w:rFonts w:ascii="Times New Roman" w:hAnsi="Times New Roman" w:cs="Times New Roman"/>
                <w:i/>
                <w:color w:val="000000"/>
              </w:rPr>
              <w:t xml:space="preserve"> GND, 2: HOT, 3: </w:t>
            </w:r>
            <w:proofErr w:type="gramStart"/>
            <w:r w:rsidRPr="00961754">
              <w:rPr>
                <w:rFonts w:ascii="Times New Roman" w:hAnsi="Times New Roman" w:cs="Times New Roman"/>
                <w:i/>
                <w:color w:val="000000"/>
              </w:rPr>
              <w:t>COLD)</w:t>
            </w:r>
            <w:proofErr w:type="gramEnd"/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 xml:space="preserve"> Входной импеданс: 22 кОм</w:t>
            </w:r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 xml:space="preserve"> Номинальный уровень входного сигнала: +4 </w:t>
            </w:r>
            <w:proofErr w:type="spellStart"/>
            <w:r w:rsidRPr="00961754">
              <w:rPr>
                <w:rFonts w:ascii="Times New Roman" w:hAnsi="Times New Roman" w:cs="Times New Roman"/>
                <w:color w:val="000000"/>
              </w:rPr>
              <w:t>dBu</w:t>
            </w:r>
            <w:proofErr w:type="spellEnd"/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lastRenderedPageBreak/>
              <w:t xml:space="preserve">Максимальный уровень входного сигнала: +20 </w:t>
            </w:r>
            <w:proofErr w:type="spellStart"/>
            <w:r w:rsidRPr="00961754">
              <w:rPr>
                <w:rFonts w:ascii="Times New Roman" w:hAnsi="Times New Roman" w:cs="Times New Roman"/>
                <w:color w:val="000000"/>
              </w:rPr>
              <w:t>dBu</w:t>
            </w:r>
            <w:proofErr w:type="spellEnd"/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 xml:space="preserve"> Минимальный уровень входного сигнала: -6 </w:t>
            </w:r>
            <w:proofErr w:type="spellStart"/>
            <w:r w:rsidRPr="00961754">
              <w:rPr>
                <w:rFonts w:ascii="Times New Roman" w:hAnsi="Times New Roman" w:cs="Times New Roman"/>
                <w:color w:val="000000"/>
              </w:rPr>
              <w:t>dBu</w:t>
            </w:r>
            <w:proofErr w:type="spellEnd"/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i/>
                <w:color w:val="000000"/>
              </w:rPr>
            </w:pPr>
            <w:r w:rsidRPr="00961754">
              <w:rPr>
                <w:rFonts w:ascii="Times New Roman" w:hAnsi="Times New Roman" w:cs="Times New Roman"/>
                <w:i/>
                <w:color w:val="000000"/>
              </w:rPr>
              <w:t xml:space="preserve">Небалансный аналоговый вход: RCA </w:t>
            </w:r>
            <w:proofErr w:type="spellStart"/>
            <w:r w:rsidRPr="00961754">
              <w:rPr>
                <w:rFonts w:ascii="Times New Roman" w:hAnsi="Times New Roman" w:cs="Times New Roman"/>
                <w:i/>
                <w:color w:val="000000"/>
              </w:rPr>
              <w:t>pinjack</w:t>
            </w:r>
            <w:proofErr w:type="spellEnd"/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 xml:space="preserve"> Входной импеданс: 22 кОм</w:t>
            </w:r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 xml:space="preserve"> Уровень входного сигнала, номинальный: -10 </w:t>
            </w:r>
            <w:proofErr w:type="spellStart"/>
            <w:r w:rsidRPr="00961754">
              <w:rPr>
                <w:rFonts w:ascii="Times New Roman" w:hAnsi="Times New Roman" w:cs="Times New Roman"/>
                <w:color w:val="000000"/>
              </w:rPr>
              <w:t>dBu</w:t>
            </w:r>
            <w:proofErr w:type="spellEnd"/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 xml:space="preserve"> Уровень входного сигнала, максимальный: +6 </w:t>
            </w:r>
            <w:proofErr w:type="spellStart"/>
            <w:r w:rsidRPr="00961754">
              <w:rPr>
                <w:rFonts w:ascii="Times New Roman" w:hAnsi="Times New Roman" w:cs="Times New Roman"/>
                <w:color w:val="000000"/>
              </w:rPr>
              <w:t>dBu</w:t>
            </w:r>
            <w:proofErr w:type="spellEnd"/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 xml:space="preserve"> Уровень входного сигнала, минимальный: -20 </w:t>
            </w:r>
            <w:proofErr w:type="spellStart"/>
            <w:r w:rsidRPr="00961754">
              <w:rPr>
                <w:rFonts w:ascii="Times New Roman" w:hAnsi="Times New Roman" w:cs="Times New Roman"/>
                <w:color w:val="000000"/>
              </w:rPr>
              <w:t>dBu</w:t>
            </w:r>
            <w:proofErr w:type="spellEnd"/>
            <w:r w:rsidRPr="00961754">
              <w:rPr>
                <w:rFonts w:ascii="Times New Roman" w:hAnsi="Times New Roman" w:cs="Times New Roman"/>
                <w:color w:val="000000"/>
              </w:rPr>
              <w:t xml:space="preserve"> или больше</w:t>
            </w:r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i/>
                <w:color w:val="000000"/>
              </w:rPr>
              <w:t xml:space="preserve">Балансный аналоговый выход: </w:t>
            </w:r>
            <w:proofErr w:type="gramStart"/>
            <w:r w:rsidRPr="00961754">
              <w:rPr>
                <w:rFonts w:ascii="Times New Roman" w:hAnsi="Times New Roman" w:cs="Times New Roman"/>
                <w:i/>
                <w:color w:val="000000"/>
              </w:rPr>
              <w:t>XLR-3-32 (1:</w:t>
            </w:r>
            <w:proofErr w:type="gramEnd"/>
            <w:r w:rsidRPr="00961754">
              <w:rPr>
                <w:rFonts w:ascii="Times New Roman" w:hAnsi="Times New Roman" w:cs="Times New Roman"/>
                <w:i/>
                <w:color w:val="000000"/>
              </w:rPr>
              <w:t xml:space="preserve"> GND, 2: HOT, 3: </w:t>
            </w:r>
            <w:proofErr w:type="gramStart"/>
            <w:r w:rsidRPr="00961754">
              <w:rPr>
                <w:rFonts w:ascii="Times New Roman" w:hAnsi="Times New Roman" w:cs="Times New Roman"/>
                <w:i/>
                <w:color w:val="000000"/>
              </w:rPr>
              <w:t>COLD</w:t>
            </w:r>
            <w:r w:rsidRPr="00961754">
              <w:rPr>
                <w:rFonts w:ascii="Times New Roman" w:hAnsi="Times New Roman" w:cs="Times New Roman"/>
                <w:color w:val="000000"/>
              </w:rPr>
              <w:t>)</w:t>
            </w:r>
            <w:proofErr w:type="gramEnd"/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 xml:space="preserve"> Входной импеданс: 100 кОм</w:t>
            </w:r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 xml:space="preserve"> Уровень входного сигнала, номинальный: +4 </w:t>
            </w:r>
            <w:proofErr w:type="spellStart"/>
            <w:r w:rsidRPr="00961754">
              <w:rPr>
                <w:rFonts w:ascii="Times New Roman" w:hAnsi="Times New Roman" w:cs="Times New Roman"/>
                <w:color w:val="000000"/>
              </w:rPr>
              <w:t>dBu</w:t>
            </w:r>
            <w:proofErr w:type="spellEnd"/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 xml:space="preserve"> Уровень входного сигнала, максимальный: +20 </w:t>
            </w:r>
            <w:proofErr w:type="spellStart"/>
            <w:r w:rsidRPr="00961754">
              <w:rPr>
                <w:rFonts w:ascii="Times New Roman" w:hAnsi="Times New Roman" w:cs="Times New Roman"/>
                <w:color w:val="000000"/>
              </w:rPr>
              <w:t>dBu</w:t>
            </w:r>
            <w:proofErr w:type="spellEnd"/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i/>
                <w:color w:val="000000"/>
              </w:rPr>
            </w:pPr>
            <w:r w:rsidRPr="00961754">
              <w:rPr>
                <w:rFonts w:ascii="Times New Roman" w:hAnsi="Times New Roman" w:cs="Times New Roman"/>
                <w:i/>
                <w:color w:val="000000"/>
              </w:rPr>
              <w:t xml:space="preserve">Небалансный аналоговый выход: RCA </w:t>
            </w:r>
            <w:proofErr w:type="spellStart"/>
            <w:r w:rsidRPr="00961754">
              <w:rPr>
                <w:rFonts w:ascii="Times New Roman" w:hAnsi="Times New Roman" w:cs="Times New Roman"/>
                <w:i/>
                <w:color w:val="000000"/>
              </w:rPr>
              <w:t>pinjack</w:t>
            </w:r>
            <w:proofErr w:type="spellEnd"/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 xml:space="preserve"> Входной импеданс: 200 кОм</w:t>
            </w:r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 xml:space="preserve"> Уровень входного сигнала, номинальный:  -10 </w:t>
            </w:r>
            <w:proofErr w:type="spellStart"/>
            <w:r w:rsidRPr="00961754">
              <w:rPr>
                <w:rFonts w:ascii="Times New Roman" w:hAnsi="Times New Roman" w:cs="Times New Roman"/>
                <w:color w:val="000000"/>
              </w:rPr>
              <w:t>dBu</w:t>
            </w:r>
            <w:proofErr w:type="spellEnd"/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 xml:space="preserve"> Уровень входного сигнала, максимальный: +6 </w:t>
            </w:r>
            <w:proofErr w:type="spellStart"/>
            <w:r w:rsidRPr="00961754">
              <w:rPr>
                <w:rFonts w:ascii="Times New Roman" w:hAnsi="Times New Roman" w:cs="Times New Roman"/>
                <w:color w:val="000000"/>
              </w:rPr>
              <w:t>dBu</w:t>
            </w:r>
            <w:proofErr w:type="spellEnd"/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i/>
                <w:color w:val="000000"/>
              </w:rPr>
              <w:t>Цифровые аудио выходы и выходы</w:t>
            </w:r>
            <w:r w:rsidRPr="00961754">
              <w:rPr>
                <w:rFonts w:ascii="Times New Roman" w:hAnsi="Times New Roman" w:cs="Times New Roman"/>
                <w:color w:val="000000"/>
              </w:rPr>
              <w:t>:</w:t>
            </w:r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 xml:space="preserve">Цифровой аудио вход: RCA </w:t>
            </w:r>
            <w:proofErr w:type="spellStart"/>
            <w:r w:rsidRPr="00961754">
              <w:rPr>
                <w:rFonts w:ascii="Times New Roman" w:hAnsi="Times New Roman" w:cs="Times New Roman"/>
                <w:color w:val="000000"/>
              </w:rPr>
              <w:t>pinjack</w:t>
            </w:r>
            <w:proofErr w:type="spellEnd"/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 xml:space="preserve"> Форматы: IEC60958-3 (SPDIF) и AES3-2003/IEC60958-4 (AES/EBU), определяются автоматически</w:t>
            </w:r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 xml:space="preserve"> Поддерживаемые входные частоты дискретизации: от 32 000 Гц до 48 000 Гц</w:t>
            </w:r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 xml:space="preserve">Цифровой аудио выход: RCA </w:t>
            </w:r>
            <w:proofErr w:type="spellStart"/>
            <w:r w:rsidRPr="00961754">
              <w:rPr>
                <w:rFonts w:ascii="Times New Roman" w:hAnsi="Times New Roman" w:cs="Times New Roman"/>
                <w:color w:val="000000"/>
              </w:rPr>
              <w:t>pinjack</w:t>
            </w:r>
            <w:proofErr w:type="spellEnd"/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 xml:space="preserve"> Форматы: IEC60958-3 (SPDIF) и AES3-2003/IEC60958-4 (AES/EBU), переключаемые</w:t>
            </w:r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i/>
                <w:color w:val="000000"/>
              </w:rPr>
            </w:pPr>
            <w:r w:rsidRPr="00961754">
              <w:rPr>
                <w:rFonts w:ascii="Times New Roman" w:hAnsi="Times New Roman" w:cs="Times New Roman"/>
                <w:i/>
                <w:color w:val="000000"/>
              </w:rPr>
              <w:t>Входы и выходы управляющих устройств:</w:t>
            </w:r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 xml:space="preserve"> Дистанционное управление: 2,5-</w:t>
            </w:r>
            <w:proofErr w:type="gramStart"/>
            <w:r w:rsidRPr="00961754">
              <w:rPr>
                <w:rFonts w:ascii="Times New Roman" w:hAnsi="Times New Roman" w:cs="Times New Roman"/>
                <w:color w:val="000000"/>
              </w:rPr>
              <w:t>миллиметровый</w:t>
            </w:r>
            <w:proofErr w:type="gramEnd"/>
            <w:r w:rsidRPr="00961754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61754">
              <w:rPr>
                <w:rFonts w:ascii="Times New Roman" w:hAnsi="Times New Roman" w:cs="Times New Roman"/>
                <w:color w:val="000000"/>
              </w:rPr>
              <w:t>TRS-Jack</w:t>
            </w:r>
            <w:proofErr w:type="spellEnd"/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961754">
              <w:rPr>
                <w:rFonts w:ascii="Times New Roman" w:hAnsi="Times New Roman" w:cs="Times New Roman"/>
                <w:color w:val="000000"/>
                <w:lang w:val="en-US"/>
              </w:rPr>
              <w:t>USB</w:t>
            </w:r>
            <w:r w:rsidRPr="00961754">
              <w:rPr>
                <w:rFonts w:ascii="Times New Roman" w:hAnsi="Times New Roman" w:cs="Times New Roman"/>
                <w:color w:val="000000"/>
              </w:rPr>
              <w:t xml:space="preserve">-порт: </w:t>
            </w:r>
            <w:r w:rsidRPr="00961754">
              <w:rPr>
                <w:rFonts w:ascii="Times New Roman" w:hAnsi="Times New Roman" w:cs="Times New Roman"/>
                <w:color w:val="000000"/>
                <w:lang w:val="en-US"/>
              </w:rPr>
              <w:t>USB</w:t>
            </w:r>
            <w:r w:rsidRPr="00961754">
              <w:rPr>
                <w:rFonts w:ascii="Times New Roman" w:hAnsi="Times New Roman" w:cs="Times New Roman"/>
                <w:color w:val="000000"/>
              </w:rPr>
              <w:t xml:space="preserve"> 4-</w:t>
            </w:r>
            <w:r w:rsidRPr="00961754">
              <w:rPr>
                <w:rFonts w:ascii="Times New Roman" w:hAnsi="Times New Roman" w:cs="Times New Roman"/>
                <w:color w:val="000000"/>
                <w:lang w:val="en-US"/>
              </w:rPr>
              <w:t>pin</w:t>
            </w:r>
            <w:r w:rsidRPr="0096175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961754">
              <w:rPr>
                <w:rFonts w:ascii="Times New Roman" w:hAnsi="Times New Roman" w:cs="Times New Roman"/>
                <w:color w:val="000000"/>
                <w:lang w:val="en-US"/>
              </w:rPr>
              <w:t>A</w:t>
            </w:r>
            <w:r w:rsidRPr="00961754">
              <w:rPr>
                <w:rFonts w:ascii="Times New Roman" w:hAnsi="Times New Roman" w:cs="Times New Roman"/>
                <w:color w:val="000000"/>
              </w:rPr>
              <w:t>-типа</w:t>
            </w:r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 xml:space="preserve"> Протокол USB: высокоскоростной USB 2.0 (480 </w:t>
            </w:r>
            <w:proofErr w:type="spellStart"/>
            <w:r w:rsidRPr="00961754">
              <w:rPr>
                <w:rFonts w:ascii="Times New Roman" w:hAnsi="Times New Roman" w:cs="Times New Roman"/>
                <w:color w:val="000000"/>
              </w:rPr>
              <w:t>Mbps</w:t>
            </w:r>
            <w:proofErr w:type="spellEnd"/>
            <w:r w:rsidRPr="00961754">
              <w:rPr>
                <w:rFonts w:ascii="Times New Roman" w:hAnsi="Times New Roman" w:cs="Times New Roman"/>
                <w:color w:val="000000"/>
              </w:rPr>
              <w:t>)</w:t>
            </w:r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 xml:space="preserve"> Компьютерная клавиатура: разъем </w:t>
            </w:r>
            <w:proofErr w:type="spellStart"/>
            <w:r w:rsidRPr="00961754">
              <w:rPr>
                <w:rFonts w:ascii="Times New Roman" w:hAnsi="Times New Roman" w:cs="Times New Roman"/>
                <w:color w:val="000000"/>
              </w:rPr>
              <w:t>Mini-DIN</w:t>
            </w:r>
            <w:proofErr w:type="spellEnd"/>
            <w:r w:rsidRPr="00961754">
              <w:rPr>
                <w:rFonts w:ascii="Times New Roman" w:hAnsi="Times New Roman" w:cs="Times New Roman"/>
                <w:color w:val="000000"/>
              </w:rPr>
              <w:t xml:space="preserve"> (PS/2)</w:t>
            </w:r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 xml:space="preserve"> Последовательный порт управления: 9-pin </w:t>
            </w:r>
            <w:proofErr w:type="spellStart"/>
            <w:r w:rsidRPr="00961754">
              <w:rPr>
                <w:rFonts w:ascii="Times New Roman" w:hAnsi="Times New Roman" w:cs="Times New Roman"/>
                <w:color w:val="000000"/>
              </w:rPr>
              <w:t>D-sub</w:t>
            </w:r>
            <w:proofErr w:type="spellEnd"/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 xml:space="preserve"> Параллельный порт управления: 25-pin </w:t>
            </w:r>
            <w:proofErr w:type="spellStart"/>
            <w:r w:rsidRPr="00961754">
              <w:rPr>
                <w:rFonts w:ascii="Times New Roman" w:hAnsi="Times New Roman" w:cs="Times New Roman"/>
                <w:color w:val="000000"/>
              </w:rPr>
              <w:t>D-sub</w:t>
            </w:r>
            <w:proofErr w:type="spellEnd"/>
            <w:r w:rsidRPr="00961754">
              <w:rPr>
                <w:rFonts w:ascii="Times New Roman" w:hAnsi="Times New Roman" w:cs="Times New Roman"/>
                <w:color w:val="000000"/>
              </w:rPr>
              <w:t> </w:t>
            </w:r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 xml:space="preserve"> Максимальное входное напряжение: +5,5</w:t>
            </w:r>
            <w:proofErr w:type="gramStart"/>
            <w:r w:rsidRPr="00961754">
              <w:rPr>
                <w:rFonts w:ascii="Times New Roman" w:hAnsi="Times New Roman" w:cs="Times New Roman"/>
                <w:color w:val="000000"/>
              </w:rPr>
              <w:t xml:space="preserve"> В</w:t>
            </w:r>
            <w:proofErr w:type="gramEnd"/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 xml:space="preserve"> Высокий уровень минимального входного напряжения: +3,75</w:t>
            </w:r>
            <w:proofErr w:type="gramStart"/>
            <w:r w:rsidRPr="00961754">
              <w:rPr>
                <w:rFonts w:ascii="Times New Roman" w:hAnsi="Times New Roman" w:cs="Times New Roman"/>
                <w:color w:val="000000"/>
              </w:rPr>
              <w:t xml:space="preserve"> В</w:t>
            </w:r>
            <w:proofErr w:type="gramEnd"/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 xml:space="preserve"> Низкий уровень максимального входного напряжения: +1,25</w:t>
            </w:r>
            <w:proofErr w:type="gramStart"/>
            <w:r w:rsidRPr="00961754">
              <w:rPr>
                <w:rFonts w:ascii="Times New Roman" w:hAnsi="Times New Roman" w:cs="Times New Roman"/>
                <w:color w:val="000000"/>
              </w:rPr>
              <w:t xml:space="preserve"> В</w:t>
            </w:r>
            <w:proofErr w:type="gramEnd"/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 xml:space="preserve"> Низкий уровень максимального выходного напряжения: 0,5</w:t>
            </w:r>
            <w:proofErr w:type="gramStart"/>
            <w:r w:rsidRPr="00961754">
              <w:rPr>
                <w:rFonts w:ascii="Times New Roman" w:hAnsi="Times New Roman" w:cs="Times New Roman"/>
                <w:color w:val="000000"/>
              </w:rPr>
              <w:t xml:space="preserve"> В</w:t>
            </w:r>
            <w:proofErr w:type="gramEnd"/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 xml:space="preserve"> Максимальный ток, подаваемый при 5</w:t>
            </w:r>
            <w:proofErr w:type="gramStart"/>
            <w:r w:rsidRPr="00961754">
              <w:rPr>
                <w:rFonts w:ascii="Times New Roman" w:hAnsi="Times New Roman" w:cs="Times New Roman"/>
                <w:color w:val="000000"/>
              </w:rPr>
              <w:t xml:space="preserve"> В</w:t>
            </w:r>
            <w:proofErr w:type="gramEnd"/>
            <w:r w:rsidRPr="00961754">
              <w:rPr>
                <w:rFonts w:ascii="Times New Roman" w:hAnsi="Times New Roman" w:cs="Times New Roman"/>
                <w:color w:val="000000"/>
              </w:rPr>
              <w:t>: 100 мА</w:t>
            </w:r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i/>
                <w:color w:val="000000"/>
              </w:rPr>
            </w:pPr>
            <w:proofErr w:type="spellStart"/>
            <w:r w:rsidRPr="00961754">
              <w:rPr>
                <w:rFonts w:ascii="Times New Roman" w:hAnsi="Times New Roman" w:cs="Times New Roman"/>
                <w:i/>
                <w:color w:val="000000"/>
              </w:rPr>
              <w:t>Аудиопроизводительность</w:t>
            </w:r>
            <w:proofErr w:type="spellEnd"/>
            <w:r w:rsidRPr="00961754">
              <w:rPr>
                <w:rFonts w:ascii="Times New Roman" w:hAnsi="Times New Roman" w:cs="Times New Roman"/>
                <w:i/>
                <w:color w:val="000000"/>
              </w:rPr>
              <w:t>:</w:t>
            </w:r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 xml:space="preserve"> Частотный отклик: от 20 Гц до 20 000 Гц; +/- 0,5 </w:t>
            </w:r>
            <w:proofErr w:type="spellStart"/>
            <w:r w:rsidRPr="00961754">
              <w:rPr>
                <w:rFonts w:ascii="Times New Roman" w:hAnsi="Times New Roman" w:cs="Times New Roman"/>
                <w:color w:val="000000"/>
              </w:rPr>
              <w:t>dB</w:t>
            </w:r>
            <w:proofErr w:type="spellEnd"/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 xml:space="preserve"> Искажение: равное или меньше 0,005%</w:t>
            </w:r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 xml:space="preserve"> Отношение сигнал / шум: равное или больше 95 </w:t>
            </w:r>
            <w:proofErr w:type="spellStart"/>
            <w:r w:rsidRPr="00961754">
              <w:rPr>
                <w:rFonts w:ascii="Times New Roman" w:hAnsi="Times New Roman" w:cs="Times New Roman"/>
                <w:color w:val="000000"/>
              </w:rPr>
              <w:lastRenderedPageBreak/>
              <w:t>dB</w:t>
            </w:r>
            <w:proofErr w:type="spellEnd"/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 xml:space="preserve"> Динамический диапазон: 95 </w:t>
            </w:r>
            <w:proofErr w:type="spellStart"/>
            <w:r w:rsidRPr="00961754">
              <w:rPr>
                <w:rFonts w:ascii="Times New Roman" w:hAnsi="Times New Roman" w:cs="Times New Roman"/>
                <w:color w:val="000000"/>
              </w:rPr>
              <w:t>dB</w:t>
            </w:r>
            <w:proofErr w:type="spellEnd"/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 xml:space="preserve"> Взаимопроникновение каналов: 95 </w:t>
            </w:r>
            <w:proofErr w:type="spellStart"/>
            <w:r w:rsidRPr="00961754">
              <w:rPr>
                <w:rFonts w:ascii="Times New Roman" w:hAnsi="Times New Roman" w:cs="Times New Roman"/>
                <w:color w:val="000000"/>
              </w:rPr>
              <w:t>dB</w:t>
            </w:r>
            <w:proofErr w:type="spellEnd"/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i/>
                <w:color w:val="000000"/>
              </w:rPr>
            </w:pPr>
            <w:r w:rsidRPr="00961754">
              <w:rPr>
                <w:rFonts w:ascii="Times New Roman" w:hAnsi="Times New Roman" w:cs="Times New Roman"/>
                <w:i/>
                <w:color w:val="000000"/>
              </w:rPr>
              <w:t>Источник питания: сетевой адаптер 100–240</w:t>
            </w:r>
            <w:proofErr w:type="gramStart"/>
            <w:r w:rsidRPr="00961754">
              <w:rPr>
                <w:rFonts w:ascii="Times New Roman" w:hAnsi="Times New Roman" w:cs="Times New Roman"/>
                <w:i/>
                <w:color w:val="000000"/>
              </w:rPr>
              <w:t xml:space="preserve"> В</w:t>
            </w:r>
            <w:proofErr w:type="gramEnd"/>
            <w:r w:rsidRPr="00961754">
              <w:rPr>
                <w:rFonts w:ascii="Times New Roman" w:hAnsi="Times New Roman" w:cs="Times New Roman"/>
                <w:i/>
                <w:color w:val="000000"/>
              </w:rPr>
              <w:t>, 50–60 Гц</w:t>
            </w:r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>Потребляемая мощность: 20 Вт</w:t>
            </w:r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>Рабочие температуры: от 5 до 35 градусов Цельсия</w:t>
            </w:r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>Размеры: 48,3 см х 4,5 см х 30,1 см</w:t>
            </w:r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 xml:space="preserve">Вес: </w:t>
            </w:r>
            <w:r>
              <w:rPr>
                <w:rFonts w:ascii="Times New Roman" w:hAnsi="Times New Roman" w:cs="Times New Roman"/>
                <w:color w:val="000000"/>
              </w:rPr>
              <w:t xml:space="preserve">не более </w:t>
            </w:r>
            <w:r w:rsidRPr="00961754">
              <w:rPr>
                <w:rFonts w:ascii="Times New Roman" w:hAnsi="Times New Roman" w:cs="Times New Roman"/>
                <w:color w:val="000000"/>
              </w:rPr>
              <w:t>3,4 кг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961754">
              <w:rPr>
                <w:rFonts w:ascii="Times New Roman" w:hAnsi="Times New Roman" w:cs="Times New Roman"/>
                <w:shd w:val="clear" w:color="auto" w:fill="FFFFFF"/>
              </w:rPr>
              <w:t xml:space="preserve"> Способ монтажа – в  19дюймовую стойку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AE" w:rsidRPr="00961754" w:rsidRDefault="006012AE" w:rsidP="0096175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AE" w:rsidRPr="00961754" w:rsidRDefault="006012AE" w:rsidP="00961754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1</w:t>
            </w:r>
          </w:p>
        </w:tc>
      </w:tr>
      <w:tr w:rsidR="006012AE" w:rsidTr="006012AE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2AE" w:rsidRDefault="006012AE" w:rsidP="00961754">
            <w:pPr>
              <w:spacing w:after="0" w:line="240" w:lineRule="auto"/>
              <w:ind w:left="-57"/>
              <w:jc w:val="center"/>
            </w:pPr>
            <w:r>
              <w:lastRenderedPageBreak/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AE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Блок подавления акустической обратной  связи</w:t>
            </w:r>
          </w:p>
          <w:p w:rsidR="006012AE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Типа </w:t>
            </w:r>
            <w:r w:rsidRPr="004A5E0F">
              <w:rPr>
                <w:rFonts w:ascii="Times New Roman" w:hAnsi="Times New Roman" w:cs="Times New Roman"/>
              </w:rPr>
              <w:t xml:space="preserve">JDM    FS </w:t>
            </w:r>
            <w:r>
              <w:rPr>
                <w:rFonts w:ascii="Times New Roman" w:hAnsi="Times New Roman" w:cs="Times New Roman"/>
              </w:rPr>
              <w:t>–</w:t>
            </w:r>
            <w:r w:rsidRPr="004A5E0F">
              <w:rPr>
                <w:rFonts w:ascii="Times New Roman" w:hAnsi="Times New Roman" w:cs="Times New Roman"/>
              </w:rPr>
              <w:t xml:space="preserve"> 1142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AE" w:rsidRPr="004A5E0F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 xml:space="preserve"> </w:t>
            </w:r>
          </w:p>
          <w:p w:rsidR="006012AE" w:rsidRPr="00961754" w:rsidRDefault="006012AE" w:rsidP="00961754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Уменьшение обратной связи с помощью 4-х шагового фильтра.</w:t>
            </w:r>
          </w:p>
          <w:p w:rsidR="006012AE" w:rsidRPr="00961754" w:rsidRDefault="006012AE" w:rsidP="00961754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Контроль выходного уровня звука.</w:t>
            </w:r>
          </w:p>
          <w:p w:rsidR="006012AE" w:rsidRPr="00961754" w:rsidRDefault="006012AE" w:rsidP="00961754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Симметричный электронный вход.</w:t>
            </w:r>
          </w:p>
          <w:p w:rsidR="006012AE" w:rsidRPr="00961754" w:rsidRDefault="006012AE" w:rsidP="00961754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Индикатор уровня обратной связи упрощает настройку.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Чувствительность / </w:t>
            </w:r>
            <w:proofErr w:type="spell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Импедан</w:t>
            </w:r>
            <w:proofErr w:type="spell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                 0 </w:t>
            </w:r>
            <w:proofErr w:type="spell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Дб</w:t>
            </w:r>
            <w:proofErr w:type="spell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(0,775 В) /15 кОм </w:t>
            </w:r>
            <w:proofErr w:type="gram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балансный</w:t>
            </w:r>
            <w:proofErr w:type="gramEnd"/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Выходной уровень / Импеданс                0 </w:t>
            </w:r>
            <w:proofErr w:type="spell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Дб</w:t>
            </w:r>
            <w:proofErr w:type="spell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(0,775 В) /600 Ом балансный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Рабочий диапазон частот (-1 дБ)   20 Гц — 20 кГц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Нелинейные искажения       &lt; 0,5% (200 Гц-10 кГц)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Отношение сигнал / шум          &gt; 94 дБ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Потребляемая мощность         10 Вт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Напряжение питания       230</w:t>
            </w:r>
            <w:proofErr w:type="gram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В</w:t>
            </w:r>
            <w:proofErr w:type="gram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50 Гц, +24 В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Габаритные размеры         483x44x200 мм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Масса   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>не более</w:t>
            </w:r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  3,8 кг</w:t>
            </w:r>
          </w:p>
          <w:p w:rsidR="006012AE" w:rsidRPr="00961754" w:rsidRDefault="006012AE" w:rsidP="004A5E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  <w:shd w:val="clear" w:color="auto" w:fill="FFFFFF"/>
              </w:rPr>
              <w:t>Способ монтажа –     в  19дюймовую стойку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AE" w:rsidRPr="00961754" w:rsidRDefault="006012AE" w:rsidP="0096175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AE" w:rsidRPr="00961754" w:rsidRDefault="006012AE" w:rsidP="00961754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1</w:t>
            </w:r>
          </w:p>
        </w:tc>
      </w:tr>
      <w:tr w:rsidR="006012AE" w:rsidTr="006012AE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2AE" w:rsidRDefault="006012AE" w:rsidP="00961754">
            <w:pPr>
              <w:spacing w:after="0" w:line="240" w:lineRule="auto"/>
              <w:ind w:left="-57"/>
              <w:jc w:val="center"/>
            </w:pPr>
            <w: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AE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Блок электропитания</w:t>
            </w:r>
          </w:p>
          <w:p w:rsidR="006012AE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Типа </w:t>
            </w:r>
            <w:r w:rsidRPr="004A5E0F">
              <w:rPr>
                <w:rFonts w:ascii="Times New Roman" w:hAnsi="Times New Roman" w:cs="Times New Roman"/>
              </w:rPr>
              <w:t>JDM     PD – 3322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AE" w:rsidRPr="004A5E0F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 xml:space="preserve"> 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Параметры постоянного тока                                      24</w:t>
            </w:r>
            <w:proofErr w:type="gram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В</w:t>
            </w:r>
            <w:proofErr w:type="gram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/ 1,5 А макс х 2</w:t>
            </w:r>
          </w:p>
          <w:p w:rsidR="006012AE" w:rsidRDefault="006012AE" w:rsidP="00961754">
            <w:pPr>
              <w:tabs>
                <w:tab w:val="left" w:pos="341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Параметры постоянного тока</w:t>
            </w:r>
            <w:r w:rsidRPr="00961754">
              <w:rPr>
                <w:rFonts w:ascii="Times New Roman" w:eastAsia="Times New Roman" w:hAnsi="Times New Roman" w:cs="Times New Roman"/>
                <w:color w:val="1A1A1A"/>
              </w:rPr>
              <w:tab/>
            </w:r>
          </w:p>
          <w:p w:rsidR="006012AE" w:rsidRPr="00961754" w:rsidRDefault="006012AE" w:rsidP="00961754">
            <w:pPr>
              <w:tabs>
                <w:tab w:val="left" w:pos="341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Розетки 1-6; 230В/7000ВА (30)</w:t>
            </w:r>
          </w:p>
          <w:p w:rsidR="006012AE" w:rsidRPr="00961754" w:rsidRDefault="006012AE" w:rsidP="00961754">
            <w:pPr>
              <w:tabs>
                <w:tab w:val="left" w:pos="341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Розетки 7-9; макс. По 115 ВА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Напряжение питания     230</w:t>
            </w:r>
            <w:proofErr w:type="gram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В</w:t>
            </w:r>
            <w:proofErr w:type="gram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50 Гц, +24 В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Потребляемая мощность              122 Вт  (+24 в 3А)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961754">
              <w:rPr>
                <w:rFonts w:ascii="Times New Roman" w:hAnsi="Times New Roman" w:cs="Times New Roman"/>
                <w:shd w:val="clear" w:color="auto" w:fill="FFFFFF"/>
              </w:rPr>
              <w:t xml:space="preserve"> Габаритные размеры (</w:t>
            </w:r>
            <w:proofErr w:type="spellStart"/>
            <w:r w:rsidRPr="00961754">
              <w:rPr>
                <w:rFonts w:ascii="Times New Roman" w:hAnsi="Times New Roman" w:cs="Times New Roman"/>
                <w:shd w:val="clear" w:color="auto" w:fill="FFFFFF"/>
              </w:rPr>
              <w:t>ШхВхГ</w:t>
            </w:r>
            <w:proofErr w:type="spellEnd"/>
            <w:r w:rsidRPr="00961754">
              <w:rPr>
                <w:rFonts w:ascii="Times New Roman" w:hAnsi="Times New Roman" w:cs="Times New Roman"/>
                <w:shd w:val="clear" w:color="auto" w:fill="FFFFFF"/>
              </w:rPr>
              <w:t>)                                     483х133х200 мм;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961754">
              <w:rPr>
                <w:rFonts w:ascii="Times New Roman" w:hAnsi="Times New Roman" w:cs="Times New Roman"/>
                <w:shd w:val="clear" w:color="auto" w:fill="FFFFFF"/>
              </w:rPr>
              <w:t xml:space="preserve"> Масса - не более  8.5кг.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  <w:shd w:val="clear" w:color="auto" w:fill="FFFFFF"/>
              </w:rPr>
              <w:t>Способ монтажа – в  19дюймовую стойку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AE" w:rsidRPr="00961754" w:rsidRDefault="006012AE" w:rsidP="0096175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2AE" w:rsidRPr="00961754" w:rsidRDefault="006012AE" w:rsidP="00961754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1</w:t>
            </w:r>
          </w:p>
        </w:tc>
      </w:tr>
      <w:tr w:rsidR="006012AE" w:rsidTr="006012AE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2AE" w:rsidRDefault="006012AE" w:rsidP="00961754">
            <w:pPr>
              <w:spacing w:after="0" w:line="240" w:lineRule="auto"/>
              <w:ind w:left="-57"/>
              <w:jc w:val="center"/>
            </w:pPr>
            <w: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Блок аварийного электропитания</w:t>
            </w:r>
          </w:p>
          <w:p w:rsidR="006012AE" w:rsidRPr="004A5E0F" w:rsidRDefault="006012AE" w:rsidP="004A5E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Типа </w:t>
            </w:r>
            <w:r w:rsidRPr="004A5E0F">
              <w:rPr>
                <w:rFonts w:ascii="Times New Roman" w:hAnsi="Times New Roman" w:cs="Times New Roman"/>
              </w:rPr>
              <w:t>JDM    EP – 3352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961754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Автоматический переход с напряжения питания 220</w:t>
            </w:r>
            <w:proofErr w:type="gram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В</w:t>
            </w:r>
            <w:proofErr w:type="gram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на 24 В при отключении электроэнергии.</w:t>
            </w:r>
          </w:p>
          <w:p w:rsidR="006012AE" w:rsidRPr="00961754" w:rsidRDefault="006012AE" w:rsidP="00961754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Защита батареи от скачков напряжения и тока.</w:t>
            </w:r>
          </w:p>
          <w:p w:rsidR="006012AE" w:rsidRPr="00961754" w:rsidRDefault="006012AE" w:rsidP="00961754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Работа с встроенной или выносной батареей.</w:t>
            </w:r>
          </w:p>
          <w:p w:rsidR="006012AE" w:rsidRPr="00961754" w:rsidRDefault="006012AE" w:rsidP="00961754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Автоматический заряд и разряд батареи.</w:t>
            </w:r>
          </w:p>
          <w:p w:rsidR="006012AE" w:rsidRPr="00961754" w:rsidRDefault="006012AE" w:rsidP="00961754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Встроенные предохранители на каждый основной выход 24 В.</w:t>
            </w:r>
          </w:p>
          <w:p w:rsidR="006012AE" w:rsidRPr="00961754" w:rsidRDefault="006012AE" w:rsidP="00961754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Цепь, защищающая от несоблюдения полярности подключения.</w:t>
            </w:r>
          </w:p>
          <w:p w:rsidR="006012AE" w:rsidRPr="00961754" w:rsidRDefault="006012AE" w:rsidP="00961754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Светодиодный индикатор зарядки батареи.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Звуковая сигнализация (зуммер) о неисправности цепи зарядки батареи или самой батареи во время заряда.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Отключение заряда                                                         АКБ  +27,3</w:t>
            </w:r>
            <w:proofErr w:type="gram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В</w:t>
            </w:r>
            <w:proofErr w:type="gramEnd"/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lastRenderedPageBreak/>
              <w:t>Ток заряда АКБ</w:t>
            </w:r>
            <w:proofErr w:type="gram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 xml:space="preserve"> </w:t>
            </w: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Д</w:t>
            </w:r>
            <w:proofErr w:type="gram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о 2,5 А 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Потребляемая мощность   105 Вт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Напряжение питания    230</w:t>
            </w:r>
            <w:proofErr w:type="gram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В</w:t>
            </w:r>
            <w:proofErr w:type="gram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50 Гц, +24 В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Габаритные размеры     483x133x350 мм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Масса  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>не более</w:t>
            </w:r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 12 кг (без АКБ), 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>не более</w:t>
            </w:r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29 с батареей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Напряжение АКБ  12</w:t>
            </w:r>
            <w:proofErr w:type="gram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В</w:t>
            </w:r>
            <w:proofErr w:type="gram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/ 7-45 </w:t>
            </w:r>
            <w:proofErr w:type="spell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Ачас</w:t>
            </w:r>
            <w:proofErr w:type="spell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</w:t>
            </w:r>
            <w:proofErr w:type="spell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>х</w:t>
            </w:r>
            <w:proofErr w:type="spell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2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  <w:shd w:val="clear" w:color="auto" w:fill="FFFFFF"/>
              </w:rPr>
              <w:t>Способ монтажа – в  19дюймовую стойку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961754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961754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1</w:t>
            </w:r>
          </w:p>
        </w:tc>
      </w:tr>
      <w:tr w:rsidR="006012AE" w:rsidTr="006012AE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2AE" w:rsidRDefault="006012AE" w:rsidP="00961754">
            <w:pPr>
              <w:spacing w:after="0" w:line="240" w:lineRule="auto"/>
              <w:ind w:left="-57"/>
              <w:jc w:val="center"/>
            </w:pPr>
            <w:r>
              <w:lastRenderedPageBreak/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Аккумуляторная батарея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61754">
              <w:rPr>
                <w:rFonts w:ascii="Times New Roman" w:hAnsi="Times New Roman" w:cs="Times New Roman"/>
                <w:b/>
              </w:rPr>
              <w:t>Дельта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961754">
              <w:rPr>
                <w:rFonts w:ascii="Times New Roman" w:hAnsi="Times New Roman" w:cs="Times New Roman"/>
                <w:b/>
                <w:lang w:val="en-US"/>
              </w:rPr>
              <w:t>FT 12-50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9617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961754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961754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2</w:t>
            </w:r>
          </w:p>
        </w:tc>
      </w:tr>
      <w:tr w:rsidR="006012AE" w:rsidTr="006012AE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2AE" w:rsidRDefault="006012AE" w:rsidP="00961754">
            <w:pPr>
              <w:spacing w:after="0" w:line="240" w:lineRule="auto"/>
              <w:ind w:left="-57"/>
              <w:jc w:val="center"/>
            </w:pPr>
            <w: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Поддон под аккумуляторные батареи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61754">
              <w:rPr>
                <w:rFonts w:ascii="Times New Roman" w:hAnsi="Times New Roman" w:cs="Times New Roman"/>
                <w:b/>
              </w:rPr>
              <w:t>МЕТА 9924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61754">
              <w:rPr>
                <w:rFonts w:ascii="Times New Roman" w:hAnsi="Times New Roman" w:cs="Times New Roman"/>
                <w:shd w:val="clear" w:color="auto" w:fill="FFFFFF"/>
              </w:rPr>
              <w:t>Способ монтажа – в  19дюймовую стойку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9617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961754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961754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1</w:t>
            </w:r>
          </w:p>
        </w:tc>
      </w:tr>
      <w:tr w:rsidR="006012AE" w:rsidRPr="00BA6CDF" w:rsidTr="006012AE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2AE" w:rsidRDefault="006012AE" w:rsidP="00961754">
            <w:pPr>
              <w:spacing w:after="0" w:line="240" w:lineRule="auto"/>
              <w:ind w:left="-57"/>
              <w:jc w:val="center"/>
            </w:pPr>
            <w: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273A3" w:rsidRDefault="006012AE" w:rsidP="009273A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 xml:space="preserve">Пульт микрофонный  </w:t>
            </w:r>
            <w:r>
              <w:rPr>
                <w:rFonts w:ascii="Times New Roman" w:hAnsi="Times New Roman" w:cs="Times New Roman"/>
              </w:rPr>
              <w:t xml:space="preserve">Типа </w:t>
            </w:r>
            <w:r w:rsidRPr="009273A3">
              <w:rPr>
                <w:rFonts w:ascii="Times New Roman" w:hAnsi="Times New Roman" w:cs="Times New Roman"/>
              </w:rPr>
              <w:t>JDM   PTT – 100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961754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Направленный динамический микрофон на гибком держателе.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Автоматическое включение сигнала «Гонг» при работе с усилителями ZA-1120A / 1240A или MA-1410/MA-1408.</w:t>
            </w:r>
          </w:p>
          <w:p w:rsidR="006012AE" w:rsidRPr="00961754" w:rsidRDefault="006012AE" w:rsidP="00961754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Выключатели сигнала «Гонг» и управления приоритетом на задней панели.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9617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961754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1</w:t>
            </w:r>
          </w:p>
        </w:tc>
      </w:tr>
      <w:tr w:rsidR="006012AE" w:rsidRPr="001965A6" w:rsidTr="006012AE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2AE" w:rsidRDefault="006012AE" w:rsidP="00961754">
            <w:pPr>
              <w:spacing w:after="0" w:line="240" w:lineRule="auto"/>
              <w:ind w:left="-57"/>
              <w:jc w:val="center"/>
            </w:pPr>
            <w: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 xml:space="preserve">Блок </w:t>
            </w:r>
            <w:proofErr w:type="gramStart"/>
            <w:r w:rsidRPr="00961754">
              <w:rPr>
                <w:rFonts w:ascii="Times New Roman" w:hAnsi="Times New Roman" w:cs="Times New Roman"/>
              </w:rPr>
              <w:t>согласующих</w:t>
            </w:r>
            <w:proofErr w:type="gramEnd"/>
          </w:p>
          <w:p w:rsidR="006012AE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Pr="00961754">
              <w:rPr>
                <w:rFonts w:ascii="Times New Roman" w:hAnsi="Times New Roman" w:cs="Times New Roman"/>
              </w:rPr>
              <w:t>рансформаторов</w:t>
            </w:r>
          </w:p>
          <w:p w:rsidR="006012AE" w:rsidRPr="009273A3" w:rsidRDefault="006012AE" w:rsidP="009273A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типа </w:t>
            </w:r>
            <w:r w:rsidRPr="009273A3">
              <w:rPr>
                <w:rFonts w:ascii="Times New Roman" w:hAnsi="Times New Roman" w:cs="Times New Roman"/>
              </w:rPr>
              <w:t>МЕТА 9008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Напряжение питания      230В  50 Гц, +24</w:t>
            </w:r>
            <w:proofErr w:type="gram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В</w:t>
            </w:r>
            <w:proofErr w:type="gramEnd"/>
          </w:p>
          <w:p w:rsidR="006012AE" w:rsidRPr="00961754" w:rsidRDefault="006012AE" w:rsidP="00961754">
            <w:pPr>
              <w:tabs>
                <w:tab w:val="left" w:pos="3306"/>
                <w:tab w:val="left" w:pos="3428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Выходное напряжение   30  +  1,5</w:t>
            </w:r>
            <w:proofErr w:type="gram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В</w:t>
            </w:r>
            <w:proofErr w:type="gramEnd"/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Потребляемая мощность        105 Вт</w:t>
            </w:r>
          </w:p>
          <w:p w:rsidR="006012AE" w:rsidRPr="00961754" w:rsidRDefault="006012AE" w:rsidP="00961754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61754">
              <w:rPr>
                <w:rFonts w:ascii="Times New Roman" w:hAnsi="Times New Roman" w:cs="Times New Roman"/>
                <w:color w:val="000000"/>
              </w:rPr>
              <w:t>Рабочие температуры:            от 5 до 35</w:t>
            </w:r>
            <w:proofErr w:type="gramStart"/>
            <w:r w:rsidRPr="00961754">
              <w:rPr>
                <w:rFonts w:ascii="Times New Roman" w:hAnsi="Times New Roman" w:cs="Times New Roman"/>
                <w:color w:val="000000"/>
              </w:rPr>
              <w:t xml:space="preserve"> С</w:t>
            </w:r>
            <w:proofErr w:type="gramEnd"/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961754">
              <w:rPr>
                <w:rFonts w:ascii="Times New Roman" w:hAnsi="Times New Roman" w:cs="Times New Roman"/>
              </w:rPr>
              <w:t>Предназначен</w:t>
            </w:r>
            <w:proofErr w:type="gramEnd"/>
            <w:r w:rsidRPr="00961754">
              <w:rPr>
                <w:rFonts w:ascii="Times New Roman" w:hAnsi="Times New Roman" w:cs="Times New Roman"/>
              </w:rPr>
              <w:t xml:space="preserve">  для согласования трансляционных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Линий и трансляционных усилителей.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  <w:shd w:val="clear" w:color="auto" w:fill="FFFFFF"/>
              </w:rPr>
              <w:t>Способ монтажа – в  19дюймовую стойку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9273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961754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961754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1</w:t>
            </w:r>
          </w:p>
        </w:tc>
      </w:tr>
      <w:tr w:rsidR="006012AE" w:rsidRPr="001965A6" w:rsidTr="006012AE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2AE" w:rsidRDefault="006012AE" w:rsidP="00961754">
            <w:pPr>
              <w:spacing w:after="0" w:line="240" w:lineRule="auto"/>
              <w:ind w:left="-57"/>
              <w:jc w:val="center"/>
            </w:pPr>
            <w:r>
              <w:t>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Многоканальный</w:t>
            </w:r>
          </w:p>
          <w:p w:rsidR="006012AE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регулятор громкости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6012AE" w:rsidRPr="009273A3" w:rsidRDefault="006012AE" w:rsidP="009273A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типа </w:t>
            </w:r>
            <w:r w:rsidRPr="009273A3">
              <w:rPr>
                <w:rFonts w:ascii="Times New Roman" w:hAnsi="Times New Roman" w:cs="Times New Roman"/>
                <w:lang w:val="en-US"/>
              </w:rPr>
              <w:t>Apart</w:t>
            </w:r>
            <w:r w:rsidRPr="009273A3">
              <w:rPr>
                <w:rFonts w:ascii="Times New Roman" w:hAnsi="Times New Roman" w:cs="Times New Roman"/>
              </w:rPr>
              <w:t xml:space="preserve"> 19 </w:t>
            </w:r>
            <w:r w:rsidRPr="009273A3">
              <w:rPr>
                <w:rFonts w:ascii="Times New Roman" w:hAnsi="Times New Roman" w:cs="Times New Roman"/>
                <w:lang w:val="en-US"/>
              </w:rPr>
              <w:t>VOL</w:t>
            </w:r>
            <w:r w:rsidRPr="009273A3">
              <w:rPr>
                <w:rFonts w:ascii="Times New Roman" w:hAnsi="Times New Roman" w:cs="Times New Roman"/>
              </w:rPr>
              <w:t>-660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Потребляемая мощность      6х60 Вт / 100В</w:t>
            </w:r>
          </w:p>
          <w:p w:rsidR="006012AE" w:rsidRPr="00961754" w:rsidRDefault="006012AE" w:rsidP="00961754">
            <w:pPr>
              <w:tabs>
                <w:tab w:val="left" w:pos="342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Реле обхода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61754">
              <w:rPr>
                <w:rFonts w:ascii="Times New Roman" w:hAnsi="Times New Roman" w:cs="Times New Roman"/>
              </w:rPr>
              <w:t>24</w:t>
            </w:r>
            <w:proofErr w:type="gramStart"/>
            <w:r w:rsidRPr="00961754">
              <w:rPr>
                <w:rFonts w:ascii="Times New Roman" w:hAnsi="Times New Roman" w:cs="Times New Roman"/>
              </w:rPr>
              <w:t xml:space="preserve"> В</w:t>
            </w:r>
            <w:proofErr w:type="gramEnd"/>
          </w:p>
          <w:p w:rsidR="006012AE" w:rsidRPr="00961754" w:rsidRDefault="006012AE" w:rsidP="00961754">
            <w:pPr>
              <w:tabs>
                <w:tab w:val="left" w:pos="342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Ступень регулировки    11 + «0»</w:t>
            </w:r>
          </w:p>
          <w:p w:rsidR="006012AE" w:rsidRPr="00961754" w:rsidRDefault="006012AE" w:rsidP="00961754">
            <w:pPr>
              <w:tabs>
                <w:tab w:val="left" w:pos="3428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hAnsi="Times New Roman" w:cs="Times New Roman"/>
              </w:rPr>
              <w:t xml:space="preserve"> </w:t>
            </w:r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Габариты      88х483х230 мм  </w:t>
            </w:r>
          </w:p>
          <w:p w:rsidR="006012AE" w:rsidRPr="00961754" w:rsidRDefault="006012AE" w:rsidP="00961754">
            <w:pPr>
              <w:tabs>
                <w:tab w:val="left" w:pos="342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  <w:shd w:val="clear" w:color="auto" w:fill="FFFFFF"/>
              </w:rPr>
              <w:t>Способ монтажа – в  19дюймовую стойку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9273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961754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961754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4</w:t>
            </w:r>
          </w:p>
        </w:tc>
      </w:tr>
      <w:tr w:rsidR="006012AE" w:rsidTr="006012AE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2AE" w:rsidRDefault="006012AE" w:rsidP="00961754">
            <w:pPr>
              <w:spacing w:after="0" w:line="240" w:lineRule="auto"/>
              <w:ind w:left="-57"/>
              <w:jc w:val="center"/>
            </w:pPr>
            <w:r>
              <w:t>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Щит выходной коммутации</w:t>
            </w:r>
          </w:p>
          <w:p w:rsidR="006012AE" w:rsidRDefault="006012AE" w:rsidP="0096175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Типа </w:t>
            </w:r>
            <w:r w:rsidRPr="009273A3">
              <w:rPr>
                <w:rFonts w:ascii="Times New Roman" w:hAnsi="Times New Roman" w:cs="Times New Roman"/>
              </w:rPr>
              <w:t>МЕТА 7452</w:t>
            </w:r>
            <w:r w:rsidRPr="00961754">
              <w:rPr>
                <w:rFonts w:ascii="Times New Roman" w:hAnsi="Times New Roman" w:cs="Times New Roman"/>
                <w:b/>
              </w:rPr>
              <w:t xml:space="preserve">    </w:t>
            </w:r>
          </w:p>
          <w:p w:rsidR="006012AE" w:rsidRPr="009273A3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273A3"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961754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Щит выходной коммутации предназначен для работы в составе комплексов аппаратуры сетей проводного трансляционного вещания и оповещения. Использование щита выходной коммутации предусматривается совместно с блоком контроля линий МЕТА 9001.</w:t>
            </w:r>
          </w:p>
          <w:p w:rsidR="006012AE" w:rsidRPr="00961754" w:rsidRDefault="006012AE" w:rsidP="00961754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Щит — коммутационное оборудование — выполняет следующие функции:</w:t>
            </w:r>
          </w:p>
          <w:p w:rsidR="006012AE" w:rsidRPr="00961754" w:rsidRDefault="006012AE" w:rsidP="00961754">
            <w:pPr>
              <w:numPr>
                <w:ilvl w:val="0"/>
                <w:numId w:val="9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подключение трансляционных линий к усилителю (усилителям);</w:t>
            </w:r>
          </w:p>
          <w:p w:rsidR="006012AE" w:rsidRPr="00961754" w:rsidRDefault="006012AE" w:rsidP="00961754">
            <w:pPr>
              <w:numPr>
                <w:ilvl w:val="0"/>
                <w:numId w:val="9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световая индикация наличия сигнала в подключенных линиях;</w:t>
            </w:r>
          </w:p>
          <w:p w:rsidR="006012AE" w:rsidRPr="00961754" w:rsidRDefault="006012AE" w:rsidP="00961754">
            <w:pPr>
              <w:numPr>
                <w:ilvl w:val="0"/>
                <w:numId w:val="9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</w:rPr>
            </w:pPr>
            <w:proofErr w:type="spell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грозозащита</w:t>
            </w:r>
            <w:proofErr w:type="spell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>;</w:t>
            </w:r>
          </w:p>
          <w:p w:rsidR="006012AE" w:rsidRPr="00961754" w:rsidRDefault="006012AE" w:rsidP="00961754">
            <w:pPr>
              <w:numPr>
                <w:ilvl w:val="0"/>
                <w:numId w:val="9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подключение трансляционных линий к блоку контроля линий для измерения входного сопротивления, сопротивления изоляции и звукового контроля транслируемого сигнала.</w:t>
            </w:r>
          </w:p>
          <w:p w:rsidR="006012AE" w:rsidRPr="00961754" w:rsidRDefault="006012AE" w:rsidP="00961754">
            <w:pPr>
              <w:tabs>
                <w:tab w:val="left" w:pos="337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Макс. Напряжение/мощность                                                                    240</w:t>
            </w:r>
            <w:proofErr w:type="gram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В</w:t>
            </w:r>
            <w:proofErr w:type="gram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/1000 Вт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трансляционных линий, подключаемых к ЩВК                                   120</w:t>
            </w:r>
            <w:proofErr w:type="gram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В</w:t>
            </w:r>
            <w:proofErr w:type="gram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/500 Вт                    </w:t>
            </w:r>
            <w:r w:rsidRPr="00961754">
              <w:rPr>
                <w:rFonts w:ascii="Times New Roman" w:eastAsia="Times New Roman" w:hAnsi="Times New Roman" w:cs="Times New Roman"/>
                <w:color w:val="1A1A1A"/>
              </w:rPr>
              <w:br/>
              <w:t xml:space="preserve">                                                                                                                            </w:t>
            </w:r>
            <w:r w:rsidRPr="00961754">
              <w:rPr>
                <w:rFonts w:ascii="Times New Roman" w:eastAsia="Times New Roman" w:hAnsi="Times New Roman" w:cs="Times New Roman"/>
                <w:color w:val="1A1A1A"/>
              </w:rPr>
              <w:lastRenderedPageBreak/>
              <w:t>30 В /150 Вт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 Количество подключаемых трансляционных линий          12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Количество подключаемых трансляционных усилителей      1 — 12</w:t>
            </w:r>
          </w:p>
          <w:p w:rsidR="006012AE" w:rsidRPr="00961754" w:rsidRDefault="006012AE" w:rsidP="009273A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Габариты    450x330x55 мм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9273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961754">
              <w:rPr>
                <w:rFonts w:ascii="Times New Roman" w:hAnsi="Times New Roman" w:cs="Times New Roman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961754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2</w:t>
            </w:r>
          </w:p>
        </w:tc>
      </w:tr>
      <w:tr w:rsidR="006012AE" w:rsidTr="006012AE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2AE" w:rsidRDefault="006012AE" w:rsidP="00961754">
            <w:pPr>
              <w:spacing w:after="0" w:line="240" w:lineRule="auto"/>
              <w:ind w:left="-57"/>
              <w:jc w:val="center"/>
            </w:pPr>
            <w:r>
              <w:lastRenderedPageBreak/>
              <w:t>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Щит выходной коммутации</w:t>
            </w:r>
          </w:p>
          <w:p w:rsidR="006012AE" w:rsidRPr="009273A3" w:rsidRDefault="006012AE" w:rsidP="009273A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Типа </w:t>
            </w:r>
            <w:r w:rsidRPr="009273A3">
              <w:rPr>
                <w:rFonts w:ascii="Times New Roman" w:hAnsi="Times New Roman" w:cs="Times New Roman"/>
              </w:rPr>
              <w:t>МЕТА 7450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961754">
            <w:pPr>
              <w:numPr>
                <w:ilvl w:val="0"/>
                <w:numId w:val="9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БЕЗ </w:t>
            </w:r>
            <w:proofErr w:type="spell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грозозащиты</w:t>
            </w:r>
            <w:proofErr w:type="spell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>.</w:t>
            </w:r>
          </w:p>
          <w:p w:rsidR="006012AE" w:rsidRPr="00961754" w:rsidRDefault="006012AE" w:rsidP="00961754">
            <w:pPr>
              <w:numPr>
                <w:ilvl w:val="0"/>
                <w:numId w:val="9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БЕЗ подключения трансляционных линий к блоку контроля линий для измерения входного сопротивления, сопротивления изоляции и звукового контроля транслируемого сигнала.</w:t>
            </w:r>
          </w:p>
          <w:p w:rsidR="006012AE" w:rsidRPr="00961754" w:rsidRDefault="006012AE" w:rsidP="00961754">
            <w:pPr>
              <w:tabs>
                <w:tab w:val="left" w:pos="337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hAnsi="Times New Roman" w:cs="Times New Roman"/>
                <w:b/>
              </w:rPr>
              <w:t xml:space="preserve">  </w:t>
            </w: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Макс. Напряжение/мощность 240</w:t>
            </w:r>
            <w:proofErr w:type="gram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В</w:t>
            </w:r>
            <w:proofErr w:type="gram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/1000 Вт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трансляционных линий, подключаемых к ЩВК                                   120</w:t>
            </w:r>
            <w:proofErr w:type="gram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В</w:t>
            </w:r>
            <w:proofErr w:type="gram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/500 Вт                                                                               </w:t>
            </w:r>
            <w:r w:rsidRPr="00961754">
              <w:rPr>
                <w:rFonts w:ascii="Times New Roman" w:eastAsia="Times New Roman" w:hAnsi="Times New Roman" w:cs="Times New Roman"/>
                <w:color w:val="1A1A1A"/>
              </w:rPr>
              <w:br/>
              <w:t xml:space="preserve">                                 30 В /150 Вт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 Количество подключаемых трансляционных линий                         12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Количество подключаемых трансляционных усилителей                 1 — 12</w:t>
            </w:r>
          </w:p>
          <w:p w:rsidR="006012AE" w:rsidRPr="00961754" w:rsidRDefault="006012AE" w:rsidP="009273A3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Габариты       450x330x55 мм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9617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961754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2</w:t>
            </w:r>
          </w:p>
        </w:tc>
      </w:tr>
      <w:tr w:rsidR="006012AE" w:rsidTr="006012AE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2AE" w:rsidRDefault="006012AE" w:rsidP="00961754">
            <w:pPr>
              <w:spacing w:after="0" w:line="240" w:lineRule="auto"/>
              <w:ind w:left="-57"/>
              <w:jc w:val="center"/>
            </w:pPr>
            <w:r>
              <w:t>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Default="006012AE" w:rsidP="00494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 xml:space="preserve">Шкаф под аппаратуру напольный </w:t>
            </w:r>
          </w:p>
          <w:p w:rsidR="006012AE" w:rsidRPr="0049498B" w:rsidRDefault="006012AE" w:rsidP="00494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Типа </w:t>
            </w:r>
            <w:r w:rsidRPr="0049498B">
              <w:rPr>
                <w:rFonts w:ascii="Times New Roman" w:hAnsi="Times New Roman" w:cs="Times New Roman"/>
              </w:rPr>
              <w:t>ШТК-М-42.6.6-1ААА   ЦМО</w:t>
            </w:r>
          </w:p>
          <w:p w:rsidR="006012AE" w:rsidRPr="00961754" w:rsidRDefault="006012AE" w:rsidP="004949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494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498B">
              <w:rPr>
                <w:rFonts w:ascii="Times New Roman" w:hAnsi="Times New Roman" w:cs="Times New Roman"/>
              </w:rPr>
              <w:t>В комплекте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61754">
              <w:rPr>
                <w:rFonts w:ascii="Times New Roman" w:hAnsi="Times New Roman" w:cs="Times New Roman"/>
              </w:rPr>
              <w:t xml:space="preserve">с модулем </w:t>
            </w:r>
            <w:proofErr w:type="spellStart"/>
            <w:r w:rsidRPr="00961754">
              <w:rPr>
                <w:rFonts w:ascii="Times New Roman" w:hAnsi="Times New Roman" w:cs="Times New Roman"/>
              </w:rPr>
              <w:t>вентиляторным</w:t>
            </w:r>
            <w:proofErr w:type="spellEnd"/>
            <w:r w:rsidRPr="00961754">
              <w:rPr>
                <w:rFonts w:ascii="Times New Roman" w:hAnsi="Times New Roman" w:cs="Times New Roman"/>
              </w:rPr>
              <w:t xml:space="preserve"> потолочным, с комплектом межблочных соединительных кабелей  и </w:t>
            </w:r>
          </w:p>
          <w:p w:rsidR="006012AE" w:rsidRPr="00961754" w:rsidRDefault="006012AE" w:rsidP="00494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Pr="00961754">
              <w:rPr>
                <w:rFonts w:ascii="Times New Roman" w:hAnsi="Times New Roman" w:cs="Times New Roman"/>
              </w:rPr>
              <w:t>омплектом крепежных изделий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1754">
              <w:rPr>
                <w:rFonts w:ascii="Times New Roman" w:eastAsia="Times New Roman" w:hAnsi="Times New Roman" w:cs="Times New Roman"/>
                <w:color w:val="000000"/>
              </w:rPr>
              <w:t xml:space="preserve">Размеры, мм                 2030x600x600 (В х </w:t>
            </w:r>
            <w:proofErr w:type="gramStart"/>
            <w:r w:rsidRPr="00961754"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proofErr w:type="gramEnd"/>
            <w:r w:rsidRPr="00961754">
              <w:rPr>
                <w:rFonts w:ascii="Times New Roman" w:eastAsia="Times New Roman" w:hAnsi="Times New Roman" w:cs="Times New Roman"/>
                <w:color w:val="000000"/>
              </w:rPr>
              <w:t xml:space="preserve"> х Г)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1754">
              <w:rPr>
                <w:rFonts w:ascii="Times New Roman" w:eastAsia="Times New Roman" w:hAnsi="Times New Roman" w:cs="Times New Roman"/>
                <w:color w:val="000000"/>
              </w:rPr>
              <w:t>Цвет    светло-серый RAL 7032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1754">
              <w:rPr>
                <w:rFonts w:ascii="Times New Roman" w:eastAsia="Times New Roman" w:hAnsi="Times New Roman" w:cs="Times New Roman"/>
                <w:color w:val="000000"/>
              </w:rPr>
              <w:t xml:space="preserve">Двери передняя -    запирающаяся на замок с закаленным стеклом, </w:t>
            </w:r>
            <w:r w:rsidRPr="0049498B">
              <w:rPr>
                <w:rFonts w:ascii="Times New Roman" w:eastAsia="Times New Roman" w:hAnsi="Times New Roman" w:cs="Times New Roman"/>
                <w:color w:val="000000"/>
                <w:highlight w:val="yellow"/>
              </w:rPr>
              <w:t>задняя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1754">
              <w:rPr>
                <w:rFonts w:ascii="Times New Roman" w:eastAsia="Times New Roman" w:hAnsi="Times New Roman" w:cs="Times New Roman"/>
                <w:color w:val="000000"/>
              </w:rPr>
              <w:t>Стенки   металлические съемные (на замках)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1754">
              <w:rPr>
                <w:rFonts w:ascii="Times New Roman" w:eastAsia="Times New Roman" w:hAnsi="Times New Roman" w:cs="Times New Roman"/>
                <w:color w:val="000000"/>
              </w:rPr>
              <w:t xml:space="preserve">Высота, U   </w:t>
            </w:r>
            <w:r w:rsidRPr="0049498B">
              <w:rPr>
                <w:rFonts w:ascii="Times New Roman" w:eastAsia="Times New Roman" w:hAnsi="Times New Roman" w:cs="Times New Roman"/>
                <w:color w:val="000000"/>
                <w:highlight w:val="yellow"/>
              </w:rPr>
              <w:t>42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1754">
              <w:rPr>
                <w:rFonts w:ascii="Times New Roman" w:eastAsia="Times New Roman" w:hAnsi="Times New Roman" w:cs="Times New Roman"/>
                <w:color w:val="000000"/>
              </w:rPr>
              <w:t xml:space="preserve">Масса, </w:t>
            </w:r>
            <w:proofErr w:type="gramStart"/>
            <w:r w:rsidRPr="00961754">
              <w:rPr>
                <w:rFonts w:ascii="Times New Roman" w:eastAsia="Times New Roman" w:hAnsi="Times New Roman" w:cs="Times New Roman"/>
                <w:color w:val="000000"/>
              </w:rPr>
              <w:t>кг</w:t>
            </w:r>
            <w:proofErr w:type="gramEnd"/>
            <w:r w:rsidRPr="00961754">
              <w:rPr>
                <w:rFonts w:ascii="Times New Roman" w:eastAsia="Times New Roman" w:hAnsi="Times New Roman" w:cs="Times New Roman"/>
                <w:color w:val="000000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не более</w:t>
            </w:r>
            <w:r w:rsidRPr="00961754">
              <w:rPr>
                <w:rFonts w:ascii="Times New Roman" w:eastAsia="Times New Roman" w:hAnsi="Times New Roman" w:cs="Times New Roman"/>
                <w:color w:val="000000"/>
              </w:rPr>
              <w:t xml:space="preserve">    106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1754">
              <w:rPr>
                <w:rFonts w:ascii="Times New Roman" w:eastAsia="Times New Roman" w:hAnsi="Times New Roman" w:cs="Times New Roman"/>
                <w:color w:val="000000"/>
              </w:rPr>
              <w:t xml:space="preserve">Исполнение     </w:t>
            </w:r>
            <w:proofErr w:type="gramStart"/>
            <w:r w:rsidRPr="00961754">
              <w:rPr>
                <w:rFonts w:ascii="Times New Roman" w:eastAsia="Times New Roman" w:hAnsi="Times New Roman" w:cs="Times New Roman"/>
                <w:color w:val="000000"/>
              </w:rPr>
              <w:t>напольный</w:t>
            </w:r>
            <w:proofErr w:type="gramEnd"/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1754">
              <w:rPr>
                <w:rFonts w:ascii="Times New Roman" w:eastAsia="Times New Roman" w:hAnsi="Times New Roman" w:cs="Times New Roman"/>
                <w:color w:val="000000"/>
              </w:rPr>
              <w:t>Материал  сталь CT08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1754">
              <w:rPr>
                <w:rFonts w:ascii="Times New Roman" w:eastAsia="Times New Roman" w:hAnsi="Times New Roman" w:cs="Times New Roman"/>
                <w:color w:val="000000"/>
              </w:rPr>
              <w:t xml:space="preserve">Максимальная нагрузка, </w:t>
            </w:r>
            <w:proofErr w:type="gramStart"/>
            <w:r w:rsidRPr="00961754">
              <w:rPr>
                <w:rFonts w:ascii="Times New Roman" w:eastAsia="Times New Roman" w:hAnsi="Times New Roman" w:cs="Times New Roman"/>
                <w:color w:val="000000"/>
              </w:rPr>
              <w:t>кг</w:t>
            </w:r>
            <w:proofErr w:type="gramEnd"/>
            <w:r w:rsidRPr="00961754">
              <w:rPr>
                <w:rFonts w:ascii="Times New Roman" w:eastAsia="Times New Roman" w:hAnsi="Times New Roman" w:cs="Times New Roman"/>
                <w:color w:val="000000"/>
              </w:rPr>
              <w:t xml:space="preserve">   500</w:t>
            </w:r>
          </w:p>
          <w:p w:rsidR="006012AE" w:rsidRPr="00961754" w:rsidRDefault="006012AE" w:rsidP="0049498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61754">
              <w:rPr>
                <w:rFonts w:ascii="Times New Roman" w:eastAsia="Times New Roman" w:hAnsi="Times New Roman" w:cs="Times New Roman"/>
                <w:color w:val="000000"/>
              </w:rPr>
              <w:t>Уровень защиты     IP30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9617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961754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1</w:t>
            </w:r>
          </w:p>
        </w:tc>
      </w:tr>
      <w:tr w:rsidR="006012AE" w:rsidTr="006012AE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2AE" w:rsidRDefault="006012AE" w:rsidP="00961754">
            <w:pPr>
              <w:spacing w:after="0" w:line="240" w:lineRule="auto"/>
              <w:ind w:left="-57"/>
              <w:jc w:val="center"/>
            </w:pPr>
            <w: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Блок управления вентиляторами</w:t>
            </w:r>
          </w:p>
          <w:p w:rsidR="006012AE" w:rsidRPr="0049498B" w:rsidRDefault="006012AE" w:rsidP="00494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Типа </w:t>
            </w:r>
            <w:r w:rsidRPr="0049498B">
              <w:rPr>
                <w:rFonts w:ascii="Times New Roman" w:hAnsi="Times New Roman" w:cs="Times New Roman"/>
              </w:rPr>
              <w:t>JDM   AB – 1112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Ручное и автоматическое управление вентиляторами.</w:t>
            </w:r>
          </w:p>
          <w:p w:rsidR="006012AE" w:rsidRPr="00961754" w:rsidRDefault="006012AE" w:rsidP="00961754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Предварительная установка температуры для автоматического управления.</w:t>
            </w:r>
          </w:p>
          <w:p w:rsidR="006012AE" w:rsidRPr="00961754" w:rsidRDefault="006012AE" w:rsidP="00961754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Вход внешнего температурного датчика.</w:t>
            </w:r>
          </w:p>
          <w:p w:rsidR="006012AE" w:rsidRPr="00961754" w:rsidRDefault="006012AE" w:rsidP="00961754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Работа от источника постоянного тока с напряжением                    +24 В.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Диапазон температур      20° C-55° C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Потребляемая мощность      1 Вт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Напряжение питания        +24</w:t>
            </w:r>
            <w:proofErr w:type="gram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В</w:t>
            </w:r>
            <w:proofErr w:type="gramEnd"/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Габаритные размеры                                                                                   483x44x200 мм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Масса   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>не более</w:t>
            </w:r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  2.5 кг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61754">
              <w:rPr>
                <w:rFonts w:ascii="Times New Roman" w:hAnsi="Times New Roman" w:cs="Times New Roman"/>
                <w:shd w:val="clear" w:color="auto" w:fill="FFFFFF"/>
              </w:rPr>
              <w:t>Способ монтажа – в  19дюймовую стойку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9617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961754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1</w:t>
            </w:r>
          </w:p>
        </w:tc>
      </w:tr>
      <w:tr w:rsidR="006012AE" w:rsidTr="006012AE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2AE" w:rsidRDefault="006012AE" w:rsidP="00961754">
            <w:pPr>
              <w:spacing w:after="0" w:line="240" w:lineRule="auto"/>
              <w:ind w:left="-57"/>
              <w:jc w:val="center"/>
            </w:pPr>
            <w:r>
              <w:t>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Блок розеток</w:t>
            </w:r>
          </w:p>
          <w:p w:rsidR="006012AE" w:rsidRDefault="006012AE" w:rsidP="00494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Типа </w:t>
            </w:r>
            <w:r w:rsidRPr="0049498B">
              <w:rPr>
                <w:rFonts w:ascii="Times New Roman" w:hAnsi="Times New Roman" w:cs="Times New Roman"/>
              </w:rPr>
              <w:t>R-16-8S-V-440-3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6012AE" w:rsidRPr="0049498B" w:rsidRDefault="006012AE" w:rsidP="00494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Или эквивалент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61754">
              <w:rPr>
                <w:rFonts w:ascii="Times New Roman" w:hAnsi="Times New Roman" w:cs="Times New Roman"/>
              </w:rPr>
              <w:t xml:space="preserve">относится к базовому типу БРП,                                      имеет восемь выходных розеток типа </w:t>
            </w:r>
            <w:proofErr w:type="spellStart"/>
            <w:r w:rsidRPr="00961754">
              <w:rPr>
                <w:rFonts w:ascii="Times New Roman" w:hAnsi="Times New Roman" w:cs="Times New Roman"/>
              </w:rPr>
              <w:t>Shuko</w:t>
            </w:r>
            <w:proofErr w:type="spellEnd"/>
            <w:r w:rsidRPr="00961754">
              <w:rPr>
                <w:rFonts w:ascii="Times New Roman" w:hAnsi="Times New Roman" w:cs="Times New Roman"/>
              </w:rPr>
              <w:t xml:space="preserve">,                                                             выполнен в анодированном алюминиевом корпусе,                                 расположение горизонтальное,                                                                                           на лицевой части блока установлен выключатель.                                                  Совместим со всеми линейками 19” телекоммуникационного оборудования. Блок поставляется в индивидуальной упаковке в </w:t>
            </w:r>
            <w:proofErr w:type="spellStart"/>
            <w:r w:rsidRPr="00961754">
              <w:rPr>
                <w:rFonts w:ascii="Times New Roman" w:hAnsi="Times New Roman" w:cs="Times New Roman"/>
              </w:rPr>
              <w:lastRenderedPageBreak/>
              <w:t>комплете</w:t>
            </w:r>
            <w:proofErr w:type="spellEnd"/>
            <w:r w:rsidRPr="00961754">
              <w:rPr>
                <w:rFonts w:ascii="Times New Roman" w:hAnsi="Times New Roman" w:cs="Times New Roman"/>
              </w:rPr>
              <w:t xml:space="preserve"> с кабелем питания длиной 1,8 м.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9617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lastRenderedPageBreak/>
              <w:t>км</w:t>
            </w:r>
            <w:proofErr w:type="gramEnd"/>
            <w:r w:rsidRPr="0096175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961754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1</w:t>
            </w:r>
          </w:p>
        </w:tc>
      </w:tr>
      <w:tr w:rsidR="006012AE" w:rsidTr="006012AE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2AE" w:rsidRPr="00D33613" w:rsidRDefault="006012AE" w:rsidP="00961754">
            <w:pPr>
              <w:spacing w:after="0" w:line="240" w:lineRule="auto"/>
              <w:ind w:left="-57"/>
              <w:jc w:val="center"/>
              <w:rPr>
                <w:lang w:val="en-US"/>
              </w:rPr>
            </w:pPr>
            <w:r>
              <w:lastRenderedPageBreak/>
              <w:t>2</w:t>
            </w:r>
            <w:proofErr w:type="spellStart"/>
            <w:r>
              <w:rPr>
                <w:lang w:val="en-US"/>
              </w:rPr>
              <w:t>2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Блок акустический          настенный</w:t>
            </w:r>
          </w:p>
          <w:p w:rsidR="006012AE" w:rsidRPr="0049498B" w:rsidRDefault="006012AE" w:rsidP="00494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Типа </w:t>
            </w:r>
            <w:r w:rsidRPr="0049498B">
              <w:rPr>
                <w:rFonts w:ascii="Times New Roman" w:hAnsi="Times New Roman" w:cs="Times New Roman"/>
              </w:rPr>
              <w:t>АСР - 06.2.2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Максимальная мощность        6 Вт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Входная мощность       6/3/1,5 Вт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Входное напряжение      100 или 30</w:t>
            </w:r>
            <w:proofErr w:type="gram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В</w:t>
            </w:r>
            <w:proofErr w:type="gram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(или 120 В*)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Диапазон воспроизводимых частот   200 – 12500 Гц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Уровень чувствительности       (1 Вт, 1 м)  91 дБ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Габаритные размеры   122x350x105 мм</w:t>
            </w:r>
          </w:p>
          <w:p w:rsidR="006012AE" w:rsidRPr="00961754" w:rsidRDefault="006012AE" w:rsidP="0049498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Масса  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>не более</w:t>
            </w:r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 2,0 кг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9617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961754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1</w:t>
            </w:r>
          </w:p>
        </w:tc>
      </w:tr>
      <w:tr w:rsidR="006012AE" w:rsidTr="006012AE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2AE" w:rsidRPr="00D33613" w:rsidRDefault="006012AE" w:rsidP="00961754">
            <w:pPr>
              <w:spacing w:after="0" w:line="240" w:lineRule="auto"/>
              <w:ind w:left="-57"/>
              <w:jc w:val="center"/>
              <w:rPr>
                <w:lang w:val="en-US"/>
              </w:rPr>
            </w:pPr>
            <w:r>
              <w:t>2</w:t>
            </w:r>
            <w:r>
              <w:rPr>
                <w:lang w:val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Блок акустический          настенный</w:t>
            </w:r>
          </w:p>
          <w:p w:rsidR="006012AE" w:rsidRPr="0049498B" w:rsidRDefault="006012AE" w:rsidP="004949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Типа </w:t>
            </w:r>
            <w:r w:rsidRPr="0049498B">
              <w:rPr>
                <w:rFonts w:ascii="Times New Roman" w:hAnsi="Times New Roman" w:cs="Times New Roman"/>
              </w:rPr>
              <w:t>АСР - 03.1.4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>
              <w:rPr>
                <w:rFonts w:ascii="Times New Roman" w:eastAsia="Times New Roman" w:hAnsi="Times New Roman" w:cs="Times New Roman"/>
                <w:color w:val="1A1A1A"/>
              </w:rPr>
              <w:t xml:space="preserve">Максимальная </w:t>
            </w:r>
            <w:proofErr w:type="spellStart"/>
            <w:r>
              <w:rPr>
                <w:rFonts w:ascii="Times New Roman" w:eastAsia="Times New Roman" w:hAnsi="Times New Roman" w:cs="Times New Roman"/>
                <w:color w:val="1A1A1A"/>
              </w:rPr>
              <w:t>мощност</w:t>
            </w:r>
            <w:proofErr w:type="spell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  3вт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Входная мощность     3/1,5/0,75 Вт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>
              <w:rPr>
                <w:rFonts w:ascii="Times New Roman" w:eastAsia="Times New Roman" w:hAnsi="Times New Roman" w:cs="Times New Roman"/>
                <w:color w:val="1A1A1A"/>
              </w:rPr>
              <w:t xml:space="preserve">Входное напряжение  </w:t>
            </w: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100</w:t>
            </w:r>
            <w:proofErr w:type="gram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В</w:t>
            </w:r>
            <w:proofErr w:type="gram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или  30В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Диапазон воспроизводимых частот     200-10000 Гц 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Уровень чувствительности  (1 Вт, 1 м)  90 дБ</w:t>
            </w:r>
          </w:p>
          <w:p w:rsidR="006012AE" w:rsidRPr="00961754" w:rsidRDefault="006012AE" w:rsidP="00961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Габаритные размеры    140x180x70мм</w:t>
            </w:r>
          </w:p>
          <w:p w:rsidR="006012AE" w:rsidRPr="00961754" w:rsidRDefault="006012AE" w:rsidP="0047614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Масса  </w:t>
            </w:r>
            <w:proofErr w:type="gramStart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>кг</w:t>
            </w:r>
            <w:proofErr w:type="gramEnd"/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>не более</w:t>
            </w:r>
            <w:r w:rsidRPr="00961754">
              <w:rPr>
                <w:rFonts w:ascii="Times New Roman" w:eastAsia="Times New Roman" w:hAnsi="Times New Roman" w:cs="Times New Roman"/>
                <w:color w:val="1A1A1A"/>
              </w:rPr>
              <w:t xml:space="preserve">  0,7 кг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9617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2AE" w:rsidRPr="00961754" w:rsidRDefault="006012AE" w:rsidP="00961754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961754">
              <w:rPr>
                <w:rFonts w:ascii="Times New Roman" w:hAnsi="Times New Roman" w:cs="Times New Roman"/>
              </w:rPr>
              <w:t>1</w:t>
            </w:r>
          </w:p>
        </w:tc>
      </w:tr>
    </w:tbl>
    <w:p w:rsidR="00691975" w:rsidRDefault="00691975" w:rsidP="00691975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bookmarkStart w:id="1" w:name="ksqlBMTableSplit"/>
      <w:bookmarkEnd w:id="1"/>
    </w:p>
    <w:p w:rsidR="00691975" w:rsidRDefault="00691975" w:rsidP="00691975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>Условия поставки:</w:t>
      </w:r>
    </w:p>
    <w:p w:rsidR="00691975" w:rsidRDefault="00691975" w:rsidP="00691975">
      <w:pPr>
        <w:pStyle w:val="-0"/>
        <w:numPr>
          <w:ilvl w:val="0"/>
          <w:numId w:val="2"/>
        </w:numPr>
        <w:tabs>
          <w:tab w:val="left" w:pos="708"/>
        </w:tabs>
      </w:pPr>
      <w: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691975" w:rsidRDefault="00691975" w:rsidP="00691975">
      <w:pPr>
        <w:pStyle w:val="-0"/>
        <w:numPr>
          <w:ilvl w:val="0"/>
          <w:numId w:val="2"/>
        </w:numPr>
        <w:tabs>
          <w:tab w:val="left" w:pos="708"/>
        </w:tabs>
      </w:pPr>
      <w:r>
        <w:t xml:space="preserve">Сборка оборудования и комплексная настройка проводится </w:t>
      </w:r>
      <w:r w:rsidRPr="00083425">
        <w:rPr>
          <w:sz w:val="28"/>
          <w:u w:val="single"/>
        </w:rPr>
        <w:t>поставщиком</w:t>
      </w:r>
      <w:r w:rsidR="000E0962">
        <w:rPr>
          <w:sz w:val="28"/>
          <w:u w:val="single"/>
        </w:rPr>
        <w:t xml:space="preserve"> в условиях </w:t>
      </w:r>
      <w:r w:rsidR="00FB12A8">
        <w:rPr>
          <w:sz w:val="28"/>
          <w:u w:val="single"/>
        </w:rPr>
        <w:t xml:space="preserve"> своего </w:t>
      </w:r>
      <w:r w:rsidR="000E0962">
        <w:rPr>
          <w:sz w:val="28"/>
          <w:u w:val="single"/>
        </w:rPr>
        <w:t xml:space="preserve"> производства.</w:t>
      </w:r>
    </w:p>
    <w:p w:rsidR="00476146" w:rsidRPr="00476146" w:rsidRDefault="00476146" w:rsidP="004761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6146">
        <w:rPr>
          <w:rFonts w:ascii="Times New Roman" w:eastAsia="Times New Roman" w:hAnsi="Times New Roman" w:cs="Times New Roman"/>
          <w:b/>
          <w:sz w:val="24"/>
          <w:szCs w:val="24"/>
        </w:rPr>
        <w:t xml:space="preserve">Особые требования: </w:t>
      </w:r>
      <w:r w:rsidRPr="00476146">
        <w:rPr>
          <w:rFonts w:ascii="Times New Roman" w:eastAsia="Times New Roman" w:hAnsi="Times New Roman" w:cs="Times New Roman"/>
          <w:bCs/>
          <w:i/>
          <w:sz w:val="24"/>
          <w:szCs w:val="24"/>
        </w:rPr>
        <w:t>обязательное наличие</w:t>
      </w:r>
      <w:r w:rsidRPr="00476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476146">
        <w:rPr>
          <w:rFonts w:ascii="Times New Roman" w:eastAsia="Times New Roman" w:hAnsi="Times New Roman" w:cs="Times New Roman"/>
          <w:sz w:val="24"/>
          <w:szCs w:val="24"/>
        </w:rPr>
        <w:t>сопроводительной документации (</w:t>
      </w:r>
      <w:r w:rsidRPr="00476146">
        <w:rPr>
          <w:rFonts w:ascii="Times New Roman" w:eastAsia="Times New Roman" w:hAnsi="Times New Roman" w:cs="Times New Roman"/>
          <w:bCs/>
          <w:sz w:val="24"/>
          <w:szCs w:val="24"/>
        </w:rPr>
        <w:t xml:space="preserve">счет, </w:t>
      </w:r>
      <w:r w:rsidRPr="00476146">
        <w:rPr>
          <w:rFonts w:ascii="Times New Roman" w:eastAsia="Times New Roman" w:hAnsi="Times New Roman" w:cs="Times New Roman"/>
          <w:sz w:val="24"/>
          <w:szCs w:val="24"/>
        </w:rPr>
        <w:t>счет-фактура, товарная накладная; товарно-транспортная накладная, руководство по эксплуатации, паспорт);</w:t>
      </w:r>
    </w:p>
    <w:p w:rsidR="00476146" w:rsidRPr="00476146" w:rsidRDefault="00476146" w:rsidP="00476146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6146">
        <w:rPr>
          <w:rFonts w:ascii="Times New Roman" w:eastAsia="Times New Roman" w:hAnsi="Times New Roman" w:cs="Times New Roman"/>
          <w:bCs/>
          <w:sz w:val="24"/>
          <w:szCs w:val="24"/>
        </w:rPr>
        <w:t>товар должен</w:t>
      </w:r>
      <w:r w:rsidRPr="00476146">
        <w:rPr>
          <w:rFonts w:ascii="Times New Roman" w:eastAsia="Times New Roman" w:hAnsi="Times New Roman" w:cs="Times New Roman"/>
          <w:sz w:val="24"/>
          <w:szCs w:val="24"/>
        </w:rPr>
        <w:t xml:space="preserve"> быть новым, не бывшим в употреблении; не восстановленным, не с хранения (не допускается поставка выставочных образцов и агрегатов), выпуска не ранее 2014 г.;</w:t>
      </w:r>
    </w:p>
    <w:p w:rsidR="00476146" w:rsidRPr="00476146" w:rsidRDefault="00476146" w:rsidP="00476146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6146">
        <w:rPr>
          <w:rFonts w:ascii="Times New Roman" w:eastAsia="Times New Roman" w:hAnsi="Times New Roman" w:cs="Times New Roman"/>
          <w:sz w:val="24"/>
          <w:szCs w:val="24"/>
        </w:rPr>
        <w:t xml:space="preserve">гарантийный срок </w:t>
      </w: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4761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не менее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установленного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изготовителем</w:t>
      </w:r>
      <w:r w:rsidRPr="00476146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476146" w:rsidRPr="00476146" w:rsidRDefault="00476146" w:rsidP="00476146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6146">
        <w:rPr>
          <w:rFonts w:ascii="Times New Roman" w:eastAsia="Times New Roman" w:hAnsi="Times New Roman" w:cs="Times New Roman"/>
          <w:sz w:val="24"/>
          <w:szCs w:val="24"/>
        </w:rPr>
        <w:t xml:space="preserve"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 </w:t>
      </w:r>
    </w:p>
    <w:p w:rsidR="00691975" w:rsidRDefault="00691975" w:rsidP="00691975">
      <w:pPr>
        <w:spacing w:after="0" w:line="240" w:lineRule="auto"/>
      </w:pPr>
    </w:p>
    <w:p w:rsidR="00691975" w:rsidRDefault="00691975" w:rsidP="00691975">
      <w:pPr>
        <w:spacing w:after="0" w:line="240" w:lineRule="auto"/>
      </w:pPr>
      <w:r>
        <w:t xml:space="preserve">От Заказчика: Начальник ОЭУССиС   ______________________ / </w:t>
      </w:r>
      <w:r w:rsidRPr="00A04AC7">
        <w:rPr>
          <w:u w:val="single"/>
        </w:rPr>
        <w:t xml:space="preserve">Артемьев А. </w:t>
      </w:r>
      <w:r>
        <w:rPr>
          <w:u w:val="single"/>
        </w:rPr>
        <w:t>Б</w:t>
      </w:r>
      <w:r w:rsidRPr="00A04AC7">
        <w:rPr>
          <w:u w:val="single"/>
        </w:rPr>
        <w:t>.</w:t>
      </w:r>
      <w:r>
        <w:t xml:space="preserve"> /</w:t>
      </w:r>
    </w:p>
    <w:p w:rsidR="00691975" w:rsidRDefault="00691975" w:rsidP="00691975">
      <w:pPr>
        <w:tabs>
          <w:tab w:val="left" w:pos="1843"/>
          <w:tab w:val="left" w:pos="3544"/>
          <w:tab w:val="left" w:pos="6237"/>
        </w:tabs>
        <w:spacing w:after="0" w:line="240" w:lineRule="auto"/>
        <w:rPr>
          <w:vertAlign w:val="superscript"/>
        </w:rPr>
      </w:pPr>
      <w:r w:rsidRPr="000C1BE1">
        <w:rPr>
          <w:vertAlign w:val="superscript"/>
        </w:rPr>
        <w:tab/>
        <w:t>должность</w:t>
      </w:r>
      <w:r w:rsidRPr="000C1BE1">
        <w:rPr>
          <w:vertAlign w:val="superscript"/>
        </w:rPr>
        <w:tab/>
      </w:r>
      <w:r>
        <w:rPr>
          <w:vertAlign w:val="superscript"/>
        </w:rPr>
        <w:t xml:space="preserve">                         </w:t>
      </w:r>
      <w:r w:rsidRPr="000C1BE1">
        <w:rPr>
          <w:vertAlign w:val="superscript"/>
        </w:rPr>
        <w:t>подпись</w:t>
      </w:r>
      <w:r w:rsidRPr="000C1BE1">
        <w:rPr>
          <w:vertAlign w:val="superscript"/>
        </w:rPr>
        <w:tab/>
        <w:t>Фамилия И.О.</w:t>
      </w:r>
    </w:p>
    <w:p w:rsidR="00691975" w:rsidRDefault="00691975" w:rsidP="00691975">
      <w:pPr>
        <w:tabs>
          <w:tab w:val="left" w:pos="1843"/>
          <w:tab w:val="left" w:pos="3544"/>
          <w:tab w:val="left" w:pos="6237"/>
        </w:tabs>
        <w:spacing w:after="0" w:line="240" w:lineRule="auto"/>
      </w:pPr>
      <w:r>
        <w:t>От исполнителя:  Начальник ОМТС  ______________________ / _______________ /</w:t>
      </w:r>
    </w:p>
    <w:p w:rsidR="00691975" w:rsidRPr="000C1BE1" w:rsidRDefault="00691975" w:rsidP="00691975">
      <w:pPr>
        <w:tabs>
          <w:tab w:val="left" w:pos="1843"/>
          <w:tab w:val="left" w:pos="3544"/>
          <w:tab w:val="left" w:pos="6237"/>
        </w:tabs>
        <w:spacing w:after="0" w:line="240" w:lineRule="auto"/>
      </w:pPr>
      <w:r>
        <w:rPr>
          <w:vertAlign w:val="superscript"/>
        </w:rPr>
        <w:tab/>
      </w:r>
      <w:r>
        <w:rPr>
          <w:vertAlign w:val="superscript"/>
        </w:rPr>
        <w:tab/>
        <w:t xml:space="preserve">                         </w:t>
      </w:r>
      <w:r w:rsidRPr="000C1BE1">
        <w:rPr>
          <w:vertAlign w:val="superscript"/>
        </w:rPr>
        <w:t>подпись</w:t>
      </w:r>
      <w:r w:rsidRPr="000C1BE1">
        <w:rPr>
          <w:vertAlign w:val="superscript"/>
        </w:rPr>
        <w:tab/>
        <w:t>Фамилия И.О.</w:t>
      </w:r>
    </w:p>
    <w:p w:rsidR="00F6468D" w:rsidRDefault="00F6468D"/>
    <w:sectPr w:rsidR="00F6468D" w:rsidSect="006951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7C2D0F"/>
    <w:multiLevelType w:val="multilevel"/>
    <w:tmpl w:val="AB9C0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281F72"/>
    <w:multiLevelType w:val="multilevel"/>
    <w:tmpl w:val="3EA49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4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BC5532"/>
    <w:multiLevelType w:val="multilevel"/>
    <w:tmpl w:val="2F423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CA6FAF"/>
    <w:multiLevelType w:val="multilevel"/>
    <w:tmpl w:val="C2723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E34390"/>
    <w:multiLevelType w:val="multilevel"/>
    <w:tmpl w:val="6890F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BA61F66"/>
    <w:multiLevelType w:val="multilevel"/>
    <w:tmpl w:val="624A5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6070CA0"/>
    <w:multiLevelType w:val="multilevel"/>
    <w:tmpl w:val="21A86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6"/>
  </w:num>
  <w:num w:numId="6">
    <w:abstractNumId w:val="2"/>
  </w:num>
  <w:num w:numId="7">
    <w:abstractNumId w:val="5"/>
  </w:num>
  <w:num w:numId="8">
    <w:abstractNumId w:val="8"/>
  </w:num>
  <w:num w:numId="9">
    <w:abstractNumId w:val="7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91975"/>
    <w:rsid w:val="000354CF"/>
    <w:rsid w:val="000E0962"/>
    <w:rsid w:val="00476146"/>
    <w:rsid w:val="0049498B"/>
    <w:rsid w:val="004A3A97"/>
    <w:rsid w:val="004A5E0F"/>
    <w:rsid w:val="006012AE"/>
    <w:rsid w:val="00691975"/>
    <w:rsid w:val="0069513E"/>
    <w:rsid w:val="008B48D9"/>
    <w:rsid w:val="009273A3"/>
    <w:rsid w:val="00961754"/>
    <w:rsid w:val="009A0616"/>
    <w:rsid w:val="009B63E2"/>
    <w:rsid w:val="00C9717A"/>
    <w:rsid w:val="00D33613"/>
    <w:rsid w:val="00D462B9"/>
    <w:rsid w:val="00DB260A"/>
    <w:rsid w:val="00F05FEC"/>
    <w:rsid w:val="00F6468D"/>
    <w:rsid w:val="00FB1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13E"/>
  </w:style>
  <w:style w:type="paragraph" w:styleId="1">
    <w:name w:val="heading 1"/>
    <w:basedOn w:val="a"/>
    <w:next w:val="a"/>
    <w:link w:val="10"/>
    <w:qFormat/>
    <w:rsid w:val="00691975"/>
    <w:pPr>
      <w:keepNext/>
      <w:keepLines/>
      <w:tabs>
        <w:tab w:val="num" w:pos="1985"/>
      </w:tabs>
      <w:suppressAutoHyphens/>
      <w:spacing w:after="0" w:line="240" w:lineRule="auto"/>
      <w:ind w:firstLine="709"/>
      <w:outlineLvl w:val="0"/>
    </w:pPr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197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9197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16"/>
      <w:szCs w:val="1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9197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91975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9197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691975"/>
    <w:rPr>
      <w:rFonts w:asciiTheme="majorHAnsi" w:eastAsiaTheme="majorEastAsia" w:hAnsiTheme="majorHAnsi" w:cstheme="majorBidi"/>
      <w:b/>
      <w:bCs/>
      <w:color w:val="4F81BD" w:themeColor="accent1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691975"/>
    <w:rPr>
      <w:rFonts w:asciiTheme="majorHAnsi" w:eastAsiaTheme="majorEastAsia" w:hAnsiTheme="majorHAnsi" w:cstheme="majorBidi"/>
      <w:b/>
      <w:bCs/>
      <w:i/>
      <w:iCs/>
      <w:color w:val="4F81BD" w:themeColor="accent1"/>
      <w:sz w:val="16"/>
      <w:szCs w:val="16"/>
    </w:rPr>
  </w:style>
  <w:style w:type="paragraph" w:styleId="21">
    <w:name w:val="Body Text Indent 2"/>
    <w:basedOn w:val="a"/>
    <w:link w:val="22"/>
    <w:semiHidden/>
    <w:unhideWhenUsed/>
    <w:rsid w:val="0069197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691975"/>
    <w:rPr>
      <w:rFonts w:ascii="Times New Roman" w:eastAsia="Times New Roman" w:hAnsi="Times New Roman" w:cs="Times New Roman"/>
      <w:sz w:val="24"/>
      <w:szCs w:val="24"/>
    </w:rPr>
  </w:style>
  <w:style w:type="paragraph" w:customStyle="1" w:styleId="-0">
    <w:name w:val="Контракт-пункт"/>
    <w:basedOn w:val="a"/>
    <w:rsid w:val="00691975"/>
    <w:pPr>
      <w:numPr>
        <w:ilvl w:val="1"/>
        <w:numId w:val="1"/>
      </w:numPr>
      <w:tabs>
        <w:tab w:val="num" w:pos="1391"/>
      </w:tabs>
      <w:spacing w:after="0" w:line="240" w:lineRule="auto"/>
      <w:ind w:left="139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">
    <w:name w:val="Контракт-раздел"/>
    <w:basedOn w:val="a"/>
    <w:next w:val="-0"/>
    <w:rsid w:val="00691975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1">
    <w:name w:val="Контракт-подпункт"/>
    <w:basedOn w:val="a"/>
    <w:rsid w:val="00691975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rsid w:val="00691975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rsid w:val="00691975"/>
  </w:style>
  <w:style w:type="character" w:styleId="a3">
    <w:name w:val="Hyperlink"/>
    <w:uiPriority w:val="99"/>
    <w:semiHidden/>
    <w:unhideWhenUsed/>
    <w:rsid w:val="0069197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691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91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19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9</Pages>
  <Words>3005</Words>
  <Characters>17135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20100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9</cp:revision>
  <cp:lastPrinted>2014-11-17T11:06:00Z</cp:lastPrinted>
  <dcterms:created xsi:type="dcterms:W3CDTF">2014-09-30T05:34:00Z</dcterms:created>
  <dcterms:modified xsi:type="dcterms:W3CDTF">2014-11-19T09:32:00Z</dcterms:modified>
</cp:coreProperties>
</file>