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262" w:rsidRPr="00801262" w:rsidRDefault="00801262" w:rsidP="00801262">
      <w:pPr>
        <w:jc w:val="right"/>
      </w:pPr>
      <w:r w:rsidRPr="00801262">
        <w:t>Приложение № 1 к спецификации № ___ от _____</w:t>
      </w:r>
    </w:p>
    <w:p w:rsidR="00801262" w:rsidRPr="00801262" w:rsidRDefault="00801262" w:rsidP="00801262">
      <w:pPr>
        <w:jc w:val="right"/>
      </w:pPr>
    </w:p>
    <w:p w:rsidR="00334F94" w:rsidRDefault="0087250A" w:rsidP="00F47B90">
      <w:pPr>
        <w:jc w:val="center"/>
        <w:rPr>
          <w:b/>
          <w:sz w:val="28"/>
          <w:szCs w:val="28"/>
        </w:rPr>
      </w:pPr>
      <w:r w:rsidRPr="00A731F6">
        <w:rPr>
          <w:b/>
          <w:sz w:val="28"/>
          <w:szCs w:val="28"/>
        </w:rPr>
        <w:t>Техническое задание</w:t>
      </w:r>
    </w:p>
    <w:p w:rsidR="00C50494" w:rsidRDefault="00C50494" w:rsidP="00DF35C9">
      <w:pPr>
        <w:jc w:val="center"/>
        <w:rPr>
          <w:b/>
        </w:rPr>
      </w:pPr>
      <w:r w:rsidRPr="00246077">
        <w:rPr>
          <w:b/>
        </w:rPr>
        <w:t xml:space="preserve">на приобретение </w:t>
      </w:r>
      <w:r w:rsidR="00E86041">
        <w:rPr>
          <w:b/>
        </w:rPr>
        <w:t>пятнадцати</w:t>
      </w:r>
      <w:r>
        <w:rPr>
          <w:b/>
        </w:rPr>
        <w:t xml:space="preserve"> городских </w:t>
      </w:r>
      <w:r w:rsidRPr="00B8032A">
        <w:rPr>
          <w:b/>
          <w:iCs/>
          <w:spacing w:val="-14"/>
        </w:rPr>
        <w:t>автобусов</w:t>
      </w:r>
      <w:r w:rsidRPr="00DF35C9">
        <w:rPr>
          <w:b/>
        </w:rPr>
        <w:t xml:space="preserve"> </w:t>
      </w:r>
      <w:r w:rsidRPr="00C50494">
        <w:rPr>
          <w:b/>
        </w:rPr>
        <w:t>DAEWOO BS106</w:t>
      </w:r>
      <w:r w:rsidR="008C24C0">
        <w:rPr>
          <w:b/>
        </w:rPr>
        <w:t xml:space="preserve"> в комплектации</w:t>
      </w:r>
    </w:p>
    <w:p w:rsidR="008C24C0" w:rsidRDefault="008C24C0" w:rsidP="00DF35C9">
      <w:pPr>
        <w:jc w:val="center"/>
        <w:rPr>
          <w:b/>
        </w:rPr>
      </w:pPr>
      <w:r>
        <w:rPr>
          <w:b/>
        </w:rPr>
        <w:t>или эквивалента</w:t>
      </w:r>
    </w:p>
    <w:p w:rsidR="00844DEE" w:rsidRDefault="00801262" w:rsidP="00DF35C9">
      <w:pPr>
        <w:jc w:val="center"/>
      </w:pPr>
      <w:r w:rsidRPr="00735EE2">
        <w:rPr>
          <w:i/>
        </w:rPr>
        <w:t>Все ссылки на товарные знаки и марки производителей, встречающиеся в техническом задании сопровождаются словами «или эквивалент».</w:t>
      </w:r>
    </w:p>
    <w:p w:rsidR="00801262" w:rsidRPr="009F3572" w:rsidRDefault="00801262" w:rsidP="00DF35C9">
      <w:pPr>
        <w:jc w:val="center"/>
      </w:pPr>
    </w:p>
    <w:p w:rsidR="00C50494" w:rsidRPr="007E3CE8" w:rsidRDefault="00C50494" w:rsidP="00C50494">
      <w:pPr>
        <w:rPr>
          <w:b/>
        </w:rPr>
      </w:pPr>
      <w:r w:rsidRPr="007E3CE8">
        <w:rPr>
          <w:b/>
        </w:rPr>
        <w:t>1. Наименование поставляемого товара</w:t>
      </w:r>
    </w:p>
    <w:p w:rsidR="00C50494" w:rsidRDefault="00C50494" w:rsidP="00C50494">
      <w:pPr>
        <w:ind w:firstLine="708"/>
        <w:jc w:val="both"/>
        <w:rPr>
          <w:b/>
        </w:rPr>
      </w:pPr>
      <w:r>
        <w:t xml:space="preserve">1.1. Городской автобус </w:t>
      </w:r>
      <w:r w:rsidRPr="00C50494">
        <w:t>DAEWOO BS106</w:t>
      </w:r>
      <w:r>
        <w:rPr>
          <w:b/>
        </w:rPr>
        <w:t xml:space="preserve"> </w:t>
      </w:r>
      <w:r>
        <w:t>в комплектации</w:t>
      </w:r>
      <w:r w:rsidR="00801262">
        <w:t>.</w:t>
      </w:r>
    </w:p>
    <w:p w:rsidR="00C50494" w:rsidRPr="007E3CE8" w:rsidRDefault="00C50494" w:rsidP="00C50494">
      <w:pPr>
        <w:rPr>
          <w:b/>
        </w:rPr>
      </w:pPr>
      <w:r w:rsidRPr="007E3CE8">
        <w:rPr>
          <w:b/>
        </w:rPr>
        <w:t>2. Описание товаров (функциональные характеристики и потребительские свойства)</w:t>
      </w:r>
    </w:p>
    <w:p w:rsidR="00C50494" w:rsidRDefault="00C50494" w:rsidP="00C50494">
      <w:pPr>
        <w:tabs>
          <w:tab w:val="left" w:pos="1134"/>
        </w:tabs>
        <w:ind w:firstLine="709"/>
      </w:pPr>
      <w:r>
        <w:t xml:space="preserve">2.2. Городской автобус </w:t>
      </w:r>
      <w:r w:rsidRPr="00C50494">
        <w:t>DAEWOO BS106</w:t>
      </w:r>
      <w:r>
        <w:t>.</w:t>
      </w:r>
    </w:p>
    <w:p w:rsidR="00C84B9B" w:rsidRDefault="00C84B9B" w:rsidP="00C50494">
      <w:pPr>
        <w:tabs>
          <w:tab w:val="left" w:pos="1134"/>
        </w:tabs>
        <w:ind w:firstLine="709"/>
      </w:pPr>
    </w:p>
    <w:tbl>
      <w:tblPr>
        <w:tblW w:w="616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119"/>
        <w:gridCol w:w="3044"/>
      </w:tblGrid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Тип ТС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Автобус</w:t>
            </w:r>
          </w:p>
        </w:tc>
      </w:tr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Колесная формула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4х2</w:t>
            </w:r>
          </w:p>
        </w:tc>
      </w:tr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Габаритные размеры, мм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A43E4C" w:rsidP="005D7E05">
            <w:pPr>
              <w:snapToGrid w:val="0"/>
            </w:pPr>
            <w:r>
              <w:t>10590 х 2490 х 3395</w:t>
            </w:r>
          </w:p>
        </w:tc>
      </w:tr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Кол-во мест для сидения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D65455" w:rsidP="005D7E05">
            <w:pPr>
              <w:snapToGrid w:val="0"/>
            </w:pPr>
            <w:r>
              <w:t>30</w:t>
            </w:r>
            <w:r w:rsidR="005047A0" w:rsidRPr="00BA6E40">
              <w:t>+1</w:t>
            </w:r>
          </w:p>
        </w:tc>
      </w:tr>
      <w:tr w:rsidR="005047A0" w:rsidRPr="00801262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Двигатель, марка, модель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8C24C0" w:rsidRDefault="005047A0" w:rsidP="005D7E05">
            <w:pPr>
              <w:snapToGrid w:val="0"/>
              <w:rPr>
                <w:lang w:val="en-US"/>
              </w:rPr>
            </w:pPr>
            <w:r w:rsidRPr="008C24C0">
              <w:rPr>
                <w:lang w:val="en-US"/>
              </w:rPr>
              <w:t xml:space="preserve">DL08, </w:t>
            </w:r>
            <w:r w:rsidRPr="00BA6E40">
              <w:t>пр</w:t>
            </w:r>
            <w:r w:rsidRPr="008C24C0">
              <w:rPr>
                <w:lang w:val="en-US"/>
              </w:rPr>
              <w:t>-</w:t>
            </w:r>
            <w:r w:rsidRPr="00BA6E40">
              <w:t>ва</w:t>
            </w:r>
            <w:r w:rsidRPr="008C24C0">
              <w:rPr>
                <w:lang w:val="en-US"/>
              </w:rPr>
              <w:t xml:space="preserve"> DOOSAN  INFRACORE Corp.</w:t>
            </w:r>
          </w:p>
        </w:tc>
      </w:tr>
      <w:tr w:rsidR="005047A0" w:rsidRPr="005047A0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Рабочий объем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7640</w:t>
            </w:r>
          </w:p>
        </w:tc>
      </w:tr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Мощность, кВт (л.с.)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220,6 кВт (300 л.с.)</w:t>
            </w:r>
          </w:p>
        </w:tc>
      </w:tr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Тип двигателя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Дизельный</w:t>
            </w:r>
          </w:p>
        </w:tc>
      </w:tr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Экологический класс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Евро-</w:t>
            </w:r>
            <w:r w:rsidR="006D381B">
              <w:t>4</w:t>
            </w:r>
          </w:p>
        </w:tc>
      </w:tr>
      <w:tr w:rsidR="005047A0" w:rsidRPr="00722E55" w:rsidTr="00B31841">
        <w:trPr>
          <w:trHeight w:val="284"/>
        </w:trPr>
        <w:tc>
          <w:tcPr>
            <w:tcW w:w="3119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Кол-во дверей</w:t>
            </w:r>
          </w:p>
        </w:tc>
        <w:tc>
          <w:tcPr>
            <w:tcW w:w="3044" w:type="dxa"/>
            <w:shd w:val="clear" w:color="auto" w:fill="auto"/>
            <w:vAlign w:val="center"/>
          </w:tcPr>
          <w:p w:rsidR="005047A0" w:rsidRPr="00BA6E40" w:rsidRDefault="005047A0" w:rsidP="005D7E05">
            <w:pPr>
              <w:snapToGrid w:val="0"/>
            </w:pPr>
            <w:r w:rsidRPr="00BA6E40">
              <w:t>2</w:t>
            </w:r>
          </w:p>
        </w:tc>
      </w:tr>
    </w:tbl>
    <w:p w:rsidR="00C84B9B" w:rsidRDefault="00C84B9B" w:rsidP="00C84B9B">
      <w:pPr>
        <w:tabs>
          <w:tab w:val="left" w:pos="1134"/>
        </w:tabs>
        <w:ind w:firstLine="709"/>
        <w:rPr>
          <w:sz w:val="18"/>
          <w:szCs w:val="18"/>
        </w:rPr>
      </w:pPr>
    </w:p>
    <w:p w:rsidR="00C50494" w:rsidRDefault="00C50494" w:rsidP="00C50494">
      <w:pPr>
        <w:tabs>
          <w:tab w:val="left" w:pos="1134"/>
        </w:tabs>
        <w:ind w:firstLine="709"/>
        <w:jc w:val="center"/>
        <w:rPr>
          <w:b/>
        </w:rPr>
      </w:pPr>
      <w:r>
        <w:rPr>
          <w:b/>
        </w:rPr>
        <w:t>Комплект поставки</w:t>
      </w:r>
    </w:p>
    <w:tbl>
      <w:tblPr>
        <w:tblW w:w="978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72"/>
        <w:gridCol w:w="709"/>
      </w:tblGrid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722E55" w:rsidRDefault="00C50494" w:rsidP="005D7E05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722E55">
              <w:rPr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722E55" w:rsidRDefault="00C50494" w:rsidP="005D7E05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722E55">
              <w:rPr>
                <w:b/>
                <w:sz w:val="18"/>
                <w:szCs w:val="18"/>
              </w:rPr>
              <w:t>Кол-во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Коробка передач: K1205D (DYMOS), механическая, 5-ступ.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Главная передача: R166H (DYMOS), гипоидная, передаточное число 3,90 (39/10)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 xml:space="preserve">Подвеска передняя  зависимая на полуэллиптических рессорах с гидравлическими телескопическими амортизаторами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Подвеска передняя  зависимая на полуэллиптических рессорах с гидравлическими телескопическими амортизаторами и стабилизатором поперечной устойчивости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 xml:space="preserve">Топливный бак основной – 200л.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Топливный бак для автономного предпускового подогревателя – 100л.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Антиблокировочная система – ABS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Система авторегулировки зазоров тормозных механизмов.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Антипробуксовочная система / система стабилизации ASR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Колесные диски - 8,25 R22,5 стальные, окрашены в серебристый цвет.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6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0F1F8D" w:rsidRDefault="00C50494" w:rsidP="00E53869">
            <w:pPr>
              <w:snapToGrid w:val="0"/>
            </w:pPr>
            <w:r w:rsidRPr="000F1F8D">
              <w:t>Шины - 11 R22,5  148/145 M радиальные бескамерные HANKOOK или KUMHO.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6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Брызговики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4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Запасное колесо – 1шт полноразмерное.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Кабина водителя закрытого типа, встроенная салонная дверь, сдвижное окно двери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Сиденье водителя – тканевая обивка, пневмоподвеска, 6-ти позиционная регулировка, трехточечный ремень безопасности.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lastRenderedPageBreak/>
              <w:t>Пассажирские сиденья  городского типа, SD330, антивандальные, без подголовников, спинка фиксированная, угол наклона 22 град,  подлокотник наружный, без ремней безопасност</w:t>
            </w:r>
            <w:r w:rsidR="00466CC8">
              <w:t>и. Кол-во одноместных сидений 4</w:t>
            </w:r>
            <w:r w:rsidRPr="00E53869">
              <w:t xml:space="preserve"> шт,</w:t>
            </w:r>
            <w:r w:rsidR="00466CC8">
              <w:t xml:space="preserve"> кол-во двухместных сидений 11шт.</w:t>
            </w:r>
            <w:r w:rsidRPr="00E53869">
              <w:t xml:space="preserve"> кол-во сидений заднего ряда 5 шт, всего мест для сидения: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F42C7" w:rsidP="00E53869">
            <w:pPr>
              <w:snapToGrid w:val="0"/>
              <w:jc w:val="center"/>
            </w:pPr>
            <w:r>
              <w:t>3</w:t>
            </w:r>
            <w:r w:rsidR="00D06CC6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Противоскользящее покрытие пола.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Антикоррозийная и антигравийная обработка днища и скрытых поверхностей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 xml:space="preserve">Отопитель салона напольный жидкостный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3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Отопитель кабины водителя дополнительный напольный жидкостный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Отопитель кабины водителя и ветрового стекла увеличенной мощности, сдвоенные вентиляторы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Воздуховод отопления левого стекла кабины водителя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Автономный предпусковой подогреватель DONG HWAN WEBASTO DHP180, 18000 ккал/ч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 xml:space="preserve">Централизованный пульт управления предпусковым подогревателем и отопителями салона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Наружные зеркала с антибликовым покрытием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Электрообогрев наружных зеркал заднего вида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Топливный фильтр-водоотделитель с подогревом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5049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</w:pPr>
            <w:r w:rsidRPr="00E53869">
              <w:t>Фильтр-осушитель пневмосистемы WABCO с подогревом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0494" w:rsidRPr="00E53869" w:rsidRDefault="00C50494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 xml:space="preserve">Солнцезащитные козырьки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Дверь передняя правая, складного типа, электропневматический привод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Дверь средняя, правая, сдвижного типа, электропневматический привод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Аварийный выключатель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Устройство безопасности дверей от защемления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Краны аварийного открывания дверей наружные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 xml:space="preserve">Краны аварийного открывания дверей внутренние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 xml:space="preserve">Информационные таблички правила использования кранов аварийного открывания.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4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 xml:space="preserve">Люки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3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Информационные таблички правила использования аварийных выходов.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Молотки аварийные, информационные таблички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4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Кнопки «остановка по требованию».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13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Бокс для аптечки первой помощи 7дм</w:t>
            </w:r>
            <w:r w:rsidRPr="00A40494">
              <w:rPr>
                <w:vertAlign w:val="superscript"/>
              </w:rPr>
              <w:t>3</w:t>
            </w:r>
            <w:r w:rsidRPr="00E53869"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Огнетушитель 1,5кг с кронштейнами крепления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Огнетушитель 3 кг с кронштейнами крепления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Все информационные таблички и правила  безопасности на русском языке.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Да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F7BB0" w:rsidRDefault="00402B62" w:rsidP="00EF1FC6">
            <w:pPr>
              <w:snapToGrid w:val="0"/>
            </w:pPr>
            <w:r w:rsidRPr="00EF7BB0">
              <w:t xml:space="preserve">Монитор </w:t>
            </w:r>
            <w:r w:rsidR="00614F44" w:rsidRPr="00EF7BB0">
              <w:t xml:space="preserve"> </w:t>
            </w:r>
            <w:r w:rsidR="00614F44" w:rsidRPr="00EF7BB0">
              <w:rPr>
                <w:bCs/>
                <w:szCs w:val="18"/>
              </w:rPr>
              <w:t>TESSLA ADM202 20”</w:t>
            </w:r>
            <w:r w:rsidRPr="00EF7BB0">
              <w:rPr>
                <w:bCs/>
                <w:szCs w:val="18"/>
              </w:rPr>
              <w:t>(51</w:t>
            </w:r>
            <w:r w:rsidR="00A82682" w:rsidRPr="00EF7BB0">
              <w:rPr>
                <w:bCs/>
                <w:szCs w:val="18"/>
              </w:rPr>
              <w:t>см</w:t>
            </w:r>
            <w:r w:rsidRPr="00EF7BB0">
              <w:rPr>
                <w:bCs/>
                <w:szCs w:val="18"/>
              </w:rPr>
              <w:t>)</w:t>
            </w:r>
            <w:r w:rsidR="00EF1FC6">
              <w:rPr>
                <w:bCs/>
                <w:szCs w:val="18"/>
              </w:rPr>
              <w:t xml:space="preserve"> со</w:t>
            </w:r>
            <w:r w:rsidRPr="00EF7BB0">
              <w:rPr>
                <w:bCs/>
                <w:szCs w:val="18"/>
              </w:rPr>
              <w:t xml:space="preserve"> встро</w:t>
            </w:r>
            <w:r w:rsidR="00FF024D" w:rsidRPr="00EF7BB0">
              <w:rPr>
                <w:bCs/>
                <w:szCs w:val="18"/>
              </w:rPr>
              <w:t>ен</w:t>
            </w:r>
            <w:r w:rsidRPr="00EF7BB0">
              <w:rPr>
                <w:bCs/>
                <w:szCs w:val="18"/>
              </w:rPr>
              <w:t>ным</w:t>
            </w:r>
            <w:r w:rsidR="00FF024D" w:rsidRPr="00EF7BB0">
              <w:rPr>
                <w:bCs/>
                <w:szCs w:val="18"/>
              </w:rPr>
              <w:t xml:space="preserve"> видеоплейером, антивандальный, в металлическом</w:t>
            </w:r>
            <w:r w:rsidR="00EF7BB0">
              <w:rPr>
                <w:bCs/>
                <w:szCs w:val="18"/>
              </w:rPr>
              <w:t xml:space="preserve"> корпусе с антивибрационной защ</w:t>
            </w:r>
            <w:r w:rsidR="00EF7BB0" w:rsidRPr="00EF7BB0">
              <w:rPr>
                <w:bCs/>
                <w:szCs w:val="18"/>
              </w:rPr>
              <w:t>итой</w:t>
            </w:r>
            <w:r w:rsidR="00FF024D" w:rsidRPr="00EF7BB0">
              <w:rPr>
                <w:bCs/>
                <w:szCs w:val="18"/>
              </w:rPr>
              <w:t xml:space="preserve"> для эксплуатации на грунтовых дорогах</w:t>
            </w:r>
            <w:r w:rsidR="00614F44" w:rsidRPr="00EF7BB0">
              <w:rPr>
                <w:bCs/>
                <w:szCs w:val="18"/>
              </w:rPr>
              <w:t xml:space="preserve">; </w:t>
            </w:r>
            <w:r w:rsidR="00FF024D" w:rsidRPr="00EF7BB0">
              <w:rPr>
                <w:lang w:val="en-US"/>
              </w:rPr>
              <w:t>CD</w:t>
            </w:r>
            <w:r w:rsidR="00FF024D" w:rsidRPr="00EF7BB0">
              <w:t>/</w:t>
            </w:r>
            <w:r w:rsidR="00FF024D" w:rsidRPr="00EF7BB0">
              <w:rPr>
                <w:lang w:val="en-US"/>
              </w:rPr>
              <w:t>DVD</w:t>
            </w:r>
            <w:r w:rsidR="00FF024D" w:rsidRPr="00EF7BB0">
              <w:t xml:space="preserve"> ресивер</w:t>
            </w:r>
            <w:r w:rsidR="00C84B9B" w:rsidRPr="00EF7BB0">
              <w:t xml:space="preserve"> </w:t>
            </w:r>
            <w:r w:rsidR="00614F44" w:rsidRPr="00EF7BB0">
              <w:rPr>
                <w:bCs/>
                <w:sz w:val="22"/>
                <w:szCs w:val="18"/>
              </w:rPr>
              <w:t>Hyundai H-CMD4027-TV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F7BB0" w:rsidRDefault="00D6752F" w:rsidP="00E53869">
            <w:pPr>
              <w:snapToGrid w:val="0"/>
              <w:jc w:val="center"/>
            </w:pPr>
            <w:r>
              <w:t>2</w:t>
            </w:r>
            <w:r w:rsidR="00EF1FC6">
              <w:t xml:space="preserve"> ком-т</w:t>
            </w:r>
          </w:p>
        </w:tc>
      </w:tr>
      <w:tr w:rsidR="00CC4F97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C4F97" w:rsidRPr="00EF7BB0" w:rsidRDefault="00CC4F97" w:rsidP="00CC4F97">
            <w:pPr>
              <w:snapToGrid w:val="0"/>
            </w:pPr>
            <w:r w:rsidRPr="00EF7BB0">
              <w:t xml:space="preserve">Тахограф </w:t>
            </w:r>
            <w:r w:rsidR="00A82682" w:rsidRPr="00EF7BB0">
              <w:rPr>
                <w:lang w:val="en-US"/>
              </w:rPr>
              <w:t>WO</w:t>
            </w:r>
            <w:r w:rsidR="00A82682" w:rsidRPr="00EF7BB0">
              <w:t>/</w:t>
            </w:r>
            <w:r w:rsidR="00A82682" w:rsidRPr="00EF7BB0">
              <w:rPr>
                <w:lang w:val="en-US"/>
              </w:rPr>
              <w:t>RPM</w:t>
            </w:r>
            <w:r w:rsidR="00A82682" w:rsidRPr="00EF7BB0">
              <w:t xml:space="preserve"> (электрический, </w:t>
            </w:r>
            <w:r w:rsidR="00A82682" w:rsidRPr="00EF7BB0">
              <w:rPr>
                <w:lang w:val="en-US"/>
              </w:rPr>
              <w:t>VDO</w:t>
            </w:r>
            <w:r w:rsidR="00A82682" w:rsidRPr="00EF7BB0"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4F97" w:rsidRPr="00EF7BB0" w:rsidRDefault="00CC4F97" w:rsidP="00E53869">
            <w:pPr>
              <w:snapToGrid w:val="0"/>
              <w:jc w:val="center"/>
            </w:pPr>
            <w:r w:rsidRPr="00EF7BB0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lastRenderedPageBreak/>
              <w:t>Динамики аудиосистемы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6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Наружная антенна – телескопическая на левой передней стойке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Аккумуляторные батареи 150 Ач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 xml:space="preserve">Головная светотехника Hella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2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Комплект инструмента водителя:  домкрат, инструментальный ящик, ключ колесный, рычаг для снятия запасного колеса, комплект запасных лампочек, комплект запасных предохранителей.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C84B9B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</w:pPr>
            <w:r w:rsidRPr="00E53869">
              <w:t>Термоизоляция топливопроводов, расположенных под днищем кузова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84B9B" w:rsidRPr="00E53869" w:rsidRDefault="00C84B9B" w:rsidP="00E53869">
            <w:pPr>
              <w:snapToGrid w:val="0"/>
              <w:jc w:val="center"/>
            </w:pPr>
            <w:r w:rsidRPr="00E53869">
              <w:t>1</w:t>
            </w:r>
          </w:p>
        </w:tc>
      </w:tr>
      <w:tr w:rsidR="00614F44" w:rsidRPr="00722E55" w:rsidTr="00E53869">
        <w:trPr>
          <w:trHeight w:val="198"/>
        </w:trPr>
        <w:tc>
          <w:tcPr>
            <w:tcW w:w="9072" w:type="dxa"/>
            <w:shd w:val="clear" w:color="auto" w:fill="auto"/>
            <w:vAlign w:val="center"/>
          </w:tcPr>
          <w:p w:rsidR="00614F44" w:rsidRPr="00EF7BB0" w:rsidRDefault="00614F44" w:rsidP="00E53869">
            <w:pPr>
              <w:snapToGrid w:val="0"/>
            </w:pPr>
            <w:r w:rsidRPr="00EF7BB0">
              <w:t>Комплект зимней резины</w:t>
            </w:r>
            <w:r w:rsidR="00FF024D" w:rsidRPr="00EF7BB0">
              <w:t xml:space="preserve"> </w:t>
            </w:r>
            <w:r w:rsidR="00EF7BB0" w:rsidRPr="00EF7BB0">
              <w:t>11</w:t>
            </w:r>
            <w:r w:rsidR="00EF7BB0" w:rsidRPr="00EF7BB0">
              <w:rPr>
                <w:lang w:val="en-US"/>
              </w:rPr>
              <w:t>R</w:t>
            </w:r>
            <w:r w:rsidR="00EF7BB0" w:rsidRPr="00EF7BB0">
              <w:t xml:space="preserve">22.5 </w:t>
            </w:r>
            <w:r w:rsidR="00EF7BB0" w:rsidRPr="00EF7BB0">
              <w:rPr>
                <w:lang w:val="en-US"/>
              </w:rPr>
              <w:t>Triangle</w:t>
            </w:r>
            <w:r w:rsidR="00EF7BB0" w:rsidRPr="00EF7BB0">
              <w:t xml:space="preserve"> </w:t>
            </w:r>
            <w:r w:rsidR="00EF7BB0" w:rsidRPr="00EF7BB0">
              <w:rPr>
                <w:lang w:val="en-US"/>
              </w:rPr>
              <w:t>TRD</w:t>
            </w:r>
            <w:r w:rsidR="00EF7BB0" w:rsidRPr="00EF7BB0">
              <w:t>88,  6 шт</w:t>
            </w:r>
            <w:r w:rsidRPr="00EF7BB0"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14F44" w:rsidRPr="00EF7BB0" w:rsidRDefault="00614F44" w:rsidP="00E53869">
            <w:pPr>
              <w:snapToGrid w:val="0"/>
              <w:jc w:val="center"/>
            </w:pPr>
            <w:r w:rsidRPr="00EF7BB0">
              <w:t>1</w:t>
            </w:r>
          </w:p>
        </w:tc>
      </w:tr>
    </w:tbl>
    <w:p w:rsidR="00C50494" w:rsidRDefault="00C50494" w:rsidP="00C50494">
      <w:pPr>
        <w:tabs>
          <w:tab w:val="left" w:pos="1134"/>
        </w:tabs>
        <w:ind w:firstLine="709"/>
        <w:jc w:val="center"/>
        <w:rPr>
          <w:b/>
        </w:rPr>
      </w:pPr>
    </w:p>
    <w:p w:rsidR="00EF11EB" w:rsidRPr="00E174D7" w:rsidRDefault="00EC3851" w:rsidP="001C759B">
      <w:pPr>
        <w:pStyle w:val="a7"/>
        <w:ind w:left="360"/>
        <w:jc w:val="both"/>
        <w:rPr>
          <w:b/>
        </w:rPr>
      </w:pPr>
      <w:r>
        <w:rPr>
          <w:b/>
        </w:rPr>
        <w:t xml:space="preserve">                               </w:t>
      </w:r>
      <w:r w:rsidR="00EF11EB" w:rsidRPr="00EF11EB">
        <w:rPr>
          <w:b/>
        </w:rPr>
        <w:t>Технические требования</w:t>
      </w:r>
      <w:r w:rsidR="00E41251">
        <w:rPr>
          <w:b/>
        </w:rPr>
        <w:t xml:space="preserve"> к оборудованию</w:t>
      </w:r>
      <w:r w:rsidR="00EF11EB" w:rsidRPr="00EF11EB">
        <w:rPr>
          <w:b/>
        </w:rPr>
        <w:t>:</w:t>
      </w:r>
    </w:p>
    <w:p w:rsidR="009F4DAA" w:rsidRDefault="009F4DAA" w:rsidP="00833C51">
      <w:pPr>
        <w:suppressAutoHyphens/>
        <w:jc w:val="both"/>
      </w:pPr>
      <w:r>
        <w:t>Автобус должен соответствовать требованиям действующих государственных стандартов и норм.</w:t>
      </w:r>
    </w:p>
    <w:p w:rsidR="009F4DAA" w:rsidRDefault="009F4DAA" w:rsidP="00833C51">
      <w:pPr>
        <w:suppressAutoHyphens/>
        <w:jc w:val="both"/>
      </w:pPr>
      <w:r>
        <w:rPr>
          <w:u w:val="single"/>
        </w:rPr>
        <w:t>Двигатель:</w:t>
      </w:r>
      <w:r>
        <w:t xml:space="preserve"> </w:t>
      </w:r>
      <w:r w:rsidR="00E53869" w:rsidRPr="00C84B9B">
        <w:t>DL08, пр-ва DOOSAN  INFRACORE Corp</w:t>
      </w:r>
      <w:r w:rsidR="00E53869">
        <w:t>.</w:t>
      </w:r>
      <w:r w:rsidR="00787989">
        <w:t xml:space="preserve"> или эквивалент</w:t>
      </w:r>
      <w:r>
        <w:t>, Тип – дизельный</w:t>
      </w:r>
      <w:r w:rsidR="00787989">
        <w:t>.</w:t>
      </w:r>
    </w:p>
    <w:p w:rsidR="009F4DAA" w:rsidRPr="00833C51" w:rsidRDefault="009F4DAA" w:rsidP="00833C51">
      <w:pPr>
        <w:suppressAutoHyphens/>
        <w:jc w:val="both"/>
      </w:pPr>
      <w:r>
        <w:rPr>
          <w:u w:val="single"/>
        </w:rPr>
        <w:t>Рулевое управление</w:t>
      </w:r>
      <w:r>
        <w:t>: с гидроусилителем</w:t>
      </w:r>
      <w:r w:rsidR="00787989">
        <w:t>.</w:t>
      </w:r>
    </w:p>
    <w:p w:rsidR="009F4DAA" w:rsidRDefault="009F4DAA" w:rsidP="00833C51">
      <w:pPr>
        <w:suppressAutoHyphens/>
        <w:jc w:val="both"/>
      </w:pPr>
      <w:r w:rsidRPr="00AC53E7">
        <w:rPr>
          <w:u w:val="single"/>
        </w:rPr>
        <w:t xml:space="preserve">Кабина </w:t>
      </w:r>
      <w:r w:rsidR="00AC53E7" w:rsidRPr="00AC53E7">
        <w:rPr>
          <w:u w:val="single"/>
        </w:rPr>
        <w:t>водителя</w:t>
      </w:r>
      <w:r w:rsidR="00AC53E7">
        <w:t xml:space="preserve"> </w:t>
      </w:r>
      <w:r>
        <w:t>должна быть</w:t>
      </w:r>
      <w:r w:rsidR="00AC53E7">
        <w:t xml:space="preserve"> отгорожена от пассажирского салона и</w:t>
      </w:r>
      <w:r>
        <w:t xml:space="preserve"> оборудована стеклоочистителями, обеспечивать незамерзание стекол и видимость при температуре окружающего воздуха до -40С, с двумя отопителями</w:t>
      </w:r>
      <w:r w:rsidR="00833C51">
        <w:t xml:space="preserve">. </w:t>
      </w:r>
      <w:r>
        <w:t>Температура в кабине при температуре окружающего воздуха –40С должна быть не ниже +15С</w:t>
      </w:r>
      <w:r w:rsidR="00787989">
        <w:t>.</w:t>
      </w:r>
    </w:p>
    <w:p w:rsidR="009F4DAA" w:rsidRDefault="009F4DAA" w:rsidP="00833C51">
      <w:pPr>
        <w:suppressAutoHyphens/>
        <w:jc w:val="both"/>
      </w:pPr>
      <w:r>
        <w:rPr>
          <w:u w:val="single"/>
        </w:rPr>
        <w:t>Тормозная система:</w:t>
      </w:r>
      <w:r>
        <w:t xml:space="preserve"> оборудована рабочим и стояночным тормозами, обеспечивающими эффективное торможение во время движения и</w:t>
      </w:r>
      <w:r w:rsidR="009D25D0">
        <w:t xml:space="preserve"> стоянки на уклонах не менее 20%</w:t>
      </w:r>
      <w:r w:rsidR="00787989">
        <w:t>.</w:t>
      </w:r>
    </w:p>
    <w:p w:rsidR="009F4DAA" w:rsidRDefault="009F4DAA" w:rsidP="00833C51">
      <w:pPr>
        <w:suppressAutoHyphens/>
        <w:jc w:val="both"/>
      </w:pPr>
      <w:r>
        <w:rPr>
          <w:u w:val="single"/>
        </w:rPr>
        <w:t>Электрооборудование</w:t>
      </w:r>
      <w:r>
        <w:t xml:space="preserve"> машины должно быть выполнено в пыл</w:t>
      </w:r>
      <w:r w:rsidR="00A15BD1">
        <w:t>езащитном исполнении. Автобус</w:t>
      </w:r>
      <w:r>
        <w:t xml:space="preserve"> должен иметь фары для освещения, габаритные огни, указатели поворотов, звуковую сигнализацию, напряжение в сети 24В</w:t>
      </w:r>
      <w:r w:rsidR="00521F39">
        <w:t>.</w:t>
      </w:r>
    </w:p>
    <w:p w:rsidR="00415765" w:rsidRPr="007E3CE8" w:rsidRDefault="00415765" w:rsidP="009F4DAA">
      <w:pPr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1C759B">
      <w:pPr>
        <w:tabs>
          <w:tab w:val="left" w:pos="426"/>
        </w:tabs>
        <w:jc w:val="both"/>
      </w:pPr>
      <w:r>
        <w:t xml:space="preserve">3.1. </w:t>
      </w:r>
      <w:r w:rsidR="00833C51">
        <w:t>Поставщик гарантирует Покупателю, что приобретенное им оборудование</w:t>
      </w:r>
      <w:r w:rsidR="00EC3851">
        <w:t xml:space="preserve"> является новым, </w:t>
      </w:r>
      <w:r w:rsidR="00833C51">
        <w:t xml:space="preserve">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Покупателем данного оборудования.</w:t>
      </w:r>
    </w:p>
    <w:p w:rsidR="003A6D14" w:rsidRPr="003A6D14" w:rsidRDefault="00460F94" w:rsidP="00BF08D3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F35C9">
      <w:r>
        <w:t>4.1. Согласно</w:t>
      </w:r>
      <w:r w:rsidR="00EC3851">
        <w:t xml:space="preserve"> Спецификации (приложения №1</w:t>
      </w:r>
      <w:r w:rsidR="00224B26">
        <w:t>,</w:t>
      </w:r>
      <w:r w:rsidR="00EC3851">
        <w:t>) к Договору поставки</w:t>
      </w:r>
      <w:r>
        <w:t xml:space="preserve"> </w:t>
      </w:r>
    </w:p>
    <w:p w:rsidR="003A6D14" w:rsidRPr="003A6D14" w:rsidRDefault="00761529" w:rsidP="00BF08D3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DF35C9">
      <w:r>
        <w:t xml:space="preserve">5.1. </w:t>
      </w:r>
      <w:r w:rsidR="00801262">
        <w:t>Согласно Спецификации (приложения №1,) к Договору поставки</w:t>
      </w:r>
      <w:r w:rsidR="00346FCB">
        <w:t>.</w:t>
      </w:r>
    </w:p>
    <w:p w:rsidR="00761529" w:rsidRPr="003A6D14" w:rsidRDefault="00761529" w:rsidP="00BF08D3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F08D3" w:rsidRPr="00D23981" w:rsidRDefault="00761529" w:rsidP="0086211F">
      <w:pPr>
        <w:pStyle w:val="a7"/>
        <w:ind w:firstLine="708"/>
        <w:jc w:val="both"/>
      </w:pPr>
      <w:r w:rsidRPr="00D23981">
        <w:t>6.1.</w:t>
      </w:r>
      <w:r w:rsidR="009726F5" w:rsidRPr="00D23981">
        <w:t xml:space="preserve"> Поставщик обязуется п</w:t>
      </w:r>
      <w:r w:rsidR="00BF08D3" w:rsidRPr="00D23981">
        <w:t xml:space="preserve">роизвести поставку  </w:t>
      </w:r>
      <w:r w:rsidR="00D06CC6" w:rsidRPr="00D23981">
        <w:t>1</w:t>
      </w:r>
      <w:r w:rsidR="00911FF6" w:rsidRPr="00D23981">
        <w:t>5</w:t>
      </w:r>
      <w:r w:rsidR="00BF08D3" w:rsidRPr="00D23981">
        <w:t xml:space="preserve"> (</w:t>
      </w:r>
      <w:r w:rsidR="00B56010" w:rsidRPr="00D23981">
        <w:t>пятнадцати</w:t>
      </w:r>
      <w:r w:rsidR="00BF08D3" w:rsidRPr="00D23981">
        <w:t xml:space="preserve">) </w:t>
      </w:r>
      <w:r w:rsidR="00C300E3" w:rsidRPr="00D23981">
        <w:t>городских автобусов</w:t>
      </w:r>
      <w:r w:rsidR="00BF08D3" w:rsidRPr="00D23981">
        <w:t xml:space="preserve"> </w:t>
      </w:r>
      <w:r w:rsidR="00E53869" w:rsidRPr="00D23981">
        <w:t>DAEWOO BS106</w:t>
      </w:r>
      <w:r w:rsidR="0084783B" w:rsidRPr="00D23981">
        <w:t xml:space="preserve"> или эквивалента</w:t>
      </w:r>
      <w:r w:rsidR="00E53869" w:rsidRPr="00D23981">
        <w:t xml:space="preserve"> </w:t>
      </w:r>
      <w:r w:rsidR="00BF08D3" w:rsidRPr="00D23981">
        <w:t xml:space="preserve">с комплектом  </w:t>
      </w:r>
      <w:r w:rsidR="009726F5" w:rsidRPr="00D23981">
        <w:t xml:space="preserve">технической </w:t>
      </w:r>
      <w:r w:rsidR="00BF08D3" w:rsidRPr="00D23981">
        <w:t>документации</w:t>
      </w:r>
      <w:r w:rsidR="009726F5" w:rsidRPr="00D23981">
        <w:t xml:space="preserve"> на русском языке</w:t>
      </w:r>
      <w:r w:rsidR="00BF08D3" w:rsidRPr="00D23981">
        <w:t xml:space="preserve"> (</w:t>
      </w:r>
      <w:r w:rsidR="00BF08D3" w:rsidRPr="00D23981">
        <w:rPr>
          <w:b/>
        </w:rPr>
        <w:t xml:space="preserve">паспорт </w:t>
      </w:r>
      <w:r w:rsidR="00A615D3" w:rsidRPr="00D23981">
        <w:rPr>
          <w:b/>
        </w:rPr>
        <w:t>ТС</w:t>
      </w:r>
      <w:r w:rsidR="00B56010" w:rsidRPr="00D23981">
        <w:rPr>
          <w:b/>
        </w:rPr>
        <w:t xml:space="preserve">; </w:t>
      </w:r>
      <w:r w:rsidR="00BF08D3" w:rsidRPr="00D23981">
        <w:rPr>
          <w:b/>
        </w:rPr>
        <w:t>инструкция по эксп</w:t>
      </w:r>
      <w:r w:rsidR="00B56010" w:rsidRPr="00D23981">
        <w:rPr>
          <w:b/>
        </w:rPr>
        <w:t>луатации</w:t>
      </w:r>
      <w:r w:rsidR="00EF7BB0">
        <w:rPr>
          <w:b/>
        </w:rPr>
        <w:t xml:space="preserve"> на р</w:t>
      </w:r>
      <w:r w:rsidR="00FF024D">
        <w:rPr>
          <w:b/>
        </w:rPr>
        <w:t>усском языке</w:t>
      </w:r>
      <w:r w:rsidR="00B56010" w:rsidRPr="00D23981">
        <w:rPr>
          <w:b/>
        </w:rPr>
        <w:t>, инструкция по ремонту</w:t>
      </w:r>
      <w:r w:rsidR="00FF024D" w:rsidRPr="00FF024D">
        <w:rPr>
          <w:b/>
        </w:rPr>
        <w:t xml:space="preserve"> </w:t>
      </w:r>
      <w:r w:rsidR="00EF7BB0">
        <w:rPr>
          <w:b/>
        </w:rPr>
        <w:t>на р</w:t>
      </w:r>
      <w:r w:rsidR="00FF024D">
        <w:rPr>
          <w:b/>
        </w:rPr>
        <w:t>усском языке</w:t>
      </w:r>
      <w:r w:rsidR="000F1F8D" w:rsidRPr="00D23981">
        <w:rPr>
          <w:b/>
        </w:rPr>
        <w:t>,</w:t>
      </w:r>
      <w:r w:rsidR="00BF08D3" w:rsidRPr="00D23981">
        <w:rPr>
          <w:b/>
        </w:rPr>
        <w:t xml:space="preserve"> каталог на запасные части</w:t>
      </w:r>
      <w:r w:rsidR="00FF024D" w:rsidRPr="00FF024D">
        <w:rPr>
          <w:b/>
        </w:rPr>
        <w:t xml:space="preserve"> </w:t>
      </w:r>
      <w:r w:rsidR="00EF7BB0">
        <w:rPr>
          <w:b/>
        </w:rPr>
        <w:t>на р</w:t>
      </w:r>
      <w:r w:rsidR="00FF024D">
        <w:rPr>
          <w:b/>
        </w:rPr>
        <w:t>усском языке</w:t>
      </w:r>
      <w:r w:rsidR="00BF08D3" w:rsidRPr="00D23981">
        <w:t xml:space="preserve">). </w:t>
      </w:r>
    </w:p>
    <w:p w:rsidR="00E65514" w:rsidRPr="003A453B" w:rsidRDefault="00BF08D3" w:rsidP="0086211F">
      <w:pPr>
        <w:pStyle w:val="a7"/>
        <w:ind w:firstLine="708"/>
        <w:jc w:val="both"/>
        <w:rPr>
          <w:rFonts w:ascii="Arial" w:hAnsi="Arial" w:cs="Arial"/>
        </w:rPr>
      </w:pPr>
      <w:r>
        <w:t xml:space="preserve">6.2 </w:t>
      </w:r>
      <w:r w:rsidR="00A15BD1">
        <w:t>Автобус</w:t>
      </w:r>
      <w:r w:rsidR="00E65514" w:rsidRPr="00E65514">
        <w:t xml:space="preserve"> должен быть укомплектован стандартным оборудованием и дополнительно следующим оборудованием:</w:t>
      </w:r>
      <w:r w:rsidR="00E65514">
        <w:rPr>
          <w:rFonts w:ascii="Arial" w:hAnsi="Arial" w:cs="Arial"/>
        </w:rPr>
        <w:t xml:space="preserve"> </w:t>
      </w:r>
    </w:p>
    <w:p w:rsidR="0086211F" w:rsidRDefault="00E65514" w:rsidP="009523E5">
      <w:pPr>
        <w:ind w:firstLine="709"/>
        <w:jc w:val="both"/>
      </w:pPr>
      <w:r w:rsidRPr="00E65514">
        <w:t>- Комплект ЗИП</w:t>
      </w:r>
      <w:r>
        <w:t>;</w:t>
      </w:r>
    </w:p>
    <w:p w:rsidR="00761529" w:rsidRPr="003A6D14" w:rsidRDefault="00761529" w:rsidP="00BF08D3">
      <w:pPr>
        <w:rPr>
          <w:b/>
        </w:rPr>
      </w:pPr>
      <w:r w:rsidRPr="003A6D14">
        <w:rPr>
          <w:b/>
        </w:rPr>
        <w:t>7. Требования к обслуживанию товара</w:t>
      </w:r>
    </w:p>
    <w:p w:rsidR="00A94BF4" w:rsidRPr="00AB1215" w:rsidRDefault="00761529" w:rsidP="009F6B0E">
      <w:pPr>
        <w:ind w:firstLine="709"/>
        <w:jc w:val="both"/>
        <w:rPr>
          <w:b/>
          <w:color w:val="FF0000"/>
        </w:rPr>
      </w:pPr>
      <w:r>
        <w:t>7.1. Устран</w:t>
      </w:r>
      <w:r w:rsidR="00DA1E01">
        <w:t>ение</w:t>
      </w:r>
      <w:r>
        <w:t xml:space="preserve"> недостатк</w:t>
      </w:r>
      <w:r w:rsidR="00DA1E01">
        <w:t>ов</w:t>
      </w:r>
      <w:r>
        <w:t xml:space="preserve"> согласно гарантийны</w:t>
      </w:r>
      <w:r w:rsidR="00801262">
        <w:t>м</w:t>
      </w:r>
      <w:r>
        <w:t xml:space="preserve"> обязательств</w:t>
      </w:r>
      <w:r w:rsidR="00801262">
        <w:t>ам</w:t>
      </w:r>
      <w:r>
        <w:t>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  <w:r w:rsidR="000F1F8D">
        <w:t xml:space="preserve"> </w:t>
      </w:r>
      <w:r w:rsidR="00F608EB">
        <w:t xml:space="preserve"> </w:t>
      </w:r>
      <w:r w:rsidR="00F608EB" w:rsidRPr="00D23981">
        <w:t xml:space="preserve">Возможность </w:t>
      </w:r>
      <w:r w:rsidR="00DA3767" w:rsidRPr="00D23981">
        <w:t xml:space="preserve">проведения </w:t>
      </w:r>
      <w:r w:rsidR="00F608EB" w:rsidRPr="00D23981">
        <w:t xml:space="preserve">обучающих тренингов с выездом на </w:t>
      </w:r>
      <w:r w:rsidR="00DA3767" w:rsidRPr="00D23981">
        <w:t>базу Покупателя по диагностированию и сервисному обслуживанию автобусов DAEWOO.</w:t>
      </w:r>
    </w:p>
    <w:p w:rsidR="00761529" w:rsidRPr="00382977" w:rsidRDefault="00761529" w:rsidP="00BF08D3">
      <w:pPr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EA18F7" w:rsidRDefault="00761529" w:rsidP="001C777D">
      <w:pPr>
        <w:ind w:firstLine="709"/>
        <w:jc w:val="both"/>
        <w:rPr>
          <w:b/>
        </w:rPr>
      </w:pPr>
      <w:r>
        <w:t>8.1. Исполнитель обязан поставить</w:t>
      </w:r>
      <w:r w:rsidR="00812FE0">
        <w:t xml:space="preserve"> </w:t>
      </w:r>
      <w:r>
        <w:t>оборудование по следующему адресу:</w:t>
      </w:r>
      <w:r w:rsidR="009C2C93">
        <w:t xml:space="preserve"> </w:t>
      </w:r>
      <w:r w:rsidR="009C2C93" w:rsidRPr="0084783B">
        <w:t>67467</w:t>
      </w:r>
      <w:r w:rsidR="00E82F70" w:rsidRPr="0084783B">
        <w:t>4,</w:t>
      </w:r>
      <w:r w:rsidRPr="00761529">
        <w:t xml:space="preserve"> </w:t>
      </w:r>
      <w:r w:rsidR="00E82F70">
        <w:t xml:space="preserve">               г. Краснокаменск</w:t>
      </w:r>
      <w:r w:rsidR="00E82F70" w:rsidRPr="00916461">
        <w:t>,</w:t>
      </w:r>
      <w:r w:rsidR="00E82F70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E82F70">
        <w:t>ОАО «ППГХО»</w:t>
      </w:r>
      <w:r w:rsidR="00833C51">
        <w:t>.</w:t>
      </w:r>
    </w:p>
    <w:p w:rsidR="00761529" w:rsidRPr="00382977" w:rsidRDefault="00761529" w:rsidP="00BF08D3">
      <w:pPr>
        <w:rPr>
          <w:b/>
        </w:rPr>
      </w:pPr>
      <w:r w:rsidRPr="00382977">
        <w:rPr>
          <w:b/>
        </w:rPr>
        <w:lastRenderedPageBreak/>
        <w:t>9. Требования к качеству поставляемого товара</w:t>
      </w:r>
    </w:p>
    <w:p w:rsidR="00761529" w:rsidRDefault="00761529" w:rsidP="0086211F">
      <w:pPr>
        <w:ind w:firstLine="708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A11F25">
      <w:pPr>
        <w:ind w:firstLine="708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</w:t>
      </w:r>
      <w:r w:rsidR="00BF08D3">
        <w:t>оответствовать действующим ГОСТа</w:t>
      </w:r>
      <w:r w:rsidR="0090774A">
        <w:t>м, ТУ в РФ.</w:t>
      </w:r>
    </w:p>
    <w:p w:rsidR="003311CF" w:rsidRDefault="003311CF" w:rsidP="00DA1E01">
      <w:pPr>
        <w:ind w:firstLine="708"/>
      </w:pPr>
      <w:r>
        <w:t>9.3. Оборудование должно поставляться новы</w:t>
      </w:r>
      <w:r w:rsidR="00696F23">
        <w:t xml:space="preserve">м. Год выпуска оборудования </w:t>
      </w:r>
      <w:r w:rsidR="00D06CC6">
        <w:t>2012</w:t>
      </w:r>
      <w:r>
        <w:t xml:space="preserve"> г.</w:t>
      </w:r>
    </w:p>
    <w:p w:rsidR="003311CF" w:rsidRDefault="003311CF" w:rsidP="00DA1E01">
      <w:pPr>
        <w:ind w:firstLine="708"/>
      </w:pPr>
      <w:r>
        <w:t>9.4. Запрещена поставка оборудования:</w:t>
      </w:r>
    </w:p>
    <w:p w:rsidR="003311CF" w:rsidRPr="00844DEE" w:rsidRDefault="004B70ED" w:rsidP="00DA1E01">
      <w:pPr>
        <w:pStyle w:val="a5"/>
        <w:numPr>
          <w:ilvl w:val="0"/>
          <w:numId w:val="5"/>
        </w:numPr>
        <w:spacing w:line="240" w:lineRule="auto"/>
        <w:ind w:left="1276" w:hanging="283"/>
        <w:rPr>
          <w:rFonts w:ascii="Times New Roman" w:hAnsi="Times New Roman"/>
        </w:rPr>
      </w:pPr>
      <w:r w:rsidRPr="00844DEE">
        <w:rPr>
          <w:rFonts w:ascii="Times New Roman" w:hAnsi="Times New Roman"/>
        </w:rPr>
        <w:t xml:space="preserve">б/у - </w:t>
      </w:r>
      <w:r w:rsidR="003311CF" w:rsidRPr="00844DEE">
        <w:rPr>
          <w:rFonts w:ascii="Times New Roman" w:hAnsi="Times New Roman"/>
        </w:rPr>
        <w:t>бывшего в употреблении</w:t>
      </w:r>
      <w:r w:rsidRPr="00844DEE">
        <w:rPr>
          <w:rFonts w:ascii="Times New Roman" w:hAnsi="Times New Roman"/>
        </w:rPr>
        <w:t xml:space="preserve"> (эксплуатации)</w:t>
      </w:r>
      <w:r w:rsidR="003311CF" w:rsidRPr="00844DEE">
        <w:rPr>
          <w:rFonts w:ascii="Times New Roman" w:hAnsi="Times New Roman"/>
        </w:rPr>
        <w:t>;</w:t>
      </w:r>
    </w:p>
    <w:p w:rsidR="004B70ED" w:rsidRPr="00844DEE" w:rsidRDefault="003311CF" w:rsidP="00DA1E01">
      <w:pPr>
        <w:pStyle w:val="a5"/>
        <w:numPr>
          <w:ilvl w:val="0"/>
          <w:numId w:val="5"/>
        </w:numPr>
        <w:spacing w:line="240" w:lineRule="auto"/>
        <w:ind w:left="1276" w:hanging="283"/>
        <w:rPr>
          <w:rFonts w:ascii="Times New Roman" w:hAnsi="Times New Roman"/>
        </w:rPr>
      </w:pPr>
      <w:r w:rsidRPr="00844DEE">
        <w:rPr>
          <w:rFonts w:ascii="Times New Roman" w:hAnsi="Times New Roman"/>
        </w:rPr>
        <w:t xml:space="preserve">после капитального </w:t>
      </w:r>
      <w:r w:rsidR="00A94BF4" w:rsidRPr="00844DEE">
        <w:rPr>
          <w:rFonts w:ascii="Times New Roman" w:hAnsi="Times New Roman"/>
        </w:rPr>
        <w:t>или восстановительного ремонта</w:t>
      </w:r>
      <w:r w:rsidR="004B70ED" w:rsidRPr="00844DEE">
        <w:rPr>
          <w:rFonts w:ascii="Times New Roman" w:hAnsi="Times New Roman"/>
        </w:rPr>
        <w:t>;</w:t>
      </w:r>
    </w:p>
    <w:p w:rsidR="004B70ED" w:rsidRDefault="004B70ED" w:rsidP="00DA1E01">
      <w:pPr>
        <w:pStyle w:val="a5"/>
        <w:numPr>
          <w:ilvl w:val="0"/>
          <w:numId w:val="5"/>
        </w:numPr>
        <w:spacing w:line="240" w:lineRule="auto"/>
        <w:ind w:left="1276" w:hanging="283"/>
        <w:rPr>
          <w:rFonts w:ascii="Times New Roman" w:hAnsi="Times New Roman"/>
        </w:rPr>
      </w:pPr>
      <w:r w:rsidRPr="00844DEE">
        <w:rPr>
          <w:rFonts w:ascii="Times New Roman" w:hAnsi="Times New Roman"/>
        </w:rPr>
        <w:t>восстановленного после аварии или  непродолжительной эксплуатации и т.п.</w:t>
      </w:r>
    </w:p>
    <w:p w:rsidR="009D25D0" w:rsidRPr="00844DEE" w:rsidRDefault="009D25D0" w:rsidP="00DA1E01">
      <w:pPr>
        <w:pStyle w:val="a5"/>
        <w:numPr>
          <w:ilvl w:val="0"/>
          <w:numId w:val="5"/>
        </w:numPr>
        <w:spacing w:line="240" w:lineRule="auto"/>
        <w:ind w:left="1276" w:hanging="28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 восстановленными деталями, узлами и агрегатами. </w:t>
      </w:r>
    </w:p>
    <w:p w:rsidR="00DF35C9" w:rsidRDefault="0090774A" w:rsidP="00844DEE">
      <w:pPr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DA1E01">
      <w:pPr>
        <w:ind w:firstLine="708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A1E01">
      <w:pPr>
        <w:ind w:firstLine="708"/>
      </w:pPr>
      <w:r>
        <w:t>10.2. Иметь сертификат соответствия РФ.</w:t>
      </w:r>
    </w:p>
    <w:p w:rsidR="003778CD" w:rsidRDefault="0090774A" w:rsidP="00844DEE">
      <w:pPr>
        <w:rPr>
          <w:b/>
        </w:rPr>
      </w:pPr>
      <w:r w:rsidRPr="00382977">
        <w:rPr>
          <w:b/>
        </w:rPr>
        <w:t>11. Требования к результатам работ</w:t>
      </w:r>
    </w:p>
    <w:p w:rsidR="005E6F9D" w:rsidRDefault="0090774A" w:rsidP="007E5E7E">
      <w:pPr>
        <w:ind w:firstLine="708"/>
        <w:jc w:val="both"/>
      </w:pPr>
      <w:r>
        <w:t>11.1.</w:t>
      </w:r>
      <w:r w:rsidR="003778CD">
        <w:t xml:space="preserve">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Default="0090774A" w:rsidP="00BF08D3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C90FAD" w:rsidRDefault="0090774A" w:rsidP="00DA1E01">
      <w:pPr>
        <w:ind w:firstLine="708"/>
      </w:pPr>
      <w:r>
        <w:t xml:space="preserve">12.1. </w:t>
      </w:r>
      <w:r w:rsidRPr="00C90FAD">
        <w:t xml:space="preserve">Гарантийный срок </w:t>
      </w:r>
      <w:r w:rsidR="00ED2F93" w:rsidRPr="00C90FAD">
        <w:t xml:space="preserve">12 месяцев или </w:t>
      </w:r>
      <w:r w:rsidR="0084783B">
        <w:t>10</w:t>
      </w:r>
      <w:r w:rsidR="00ED2F93" w:rsidRPr="00C90FAD">
        <w:t>0 000 км пробега со дня ввода в эксплуатацию</w:t>
      </w:r>
      <w:r w:rsidR="00ED2F93">
        <w:t>.</w:t>
      </w:r>
    </w:p>
    <w:p w:rsidR="00C90FAD" w:rsidRDefault="00C90FAD" w:rsidP="00FD6A09">
      <w:pPr>
        <w:tabs>
          <w:tab w:val="left" w:pos="3975"/>
        </w:tabs>
        <w:rPr>
          <w:sz w:val="28"/>
          <w:szCs w:val="28"/>
        </w:rPr>
      </w:pPr>
    </w:p>
    <w:p w:rsidR="00A73A4A" w:rsidRDefault="00A73A4A" w:rsidP="00FD6A09">
      <w:pPr>
        <w:tabs>
          <w:tab w:val="left" w:pos="3975"/>
        </w:tabs>
        <w:rPr>
          <w:sz w:val="28"/>
          <w:szCs w:val="28"/>
        </w:rPr>
      </w:pPr>
    </w:p>
    <w:p w:rsidR="00430DDA" w:rsidRDefault="00430DDA" w:rsidP="00FD6A09">
      <w:pPr>
        <w:tabs>
          <w:tab w:val="left" w:pos="3975"/>
        </w:tabs>
      </w:pPr>
    </w:p>
    <w:p w:rsidR="00801262" w:rsidRDefault="00801262" w:rsidP="00FD6A09">
      <w:pPr>
        <w:tabs>
          <w:tab w:val="left" w:pos="3975"/>
        </w:tabs>
      </w:pPr>
    </w:p>
    <w:p w:rsidR="00801262" w:rsidRDefault="00801262" w:rsidP="00FD6A09">
      <w:pPr>
        <w:tabs>
          <w:tab w:val="left" w:pos="3975"/>
        </w:tabs>
      </w:pPr>
    </w:p>
    <w:p w:rsidR="00801262" w:rsidRDefault="00801262" w:rsidP="00FD6A09">
      <w:pPr>
        <w:tabs>
          <w:tab w:val="left" w:pos="3975"/>
        </w:tabs>
      </w:pPr>
    </w:p>
    <w:p w:rsidR="00801262" w:rsidRDefault="00801262" w:rsidP="00FD6A09">
      <w:pPr>
        <w:tabs>
          <w:tab w:val="left" w:pos="3975"/>
        </w:tabs>
      </w:pPr>
    </w:p>
    <w:p w:rsidR="00801262" w:rsidRDefault="00801262" w:rsidP="00FD6A09">
      <w:pPr>
        <w:tabs>
          <w:tab w:val="left" w:pos="3975"/>
        </w:tabs>
      </w:pPr>
      <w:r>
        <w:t>_________________________________   подписи сторон ______________________________</w:t>
      </w:r>
    </w:p>
    <w:p w:rsidR="00DB4C6F" w:rsidRDefault="00DB4C6F" w:rsidP="00FD6A09">
      <w:pPr>
        <w:tabs>
          <w:tab w:val="left" w:pos="3975"/>
        </w:tabs>
      </w:pPr>
    </w:p>
    <w:p w:rsidR="00DB4C6F" w:rsidRDefault="00DB4C6F" w:rsidP="00FD6A09">
      <w:pPr>
        <w:tabs>
          <w:tab w:val="left" w:pos="3975"/>
        </w:tabs>
      </w:pPr>
    </w:p>
    <w:p w:rsidR="009C2C93" w:rsidRDefault="009C2C93" w:rsidP="00FD6A09">
      <w:pPr>
        <w:tabs>
          <w:tab w:val="left" w:pos="3975"/>
        </w:tabs>
      </w:pPr>
    </w:p>
    <w:p w:rsidR="009C2C93" w:rsidRPr="00430DDA" w:rsidRDefault="009C2C93" w:rsidP="00FD6A09">
      <w:pPr>
        <w:tabs>
          <w:tab w:val="left" w:pos="3975"/>
        </w:tabs>
      </w:pPr>
    </w:p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Default="00BE1508" w:rsidP="00BE1508"/>
    <w:p w:rsidR="00BE1508" w:rsidRDefault="00BE1508" w:rsidP="00BE1508"/>
    <w:p w:rsidR="00BE1508" w:rsidRPr="00BE1508" w:rsidRDefault="00BE1508" w:rsidP="00BE1508">
      <w:pPr>
        <w:tabs>
          <w:tab w:val="left" w:pos="1380"/>
        </w:tabs>
      </w:pPr>
      <w:r>
        <w:tab/>
      </w:r>
    </w:p>
    <w:p w:rsidR="00A73A4A" w:rsidRPr="00BE1508" w:rsidRDefault="00A73A4A" w:rsidP="00BE1508">
      <w:pPr>
        <w:tabs>
          <w:tab w:val="left" w:pos="1380"/>
        </w:tabs>
      </w:pPr>
    </w:p>
    <w:sectPr w:rsidR="00A73A4A" w:rsidRPr="00BE1508" w:rsidSect="00CE4B60">
      <w:footerReference w:type="default" r:id="rId8"/>
      <w:pgSz w:w="11906" w:h="16838"/>
      <w:pgMar w:top="1021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421" w:rsidRDefault="006D3421" w:rsidP="001E67A4">
      <w:r>
        <w:separator/>
      </w:r>
    </w:p>
  </w:endnote>
  <w:endnote w:type="continuationSeparator" w:id="0">
    <w:p w:rsidR="006D3421" w:rsidRDefault="006D3421" w:rsidP="001E67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MAZ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73844"/>
    </w:sdtPr>
    <w:sdtContent>
      <w:p w:rsidR="001E67A4" w:rsidRDefault="003B24BB">
        <w:pPr>
          <w:pStyle w:val="ab"/>
          <w:jc w:val="center"/>
        </w:pPr>
        <w:fldSimple w:instr=" PAGE   \* MERGEFORMAT ">
          <w:r w:rsidR="00801262">
            <w:rPr>
              <w:noProof/>
            </w:rPr>
            <w:t>2</w:t>
          </w:r>
        </w:fldSimple>
      </w:p>
    </w:sdtContent>
  </w:sdt>
  <w:p w:rsidR="001E67A4" w:rsidRDefault="001E67A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421" w:rsidRDefault="006D3421" w:rsidP="001E67A4">
      <w:r>
        <w:separator/>
      </w:r>
    </w:p>
  </w:footnote>
  <w:footnote w:type="continuationSeparator" w:id="0">
    <w:p w:rsidR="006D3421" w:rsidRDefault="006D3421" w:rsidP="001E67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A1E14"/>
    <w:multiLevelType w:val="hybridMultilevel"/>
    <w:tmpl w:val="29D08EA2"/>
    <w:lvl w:ilvl="0" w:tplc="E83E17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Marlett" w:hAnsi="Marlett" w:hint="default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2B2A09"/>
    <w:multiLevelType w:val="hybridMultilevel"/>
    <w:tmpl w:val="AA286468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">
    <w:nsid w:val="596A76A0"/>
    <w:multiLevelType w:val="hybridMultilevel"/>
    <w:tmpl w:val="D91A7162"/>
    <w:lvl w:ilvl="0" w:tplc="058052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86F38FB"/>
    <w:multiLevelType w:val="hybridMultilevel"/>
    <w:tmpl w:val="6A329C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78301EFA"/>
    <w:multiLevelType w:val="hybridMultilevel"/>
    <w:tmpl w:val="3BF8290E"/>
    <w:lvl w:ilvl="0" w:tplc="4C04C5F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CA4078"/>
    <w:multiLevelType w:val="hybridMultilevel"/>
    <w:tmpl w:val="394EC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1838"/>
    <w:rsid w:val="00017C5E"/>
    <w:rsid w:val="00021A97"/>
    <w:rsid w:val="00042876"/>
    <w:rsid w:val="000673B5"/>
    <w:rsid w:val="0006753F"/>
    <w:rsid w:val="000723AE"/>
    <w:rsid w:val="00076983"/>
    <w:rsid w:val="0007788A"/>
    <w:rsid w:val="00077D44"/>
    <w:rsid w:val="0008327C"/>
    <w:rsid w:val="000942C1"/>
    <w:rsid w:val="000B498E"/>
    <w:rsid w:val="000B6649"/>
    <w:rsid w:val="000B7DDE"/>
    <w:rsid w:val="000C210F"/>
    <w:rsid w:val="000D572B"/>
    <w:rsid w:val="000E5B4C"/>
    <w:rsid w:val="000E62E1"/>
    <w:rsid w:val="000F1F8D"/>
    <w:rsid w:val="000F2607"/>
    <w:rsid w:val="00101073"/>
    <w:rsid w:val="00105F4D"/>
    <w:rsid w:val="001150AB"/>
    <w:rsid w:val="00124105"/>
    <w:rsid w:val="0012551B"/>
    <w:rsid w:val="001272E5"/>
    <w:rsid w:val="001460ED"/>
    <w:rsid w:val="0015380A"/>
    <w:rsid w:val="0016084C"/>
    <w:rsid w:val="00166F8E"/>
    <w:rsid w:val="00192ED7"/>
    <w:rsid w:val="001A1067"/>
    <w:rsid w:val="001C6E89"/>
    <w:rsid w:val="001C759B"/>
    <w:rsid w:val="001C777D"/>
    <w:rsid w:val="001E67A4"/>
    <w:rsid w:val="001F0E4F"/>
    <w:rsid w:val="001F2670"/>
    <w:rsid w:val="00200E4D"/>
    <w:rsid w:val="00224B26"/>
    <w:rsid w:val="00252921"/>
    <w:rsid w:val="00254655"/>
    <w:rsid w:val="00255FC2"/>
    <w:rsid w:val="00260EEF"/>
    <w:rsid w:val="00267A9E"/>
    <w:rsid w:val="00294C76"/>
    <w:rsid w:val="002B548B"/>
    <w:rsid w:val="002C6B36"/>
    <w:rsid w:val="002E3DD1"/>
    <w:rsid w:val="002E67A9"/>
    <w:rsid w:val="003070A1"/>
    <w:rsid w:val="003311CF"/>
    <w:rsid w:val="00334F94"/>
    <w:rsid w:val="00346FCB"/>
    <w:rsid w:val="003502B6"/>
    <w:rsid w:val="0036421D"/>
    <w:rsid w:val="003778CD"/>
    <w:rsid w:val="00382977"/>
    <w:rsid w:val="003A6D14"/>
    <w:rsid w:val="003B24BB"/>
    <w:rsid w:val="003C0F8D"/>
    <w:rsid w:val="003D03AC"/>
    <w:rsid w:val="003D6D8B"/>
    <w:rsid w:val="003E5822"/>
    <w:rsid w:val="003E673C"/>
    <w:rsid w:val="003F3860"/>
    <w:rsid w:val="00402911"/>
    <w:rsid w:val="00402B62"/>
    <w:rsid w:val="00415765"/>
    <w:rsid w:val="004161DB"/>
    <w:rsid w:val="00430DDA"/>
    <w:rsid w:val="00435179"/>
    <w:rsid w:val="00451C91"/>
    <w:rsid w:val="00460F94"/>
    <w:rsid w:val="00466CC8"/>
    <w:rsid w:val="00467B85"/>
    <w:rsid w:val="0047785F"/>
    <w:rsid w:val="00482C68"/>
    <w:rsid w:val="00492065"/>
    <w:rsid w:val="004A23C4"/>
    <w:rsid w:val="004A634B"/>
    <w:rsid w:val="004B70ED"/>
    <w:rsid w:val="004D323D"/>
    <w:rsid w:val="004D4AC6"/>
    <w:rsid w:val="004E6F8F"/>
    <w:rsid w:val="005027C1"/>
    <w:rsid w:val="005047A0"/>
    <w:rsid w:val="00506E07"/>
    <w:rsid w:val="00521F39"/>
    <w:rsid w:val="005222AB"/>
    <w:rsid w:val="0053031F"/>
    <w:rsid w:val="005425E1"/>
    <w:rsid w:val="005529E9"/>
    <w:rsid w:val="005627DD"/>
    <w:rsid w:val="005631C9"/>
    <w:rsid w:val="005705D7"/>
    <w:rsid w:val="00580E91"/>
    <w:rsid w:val="00586FFE"/>
    <w:rsid w:val="005C1558"/>
    <w:rsid w:val="005C73B2"/>
    <w:rsid w:val="005D4A84"/>
    <w:rsid w:val="005D5663"/>
    <w:rsid w:val="005E6F9D"/>
    <w:rsid w:val="00601B36"/>
    <w:rsid w:val="00603ECB"/>
    <w:rsid w:val="00604170"/>
    <w:rsid w:val="00614168"/>
    <w:rsid w:val="00614F44"/>
    <w:rsid w:val="006379F3"/>
    <w:rsid w:val="00637DE1"/>
    <w:rsid w:val="00643C3D"/>
    <w:rsid w:val="0066214C"/>
    <w:rsid w:val="00665095"/>
    <w:rsid w:val="006774C2"/>
    <w:rsid w:val="00686E68"/>
    <w:rsid w:val="00696F23"/>
    <w:rsid w:val="006A40D5"/>
    <w:rsid w:val="006A41AD"/>
    <w:rsid w:val="006C7040"/>
    <w:rsid w:val="006D3421"/>
    <w:rsid w:val="006D381B"/>
    <w:rsid w:val="006F2D94"/>
    <w:rsid w:val="006F33AC"/>
    <w:rsid w:val="007108E3"/>
    <w:rsid w:val="007408C1"/>
    <w:rsid w:val="00755008"/>
    <w:rsid w:val="00761529"/>
    <w:rsid w:val="007628DE"/>
    <w:rsid w:val="007724CA"/>
    <w:rsid w:val="00775C80"/>
    <w:rsid w:val="00782E55"/>
    <w:rsid w:val="00787989"/>
    <w:rsid w:val="00796207"/>
    <w:rsid w:val="007964F6"/>
    <w:rsid w:val="007A4029"/>
    <w:rsid w:val="007B2A51"/>
    <w:rsid w:val="007C13E7"/>
    <w:rsid w:val="007D29D5"/>
    <w:rsid w:val="007E3CE8"/>
    <w:rsid w:val="007E5E7E"/>
    <w:rsid w:val="007E6F36"/>
    <w:rsid w:val="007F31C3"/>
    <w:rsid w:val="007F4BC3"/>
    <w:rsid w:val="007F5728"/>
    <w:rsid w:val="00801262"/>
    <w:rsid w:val="00812FE0"/>
    <w:rsid w:val="00816160"/>
    <w:rsid w:val="00816F4C"/>
    <w:rsid w:val="008212C8"/>
    <w:rsid w:val="00833C51"/>
    <w:rsid w:val="00844DEE"/>
    <w:rsid w:val="0084783B"/>
    <w:rsid w:val="0086211F"/>
    <w:rsid w:val="0087250A"/>
    <w:rsid w:val="00883E58"/>
    <w:rsid w:val="008B0BB3"/>
    <w:rsid w:val="008B202D"/>
    <w:rsid w:val="008B57AA"/>
    <w:rsid w:val="008C02EF"/>
    <w:rsid w:val="008C24C0"/>
    <w:rsid w:val="008C2979"/>
    <w:rsid w:val="008D106D"/>
    <w:rsid w:val="008E59E7"/>
    <w:rsid w:val="008F18D1"/>
    <w:rsid w:val="009031B6"/>
    <w:rsid w:val="0090774A"/>
    <w:rsid w:val="00911FF6"/>
    <w:rsid w:val="00916461"/>
    <w:rsid w:val="00917603"/>
    <w:rsid w:val="00920A5B"/>
    <w:rsid w:val="00923CE0"/>
    <w:rsid w:val="009359E6"/>
    <w:rsid w:val="009523E5"/>
    <w:rsid w:val="009726F5"/>
    <w:rsid w:val="00974048"/>
    <w:rsid w:val="00974B01"/>
    <w:rsid w:val="009B6062"/>
    <w:rsid w:val="009C2C93"/>
    <w:rsid w:val="009D25D0"/>
    <w:rsid w:val="009D2838"/>
    <w:rsid w:val="009F3572"/>
    <w:rsid w:val="009F4DAA"/>
    <w:rsid w:val="009F6B0E"/>
    <w:rsid w:val="00A001BD"/>
    <w:rsid w:val="00A11F25"/>
    <w:rsid w:val="00A1216F"/>
    <w:rsid w:val="00A15BD1"/>
    <w:rsid w:val="00A15D0E"/>
    <w:rsid w:val="00A3306E"/>
    <w:rsid w:val="00A40494"/>
    <w:rsid w:val="00A43E4C"/>
    <w:rsid w:val="00A46267"/>
    <w:rsid w:val="00A5136C"/>
    <w:rsid w:val="00A515C1"/>
    <w:rsid w:val="00A57052"/>
    <w:rsid w:val="00A615D3"/>
    <w:rsid w:val="00A61DF7"/>
    <w:rsid w:val="00A70851"/>
    <w:rsid w:val="00A731F6"/>
    <w:rsid w:val="00A73A4A"/>
    <w:rsid w:val="00A82682"/>
    <w:rsid w:val="00A94BF4"/>
    <w:rsid w:val="00AA0C32"/>
    <w:rsid w:val="00AA4F58"/>
    <w:rsid w:val="00AA7539"/>
    <w:rsid w:val="00AB1215"/>
    <w:rsid w:val="00AB28C4"/>
    <w:rsid w:val="00AC4997"/>
    <w:rsid w:val="00AC53E7"/>
    <w:rsid w:val="00AC555C"/>
    <w:rsid w:val="00AF0F4C"/>
    <w:rsid w:val="00B0400D"/>
    <w:rsid w:val="00B0459A"/>
    <w:rsid w:val="00B116F0"/>
    <w:rsid w:val="00B21106"/>
    <w:rsid w:val="00B27AB5"/>
    <w:rsid w:val="00B31841"/>
    <w:rsid w:val="00B373AE"/>
    <w:rsid w:val="00B40055"/>
    <w:rsid w:val="00B56010"/>
    <w:rsid w:val="00B7585F"/>
    <w:rsid w:val="00B80EE5"/>
    <w:rsid w:val="00BA241A"/>
    <w:rsid w:val="00BA6E40"/>
    <w:rsid w:val="00BB13D6"/>
    <w:rsid w:val="00BB463E"/>
    <w:rsid w:val="00BB72B4"/>
    <w:rsid w:val="00BE1508"/>
    <w:rsid w:val="00BF08D3"/>
    <w:rsid w:val="00C046A1"/>
    <w:rsid w:val="00C135DD"/>
    <w:rsid w:val="00C153F1"/>
    <w:rsid w:val="00C17AE8"/>
    <w:rsid w:val="00C24B42"/>
    <w:rsid w:val="00C268FC"/>
    <w:rsid w:val="00C300E3"/>
    <w:rsid w:val="00C32A78"/>
    <w:rsid w:val="00C43419"/>
    <w:rsid w:val="00C50494"/>
    <w:rsid w:val="00C54E87"/>
    <w:rsid w:val="00C55BCB"/>
    <w:rsid w:val="00C56E4E"/>
    <w:rsid w:val="00C710DD"/>
    <w:rsid w:val="00C84B9B"/>
    <w:rsid w:val="00C90FAD"/>
    <w:rsid w:val="00CC4F97"/>
    <w:rsid w:val="00CC5181"/>
    <w:rsid w:val="00CD4F63"/>
    <w:rsid w:val="00CE4B60"/>
    <w:rsid w:val="00CF42C7"/>
    <w:rsid w:val="00D01203"/>
    <w:rsid w:val="00D06CC6"/>
    <w:rsid w:val="00D23981"/>
    <w:rsid w:val="00D23ACA"/>
    <w:rsid w:val="00D33689"/>
    <w:rsid w:val="00D47225"/>
    <w:rsid w:val="00D64E1A"/>
    <w:rsid w:val="00D65455"/>
    <w:rsid w:val="00D67202"/>
    <w:rsid w:val="00D6752F"/>
    <w:rsid w:val="00D70642"/>
    <w:rsid w:val="00D71BB9"/>
    <w:rsid w:val="00D85776"/>
    <w:rsid w:val="00DA1E01"/>
    <w:rsid w:val="00DA2730"/>
    <w:rsid w:val="00DA3767"/>
    <w:rsid w:val="00DA4466"/>
    <w:rsid w:val="00DA6357"/>
    <w:rsid w:val="00DA6ED9"/>
    <w:rsid w:val="00DB088D"/>
    <w:rsid w:val="00DB4C6F"/>
    <w:rsid w:val="00DB6E4E"/>
    <w:rsid w:val="00DC16A0"/>
    <w:rsid w:val="00DC6249"/>
    <w:rsid w:val="00DD162F"/>
    <w:rsid w:val="00DD7933"/>
    <w:rsid w:val="00DF222B"/>
    <w:rsid w:val="00DF35C9"/>
    <w:rsid w:val="00E174D7"/>
    <w:rsid w:val="00E36764"/>
    <w:rsid w:val="00E40C5A"/>
    <w:rsid w:val="00E41251"/>
    <w:rsid w:val="00E509C9"/>
    <w:rsid w:val="00E53869"/>
    <w:rsid w:val="00E645F1"/>
    <w:rsid w:val="00E65514"/>
    <w:rsid w:val="00E65E64"/>
    <w:rsid w:val="00E666CC"/>
    <w:rsid w:val="00E82F70"/>
    <w:rsid w:val="00E86041"/>
    <w:rsid w:val="00E909B3"/>
    <w:rsid w:val="00E94290"/>
    <w:rsid w:val="00EA072F"/>
    <w:rsid w:val="00EA18F7"/>
    <w:rsid w:val="00EB3173"/>
    <w:rsid w:val="00EC1681"/>
    <w:rsid w:val="00EC3851"/>
    <w:rsid w:val="00EC70D2"/>
    <w:rsid w:val="00ED2F93"/>
    <w:rsid w:val="00ED3869"/>
    <w:rsid w:val="00EE04C1"/>
    <w:rsid w:val="00EE353A"/>
    <w:rsid w:val="00EE6806"/>
    <w:rsid w:val="00EF11EB"/>
    <w:rsid w:val="00EF1FC6"/>
    <w:rsid w:val="00EF2C96"/>
    <w:rsid w:val="00EF5422"/>
    <w:rsid w:val="00EF7BB0"/>
    <w:rsid w:val="00F0065A"/>
    <w:rsid w:val="00F024F0"/>
    <w:rsid w:val="00F032EB"/>
    <w:rsid w:val="00F17394"/>
    <w:rsid w:val="00F23AEE"/>
    <w:rsid w:val="00F2595E"/>
    <w:rsid w:val="00F32D41"/>
    <w:rsid w:val="00F33C55"/>
    <w:rsid w:val="00F4304D"/>
    <w:rsid w:val="00F4494C"/>
    <w:rsid w:val="00F47B90"/>
    <w:rsid w:val="00F51CBE"/>
    <w:rsid w:val="00F608EB"/>
    <w:rsid w:val="00F61FFF"/>
    <w:rsid w:val="00F706B0"/>
    <w:rsid w:val="00F746C8"/>
    <w:rsid w:val="00F771C6"/>
    <w:rsid w:val="00FA5A34"/>
    <w:rsid w:val="00FC5E3D"/>
    <w:rsid w:val="00FC7230"/>
    <w:rsid w:val="00FD6A09"/>
    <w:rsid w:val="00FD7333"/>
    <w:rsid w:val="00FF0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E65514"/>
    <w:rPr>
      <w:sz w:val="24"/>
      <w:szCs w:val="24"/>
    </w:rPr>
  </w:style>
  <w:style w:type="paragraph" w:styleId="a8">
    <w:name w:val="Normal Indent"/>
    <w:basedOn w:val="a"/>
    <w:rsid w:val="00C32A78"/>
    <w:pPr>
      <w:tabs>
        <w:tab w:val="right" w:leader="underscore" w:pos="10206"/>
      </w:tabs>
      <w:spacing w:after="120"/>
    </w:pPr>
    <w:rPr>
      <w:rFonts w:ascii="AMAZ" w:hAnsi="AMAZ"/>
      <w:sz w:val="20"/>
      <w:szCs w:val="20"/>
    </w:rPr>
  </w:style>
  <w:style w:type="character" w:customStyle="1" w:styleId="apple-style-span">
    <w:name w:val="apple-style-span"/>
    <w:basedOn w:val="a0"/>
    <w:rsid w:val="00833C51"/>
  </w:style>
  <w:style w:type="paragraph" w:styleId="a9">
    <w:name w:val="header"/>
    <w:basedOn w:val="a"/>
    <w:link w:val="aa"/>
    <w:rsid w:val="001E67A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1E67A4"/>
    <w:rPr>
      <w:sz w:val="24"/>
      <w:szCs w:val="24"/>
    </w:rPr>
  </w:style>
  <w:style w:type="paragraph" w:styleId="ab">
    <w:name w:val="footer"/>
    <w:basedOn w:val="a"/>
    <w:link w:val="ac"/>
    <w:uiPriority w:val="99"/>
    <w:rsid w:val="001E67A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E67A4"/>
    <w:rPr>
      <w:sz w:val="24"/>
      <w:szCs w:val="24"/>
    </w:rPr>
  </w:style>
  <w:style w:type="paragraph" w:styleId="ad">
    <w:name w:val="Balloon Text"/>
    <w:basedOn w:val="a"/>
    <w:link w:val="ae"/>
    <w:rsid w:val="001E67A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1E67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19FDD-EC26-4952-B3E3-D8BC21345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1268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8481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4</cp:revision>
  <cp:lastPrinted>2012-10-25T23:07:00Z</cp:lastPrinted>
  <dcterms:created xsi:type="dcterms:W3CDTF">2012-10-25T02:43:00Z</dcterms:created>
  <dcterms:modified xsi:type="dcterms:W3CDTF">2012-11-23T06:12:00Z</dcterms:modified>
</cp:coreProperties>
</file>