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707" w:rsidRPr="006D2EE5" w:rsidRDefault="00FB0707" w:rsidP="00255EB7">
      <w:pPr>
        <w:widowControl w:val="0"/>
        <w:spacing w:line="276" w:lineRule="auto"/>
        <w:ind w:firstLine="709"/>
        <w:jc w:val="center"/>
        <w:rPr>
          <w:sz w:val="28"/>
          <w:szCs w:val="28"/>
        </w:rPr>
      </w:pPr>
      <w:r w:rsidRPr="00EC4B6B">
        <w:rPr>
          <w:sz w:val="28"/>
          <w:szCs w:val="28"/>
        </w:rPr>
        <w:t xml:space="preserve">ДОГОВОР № </w:t>
      </w:r>
      <w:r>
        <w:rPr>
          <w:sz w:val="28"/>
          <w:szCs w:val="28"/>
        </w:rPr>
        <w:t>______</w:t>
      </w:r>
    </w:p>
    <w:p w:rsidR="00FB0707" w:rsidRDefault="00FB0707" w:rsidP="00255EB7">
      <w:pPr>
        <w:widowControl w:val="0"/>
        <w:spacing w:line="276" w:lineRule="auto"/>
        <w:ind w:left="4956" w:firstLine="708"/>
        <w:rPr>
          <w:sz w:val="28"/>
          <w:szCs w:val="28"/>
        </w:rPr>
      </w:pPr>
    </w:p>
    <w:p w:rsidR="00FB0707" w:rsidRPr="00E47217" w:rsidRDefault="00FB0707" w:rsidP="00255EB7">
      <w:pPr>
        <w:widowControl w:val="0"/>
        <w:spacing w:line="276" w:lineRule="auto"/>
        <w:ind w:left="4956" w:firstLine="708"/>
        <w:rPr>
          <w:sz w:val="28"/>
          <w:szCs w:val="28"/>
        </w:rPr>
      </w:pPr>
      <w:r w:rsidRPr="00260647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«      » _________</w:t>
      </w:r>
      <w:r w:rsidRPr="00260647">
        <w:rPr>
          <w:sz w:val="28"/>
          <w:szCs w:val="28"/>
        </w:rPr>
        <w:t xml:space="preserve"> 2014</w:t>
      </w:r>
      <w:r w:rsidRPr="00E4721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47217">
        <w:rPr>
          <w:sz w:val="28"/>
          <w:szCs w:val="28"/>
        </w:rPr>
        <w:t>.</w:t>
      </w:r>
    </w:p>
    <w:p w:rsidR="00FB0707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Федеральное государственное унитарное предприятие «Специальное научно-производственное объединение «Элерон» (ФГУП «СНПО «Элерон»), именуемое в дальнейшем</w:t>
      </w:r>
      <w:r w:rsidRPr="00342D67"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 xml:space="preserve">«Заказчик», в лице Заместителя директора ТЦСБ ФГУП «СНПО «Элерон» 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 xml:space="preserve">кальского </w:t>
      </w:r>
      <w:r w:rsidRPr="000D4478">
        <w:rPr>
          <w:sz w:val="28"/>
          <w:szCs w:val="28"/>
        </w:rPr>
        <w:t>Владимира</w:t>
      </w:r>
      <w:r>
        <w:rPr>
          <w:sz w:val="28"/>
          <w:szCs w:val="28"/>
        </w:rPr>
        <w:t xml:space="preserve"> Николаевича</w:t>
      </w:r>
      <w:r w:rsidRPr="000D4478">
        <w:rPr>
          <w:sz w:val="28"/>
          <w:szCs w:val="28"/>
        </w:rPr>
        <w:t xml:space="preserve">, действующего на основании доверенности от </w:t>
      </w:r>
      <w:r>
        <w:rPr>
          <w:sz w:val="28"/>
          <w:szCs w:val="28"/>
        </w:rPr>
        <w:t>0</w:t>
      </w:r>
      <w:r w:rsidRPr="000D4478">
        <w:rPr>
          <w:sz w:val="28"/>
          <w:szCs w:val="28"/>
        </w:rPr>
        <w:t>9.</w:t>
      </w:r>
      <w:r>
        <w:rPr>
          <w:sz w:val="28"/>
          <w:szCs w:val="28"/>
        </w:rPr>
        <w:t>01</w:t>
      </w:r>
      <w:r w:rsidRPr="000D4478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0D4478">
        <w:rPr>
          <w:sz w:val="28"/>
          <w:szCs w:val="28"/>
        </w:rPr>
        <w:t xml:space="preserve"> г. № 770-юр/1</w:t>
      </w:r>
      <w:r>
        <w:rPr>
          <w:sz w:val="28"/>
          <w:szCs w:val="28"/>
        </w:rPr>
        <w:t>0</w:t>
      </w:r>
      <w:r w:rsidRPr="000D4478">
        <w:rPr>
          <w:sz w:val="28"/>
          <w:szCs w:val="28"/>
        </w:rPr>
        <w:t>, с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 xml:space="preserve">одной стороны и </w:t>
      </w:r>
      <w:r>
        <w:rPr>
          <w:sz w:val="28"/>
          <w:szCs w:val="28"/>
        </w:rPr>
        <w:t xml:space="preserve">________ </w:t>
      </w:r>
      <w:r w:rsidRPr="000D4478">
        <w:rPr>
          <w:sz w:val="28"/>
          <w:szCs w:val="28"/>
        </w:rPr>
        <w:t xml:space="preserve">, именуемое в дальнейшем «Заказчик», в лице директора </w:t>
      </w:r>
      <w:r>
        <w:rPr>
          <w:sz w:val="28"/>
          <w:szCs w:val="28"/>
        </w:rPr>
        <w:t xml:space="preserve">________ </w:t>
      </w:r>
      <w:r w:rsidRPr="000D4478">
        <w:rPr>
          <w:sz w:val="28"/>
          <w:szCs w:val="28"/>
        </w:rPr>
        <w:t xml:space="preserve">, действующего на основании Устава </w:t>
      </w:r>
      <w:r>
        <w:rPr>
          <w:sz w:val="28"/>
          <w:szCs w:val="28"/>
        </w:rPr>
        <w:t>_______</w:t>
      </w:r>
      <w:r w:rsidRPr="000D4478">
        <w:rPr>
          <w:sz w:val="28"/>
          <w:szCs w:val="28"/>
        </w:rPr>
        <w:t xml:space="preserve">, Положения об </w:t>
      </w:r>
      <w:r>
        <w:rPr>
          <w:sz w:val="28"/>
          <w:szCs w:val="28"/>
        </w:rPr>
        <w:t>________</w:t>
      </w:r>
      <w:r w:rsidRPr="000D4478">
        <w:rPr>
          <w:sz w:val="28"/>
          <w:szCs w:val="28"/>
        </w:rPr>
        <w:t xml:space="preserve"> и Доверенности №</w:t>
      </w:r>
      <w:r>
        <w:rPr>
          <w:sz w:val="28"/>
          <w:szCs w:val="28"/>
        </w:rPr>
        <w:t>________ от 00.00</w:t>
      </w:r>
      <w:r w:rsidRPr="000D4478">
        <w:rPr>
          <w:sz w:val="28"/>
          <w:szCs w:val="28"/>
        </w:rPr>
        <w:t>.201</w:t>
      </w:r>
      <w:r>
        <w:rPr>
          <w:sz w:val="28"/>
          <w:szCs w:val="28"/>
        </w:rPr>
        <w:t>__</w:t>
      </w:r>
      <w:r w:rsidRPr="000D4478">
        <w:rPr>
          <w:sz w:val="28"/>
          <w:szCs w:val="28"/>
        </w:rPr>
        <w:t>г. с другой стороны, заключили настоящий договор</w:t>
      </w:r>
      <w:r w:rsidRPr="00E47217">
        <w:rPr>
          <w:sz w:val="28"/>
          <w:szCs w:val="28"/>
        </w:rPr>
        <w:t xml:space="preserve"> </w:t>
      </w:r>
      <w:r>
        <w:rPr>
          <w:sz w:val="28"/>
          <w:szCs w:val="28"/>
        </w:rPr>
        <w:t>по итогам открытого запроса предложений в электронной форме от 23.07.2014 № 770-14/ОЗ-79-ЗП-Э в соответствии с протоколом от __ № ________</w:t>
      </w:r>
      <w:r w:rsidRPr="000D4478">
        <w:rPr>
          <w:sz w:val="28"/>
          <w:szCs w:val="28"/>
        </w:rPr>
        <w:t xml:space="preserve"> о нижеследующем:</w:t>
      </w:r>
    </w:p>
    <w:p w:rsidR="00FB0707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FB0707" w:rsidRPr="000D4478" w:rsidRDefault="00FB0707" w:rsidP="00255EB7">
      <w:pPr>
        <w:widowControl w:val="0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0D4478">
        <w:rPr>
          <w:b/>
          <w:bCs/>
          <w:sz w:val="28"/>
          <w:szCs w:val="28"/>
        </w:rPr>
        <w:t>1. ПРЕДМЕТ ДОГОВОРА</w:t>
      </w:r>
    </w:p>
    <w:p w:rsidR="00FB0707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1.1. «Заказчик» поручает, а «Исполнитель» принимает на себя выполнение работы по теме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 xml:space="preserve">«Пуско-наладочные работы двух </w:t>
      </w:r>
      <w:r>
        <w:rPr>
          <w:sz w:val="28"/>
          <w:szCs w:val="28"/>
        </w:rPr>
        <w:t>гидроакустических буев и пульта управления четырьмя гидроакустическими буями</w:t>
      </w:r>
      <w:r w:rsidRPr="000D4478">
        <w:rPr>
          <w:sz w:val="28"/>
          <w:szCs w:val="28"/>
        </w:rPr>
        <w:t>», согласно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техническому заданию (ТЗ) (Приложение №</w:t>
      </w:r>
      <w:r>
        <w:rPr>
          <w:sz w:val="28"/>
          <w:szCs w:val="28"/>
        </w:rPr>
        <w:t>3)</w:t>
      </w:r>
      <w:r w:rsidRPr="000D4478">
        <w:rPr>
          <w:sz w:val="28"/>
          <w:szCs w:val="28"/>
        </w:rPr>
        <w:t xml:space="preserve"> и в соответствии с утвержденным сметным расчетом (Приложение №</w:t>
      </w:r>
      <w:r>
        <w:rPr>
          <w:sz w:val="28"/>
          <w:szCs w:val="28"/>
        </w:rPr>
        <w:t>2</w:t>
      </w:r>
      <w:r w:rsidRPr="000D4478">
        <w:rPr>
          <w:sz w:val="28"/>
          <w:szCs w:val="28"/>
        </w:rPr>
        <w:t>).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0D4478">
        <w:rPr>
          <w:b/>
          <w:bCs/>
          <w:sz w:val="28"/>
          <w:szCs w:val="28"/>
        </w:rPr>
        <w:t>2. СТОИМОСТЬ РАБОТ И ПОРЯДОК РАСЧЕТОВ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2.1. За выполненную работу согласно настоящему договору «Заказчик» перечисляет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«Исполнителю» в соответствии с протоколом о договорной цене (Приложение №1).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2.2. Оплата по договору производится в следующем порядке:</w:t>
      </w:r>
    </w:p>
    <w:p w:rsidR="00FB0707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2.2.1. Исполнитель выполняет работу</w:t>
      </w:r>
      <w:r w:rsidRPr="000D4478">
        <w:rPr>
          <w:sz w:val="28"/>
          <w:szCs w:val="28"/>
        </w:rPr>
        <w:t xml:space="preserve"> </w:t>
      </w:r>
      <w:r>
        <w:rPr>
          <w:sz w:val="28"/>
          <w:szCs w:val="28"/>
        </w:rPr>
        <w:t>без авансового</w:t>
      </w:r>
      <w:r w:rsidRPr="000D4478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а.</w:t>
      </w:r>
    </w:p>
    <w:p w:rsidR="00FB0707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2.2.2. Заказчик производит окончательный расчет на основании подписанного акта сдачи-приемки работ, не позднее 10 (десяти) дней с момента подписания Сторонами акта сдачи-приемки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работ и выставленных Исполнителем счета с учетом выплаченного аванса и счета-фактуры</w:t>
      </w:r>
      <w:r w:rsidRPr="00870F80">
        <w:rPr>
          <w:sz w:val="28"/>
          <w:szCs w:val="28"/>
        </w:rPr>
        <w:t>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0D4478">
        <w:rPr>
          <w:b/>
          <w:bCs/>
          <w:sz w:val="28"/>
          <w:szCs w:val="28"/>
        </w:rPr>
        <w:t>3. ПРАВА И ОБЯЗАННОСТИ СТОРОН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3.1. «Заказчик» обязуется: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3.1.1. Своевременно производить приемку и оплату выполненных в соответствии с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настоящим договором работ.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3.1.2. Назначить в трехдневный срок с момента подписания настоящего договора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представителей Заказчика, ответственных за ход работ по настоящему договору, официально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известив об этом Исполнителя, с указанием предоставленных им полномочий.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3.2. Заказчик имеет право осуществлять текущий контроль за деятельностью Исполнителя.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3.3. «Исполнитель» обязуется: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3.3.1. Своевременно и должным образом выполнять принятые на себя обязательства в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соответствии с условиями настоящего договора.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3.3.2. Выполнять указания Заказчика, представленные в письменном виде, в том числе о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внесении изменений и дополнений в договор и техническое задание, если они не противоречат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условиям настоящего договора, действующему законодательству и нормативным документам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Российской Федерации.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В случае, если указания Заказчика выходят за рамки предмета настоящего договора, то Стороны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подписывают дополнительное соглашение к настоящему договору, в котором определяется объем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требуемых дополнительных работ и условия их оплаты.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3.3.3. Информировать регулярно Заказчика по его конкретному запросу о состоянии дел по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выполнению настоящего договора.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3.3.4. В минимально возможный срок и за собственный счет устранять недоделки по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получении от Заказчика мотивированной письменной претензии относительно качества,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выполняемых работ согласно настоящему договору.</w:t>
      </w:r>
    </w:p>
    <w:p w:rsidR="00FB0707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3.3.5. Назначить в трехдневный срок с момента подписания настоящего договора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представителей Исполнителя, ответственных за ход работ по настоящему договору, официально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известив об этом Заказчика, с указанием предоставленных им полномочий.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0D4478">
        <w:rPr>
          <w:b/>
          <w:bCs/>
          <w:sz w:val="28"/>
          <w:szCs w:val="28"/>
        </w:rPr>
        <w:t>4. СРОКИ, ПОРЯДОК СДАЧИ И ПРИЕМКИ РАБОТ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 xml:space="preserve">4.1. Срок выполнения работ по данному договору - </w:t>
      </w:r>
      <w:r>
        <w:rPr>
          <w:sz w:val="28"/>
          <w:szCs w:val="28"/>
        </w:rPr>
        <w:t>15</w:t>
      </w:r>
      <w:r w:rsidRPr="00EC4B6B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EC4B6B">
        <w:rPr>
          <w:sz w:val="28"/>
          <w:szCs w:val="28"/>
        </w:rPr>
        <w:t>.2014 г.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4.2. Приемка работы Заказчиком осуществляется в течение 10 рабочих дней с момента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получения от Исполнителя сообщения о готовности.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 xml:space="preserve">В указанный срок Исполнитель предоставляет Заказчику акт сдачи-приемки выполненных работ, счет - фактуру, </w:t>
      </w:r>
      <w:r>
        <w:rPr>
          <w:sz w:val="28"/>
          <w:szCs w:val="28"/>
        </w:rPr>
        <w:t>но не позднее 25 числа текущего месяц</w:t>
      </w:r>
      <w:r>
        <w:rPr>
          <w:sz w:val="28"/>
          <w:szCs w:val="28"/>
          <w:lang w:val="en-US"/>
        </w:rPr>
        <w:t>a</w:t>
      </w:r>
      <w:r w:rsidRPr="0007206F">
        <w:rPr>
          <w:sz w:val="28"/>
          <w:szCs w:val="28"/>
        </w:rPr>
        <w:t xml:space="preserve">. </w:t>
      </w:r>
      <w:r w:rsidRPr="000D4478">
        <w:rPr>
          <w:sz w:val="28"/>
          <w:szCs w:val="28"/>
        </w:rPr>
        <w:t>Заказчик обязан подписать акт сдачи-приемки выполненных работ или направить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Исполнителю мотивированный отказ от приемки работ.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По истечении указанного срока при отсутствии мотивированного отказа работы считаются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принятыми Заказчиком и подлежащими оплате на основании одностороннего акта.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Основаниями для отказа в приемке работ является несоответствие выполненных работ ТЗ,</w:t>
      </w:r>
      <w:r>
        <w:rPr>
          <w:sz w:val="28"/>
          <w:szCs w:val="28"/>
        </w:rPr>
        <w:t xml:space="preserve"> к </w:t>
      </w:r>
      <w:r w:rsidRPr="000D4478">
        <w:rPr>
          <w:sz w:val="28"/>
          <w:szCs w:val="28"/>
        </w:rPr>
        <w:t>договору, требованиям действующего законодательства и нормативных документов Российской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Федерации, государственным стандартам, а также требованиям и указаниям Заказчика,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изложенным в настоящем договоре.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4.3. В случае отказа Заказчика от приемки работ Сторонами в течение 2 рабочих дней с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момента получения Исполнителем мотивированного отказа составляется двусторонний акт с</w:t>
      </w:r>
      <w:r w:rsidRPr="0007206F"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перечнем необходимых доработок и сроков их выполнения.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4.4. В случае досрочного прекращения работ по договору Заказчик принимает от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Исполнителя по факту выполненные работы с составлением акта на момент прекращения работ и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оплачивает ее стоимость за вычетом авансовых платежей.</w:t>
      </w:r>
    </w:p>
    <w:p w:rsidR="00FB0707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4.5. При досрочном выполнении Исполнителем работ Заказчик вправе принять и оплатить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эти работы на условиях настоящего договора.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0D4478">
        <w:rPr>
          <w:b/>
          <w:bCs/>
          <w:sz w:val="28"/>
          <w:szCs w:val="28"/>
        </w:rPr>
        <w:t>5. ОТВЕТСТВЕННОСТЬ СТОРОН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5.1. Стороны несут ответственность за неисполнение или ненадлежащее исполнение своих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обязательств по настоящему договору в соответствии с действующим законодательством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Российской Федерации.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5.2. Исполнитель несет ответственность за качество выполняемых работ. При обнаружении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недостатков Исполнитель обязан их устранить в согласованные с Заказчиком сроки.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5.3. За нарушение Исполнителем сроков выполнения работ, предусмотренных календарным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планом, он уплачивает Заказчику неустойку в размере 0,05 процентов договорной цены за каждый</w:t>
      </w:r>
      <w:r w:rsidRPr="0007206F"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день просрочки, но не более 10 процентов от стоимости договора.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5.4. В случае одностороннего отказа Исполнителя от выполнен</w:t>
      </w:r>
      <w:r>
        <w:rPr>
          <w:sz w:val="28"/>
          <w:szCs w:val="28"/>
        </w:rPr>
        <w:t>ия</w:t>
      </w:r>
      <w:r w:rsidRPr="000D4478">
        <w:rPr>
          <w:sz w:val="28"/>
          <w:szCs w:val="28"/>
        </w:rPr>
        <w:t xml:space="preserve"> работ по Договору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(полностью или частично), Исполнитель в течение пяти банковских дней возвращает Заказчику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соответствующую часть аванса.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5.5. Уплата неустойки (пени) не освобождает Исполнителя от выполнения обязательств по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договору.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5.6. Разногласия по договору решаются путем переговоров непосредственно между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Сторонами. Если согласие не будет достигнуто в течение двух недель, дело будет рассматриваться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в Арбитражном суде на общих основаниях.</w:t>
      </w:r>
    </w:p>
    <w:p w:rsidR="00FB0707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5.7. Требование об исполнении, изменении или о расторжении настоящего договора может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быть заявлено Стороной в арбитражный суд после получения отказа другой Стороны о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выполнении требования либо неполучения ответа на требование в десятидневный срок с момента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получения другой Стороной такого требования.</w:t>
      </w:r>
    </w:p>
    <w:p w:rsidR="00FB0707" w:rsidRDefault="00FB0707" w:rsidP="00255EB7">
      <w:pPr>
        <w:widowControl w:val="0"/>
        <w:spacing w:line="276" w:lineRule="auto"/>
        <w:jc w:val="center"/>
        <w:rPr>
          <w:b/>
          <w:bCs/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center"/>
        <w:rPr>
          <w:b/>
          <w:bCs/>
          <w:sz w:val="28"/>
          <w:szCs w:val="28"/>
        </w:rPr>
      </w:pPr>
      <w:r w:rsidRPr="000D4478">
        <w:rPr>
          <w:b/>
          <w:bCs/>
          <w:sz w:val="28"/>
          <w:szCs w:val="28"/>
        </w:rPr>
        <w:t>6. ОБСТОЯТЕЛЬСТВА НЕПРЕОДОЛИМОЙ СИЛЫ (ФОРС-МАЖОР)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6.1. Стороны освобождаются от ответственности за неисполнение или ненадлежащее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исполнение обязательств, принятых на себя по настоящему договору, если надлежащее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исполнение оказалось невозможным вследствие наступления обстоятельств непреодолимой силы.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6.2. Понятием обстоятельств непреодолимой силы охватываются внешние и чрезвычайные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события, отсутствовавшие во время подписания настоящего дог</w:t>
      </w:r>
      <w:r>
        <w:rPr>
          <w:sz w:val="28"/>
          <w:szCs w:val="28"/>
        </w:rPr>
        <w:t>овора и наступившие помимо воли</w:t>
      </w:r>
      <w:r w:rsidRPr="000D4478">
        <w:rPr>
          <w:sz w:val="28"/>
          <w:szCs w:val="28"/>
        </w:rPr>
        <w:t xml:space="preserve"> желания Сторон, действия которых Стороны не могли предотвратить мерами и средствами,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которые оправданно и целесообразно ожидать от добросовестно действующей Стороны. К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подобным обстоятельствам Сторон относят: военные действия, эпидемии, пожары, природные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кат</w:t>
      </w:r>
      <w:r>
        <w:rPr>
          <w:sz w:val="28"/>
          <w:szCs w:val="28"/>
        </w:rPr>
        <w:t>а</w:t>
      </w:r>
      <w:r w:rsidRPr="000D4478">
        <w:rPr>
          <w:sz w:val="28"/>
          <w:szCs w:val="28"/>
        </w:rPr>
        <w:t>строфы, акты и действия государственных органов, делающие невозможными исполнение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обязательств по настоящему договору в соответствии с законным порядком.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6.3. Сторона по настоящему договору, затронутая обстоятельствами непреодолимой силы,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должна немедленно известить телеграммой или с помощью факсимильной связи другую Сторону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о наступлении, виде и возможной продолжительности действия обстоятельств непреодолимой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силы, препятствующих исполнению договорных обязательств. Если о вышеупомянутых событиях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не будет своевременно сообщено, Сторона, затронутая обстоятельством непреодолимой силы, не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может на него ссылаться как на основание освобождения от ответственности.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6.4. В период действия обстоятельств непреодолимой силы, которые освобождают Стороны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от ответственности, выполнение обязательств приостанавливается и санкции за не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исполнение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договорных обязательств не применяются.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6.5. Наступление обстоятельств непреодолимой силы при условии, что приняты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установленные меры по извещению об этом других Сторон, продлевает срок выполнения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договорных обязательств на период, по своей продолжительности обстоятельств и разумному сроку для устранения их последствий.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6.6. Если действие обстоятельств непреодолимой силы продолжается более 6 месяцев,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Стороны должны договориться о судьбе настоящего договора. Если соглашение Сторонами недостигнуто, любая из Сторон вправе в одностороннем порядке расторгнуть настоящий договор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путем направления заказным письмом другой Стороне соответствующего извещения.</w:t>
      </w:r>
    </w:p>
    <w:p w:rsidR="00FB0707" w:rsidRDefault="00FB0707" w:rsidP="00255EB7">
      <w:pPr>
        <w:widowControl w:val="0"/>
        <w:spacing w:line="276" w:lineRule="auto"/>
        <w:ind w:firstLine="709"/>
        <w:jc w:val="center"/>
        <w:rPr>
          <w:b/>
          <w:bCs/>
          <w:sz w:val="28"/>
          <w:szCs w:val="28"/>
        </w:rPr>
      </w:pPr>
    </w:p>
    <w:p w:rsidR="00FB0707" w:rsidRPr="000D4478" w:rsidRDefault="00FB0707" w:rsidP="00255EB7">
      <w:pPr>
        <w:widowControl w:val="0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0D4478">
        <w:rPr>
          <w:b/>
          <w:bCs/>
          <w:sz w:val="28"/>
          <w:szCs w:val="28"/>
        </w:rPr>
        <w:t>7. СРОК ДЕЙСТВИЯ ДОГОВОРА</w:t>
      </w:r>
    </w:p>
    <w:p w:rsidR="00FB0707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7.1. Срок действия договора устанавливается с даты его подписания до полного исполнения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Сторонами обязательств по договору.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0D4478">
        <w:rPr>
          <w:b/>
          <w:bCs/>
          <w:sz w:val="28"/>
          <w:szCs w:val="28"/>
        </w:rPr>
        <w:t>8. КОНФИДЕНЦИАЛЬНОСТЬ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8.1. Стороны обязуются соблюдать конфиденциальность в отношении информации,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полученной ими друг от друга, или ставшей известной им в ходе выполнения работ по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настоящему договору, не открывать и не разглашать, в общем или в частности, информацию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какой-либо третьей стороне без предварительного письменного согласия другой Стороны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настоящего договора.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8.2. Требования п.8.1 настоящего договора не распространяются на случаи раскрытия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конфиденциальной информации по запросу уполномоченных организаций в случаях,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предусмотренных законом. Однако даже в этом случае Стороны обязаны согласовать друг с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другом объем и характер предоставляемой информации.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8.3. Любой ущерб, причиненный Стороне несоблюдением требований статьи 8 настоящего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договора, подлежит полному возмещению виновной Стороной.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0D4478">
        <w:rPr>
          <w:b/>
          <w:bCs/>
          <w:sz w:val="28"/>
          <w:szCs w:val="28"/>
        </w:rPr>
        <w:t>9. ПРОЧИЕ УСЛОВИЯ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9.1. Все изменения и дополнения к настоящему договору совершаются в письменной форме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по взаимному согласию Сторон.</w:t>
      </w:r>
    </w:p>
    <w:p w:rsidR="00FB0707" w:rsidRPr="000D4478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9.2. Вопросы, не урегулированные настоящим договором, регламентируются нормами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действующего гражданского законодательства.</w:t>
      </w:r>
    </w:p>
    <w:p w:rsidR="00FB0707" w:rsidRPr="006D2EE5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9.3. Настоящий договор составлен и подписан в двух экземплярах - по одному для каждой</w:t>
      </w:r>
      <w:r>
        <w:rPr>
          <w:sz w:val="28"/>
          <w:szCs w:val="28"/>
        </w:rPr>
        <w:t xml:space="preserve"> </w:t>
      </w:r>
      <w:r w:rsidRPr="000D4478">
        <w:rPr>
          <w:sz w:val="28"/>
          <w:szCs w:val="28"/>
        </w:rPr>
        <w:t>Стороны, каждый экземпляр идентичен и имеет одинаковую юридическую силу.</w:t>
      </w:r>
    </w:p>
    <w:p w:rsidR="00FB0707" w:rsidRDefault="00FB0707" w:rsidP="00255EB7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5A5CC7">
        <w:rPr>
          <w:sz w:val="28"/>
          <w:szCs w:val="28"/>
        </w:rPr>
        <w:t xml:space="preserve">9.4 </w:t>
      </w:r>
      <w:r>
        <w:rPr>
          <w:sz w:val="28"/>
          <w:szCs w:val="28"/>
        </w:rPr>
        <w:t>Неотъемлемой частью настоящего договора являются следующие Приложения:</w:t>
      </w:r>
    </w:p>
    <w:p w:rsidR="00FB0707" w:rsidRPr="005A5CC7" w:rsidRDefault="00FB0707" w:rsidP="00255EB7">
      <w:pPr>
        <w:widowControl w:val="0"/>
        <w:numPr>
          <w:ilvl w:val="0"/>
          <w:numId w:val="3"/>
        </w:num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Приложение №1 «Протокол </w:t>
      </w:r>
      <w:r w:rsidRPr="005A5CC7">
        <w:rPr>
          <w:sz w:val="28"/>
          <w:szCs w:val="28"/>
        </w:rPr>
        <w:t>соглашения о договорной цене</w:t>
      </w:r>
      <w:r>
        <w:rPr>
          <w:sz w:val="28"/>
          <w:szCs w:val="28"/>
        </w:rPr>
        <w:t>»;</w:t>
      </w:r>
    </w:p>
    <w:p w:rsidR="00FB0707" w:rsidRPr="005A5CC7" w:rsidRDefault="00FB0707" w:rsidP="00255EB7">
      <w:pPr>
        <w:widowControl w:val="0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№2</w:t>
      </w:r>
      <w:r w:rsidRPr="005A5CC7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водная смета затрат»;</w:t>
      </w:r>
    </w:p>
    <w:p w:rsidR="00FB0707" w:rsidRDefault="00FB0707" w:rsidP="00255EB7">
      <w:pPr>
        <w:widowControl w:val="0"/>
        <w:numPr>
          <w:ilvl w:val="0"/>
          <w:numId w:val="3"/>
        </w:numPr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Приложение №3</w:t>
      </w:r>
      <w:r w:rsidRPr="005A5CC7">
        <w:rPr>
          <w:sz w:val="28"/>
          <w:szCs w:val="28"/>
        </w:rPr>
        <w:t xml:space="preserve"> </w:t>
      </w:r>
      <w:r w:rsidRPr="00D162FC">
        <w:rPr>
          <w:sz w:val="28"/>
          <w:szCs w:val="28"/>
        </w:rPr>
        <w:t xml:space="preserve"> </w:t>
      </w:r>
      <w:r>
        <w:rPr>
          <w:sz w:val="28"/>
          <w:szCs w:val="28"/>
        </w:rPr>
        <w:t>«Т</w:t>
      </w:r>
      <w:r w:rsidRPr="000D4478">
        <w:rPr>
          <w:sz w:val="28"/>
          <w:szCs w:val="28"/>
        </w:rPr>
        <w:t>ехническо</w:t>
      </w:r>
      <w:r>
        <w:rPr>
          <w:sz w:val="28"/>
          <w:szCs w:val="28"/>
        </w:rPr>
        <w:t>е</w:t>
      </w:r>
      <w:r w:rsidRPr="000D4478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>е»</w:t>
      </w:r>
      <w:r w:rsidRPr="00D162FC">
        <w:rPr>
          <w:sz w:val="28"/>
          <w:szCs w:val="28"/>
        </w:rPr>
        <w:t>.</w:t>
      </w:r>
    </w:p>
    <w:p w:rsidR="00FB0707" w:rsidRDefault="00FB0707">
      <w:pPr>
        <w:rPr>
          <w:sz w:val="28"/>
          <w:szCs w:val="28"/>
        </w:rPr>
      </w:pPr>
    </w:p>
    <w:p w:rsidR="00FB0707" w:rsidRDefault="00FB0707">
      <w:pPr>
        <w:rPr>
          <w:sz w:val="28"/>
          <w:szCs w:val="28"/>
        </w:rPr>
      </w:pPr>
    </w:p>
    <w:p w:rsidR="00FB0707" w:rsidRDefault="00FB0707">
      <w:pPr>
        <w:rPr>
          <w:sz w:val="28"/>
          <w:szCs w:val="28"/>
        </w:rPr>
      </w:pPr>
    </w:p>
    <w:p w:rsidR="00FB0707" w:rsidRDefault="00FB0707">
      <w:pPr>
        <w:rPr>
          <w:sz w:val="28"/>
          <w:szCs w:val="28"/>
        </w:rPr>
      </w:pPr>
    </w:p>
    <w:p w:rsidR="00FB0707" w:rsidRDefault="00FB0707">
      <w:pPr>
        <w:rPr>
          <w:sz w:val="28"/>
          <w:szCs w:val="28"/>
        </w:rPr>
      </w:pPr>
    </w:p>
    <w:p w:rsidR="00FB0707" w:rsidRDefault="00FB0707">
      <w:pPr>
        <w:rPr>
          <w:sz w:val="28"/>
          <w:szCs w:val="28"/>
        </w:rPr>
      </w:pPr>
    </w:p>
    <w:p w:rsidR="00FB0707" w:rsidRDefault="00FB0707">
      <w:pPr>
        <w:rPr>
          <w:sz w:val="28"/>
          <w:szCs w:val="28"/>
        </w:rPr>
      </w:pPr>
    </w:p>
    <w:p w:rsidR="00FB0707" w:rsidRDefault="00FB0707">
      <w:pPr>
        <w:rPr>
          <w:sz w:val="28"/>
          <w:szCs w:val="28"/>
        </w:rPr>
      </w:pPr>
    </w:p>
    <w:p w:rsidR="00FB0707" w:rsidRPr="000D4478" w:rsidRDefault="00FB0707" w:rsidP="0032526B">
      <w:pPr>
        <w:rPr>
          <w:b/>
          <w:bCs/>
          <w:sz w:val="28"/>
          <w:szCs w:val="28"/>
        </w:rPr>
      </w:pPr>
      <w:r>
        <w:rPr>
          <w:sz w:val="28"/>
          <w:szCs w:val="28"/>
        </w:rPr>
        <w:br w:type="page"/>
      </w:r>
      <w:r w:rsidRPr="000D4478">
        <w:rPr>
          <w:b/>
          <w:bCs/>
          <w:sz w:val="28"/>
          <w:szCs w:val="28"/>
        </w:rPr>
        <w:t>10. ЮРИДИЧЕСКИЕ АДРЕСА И РЕКВИЗИТЫ СТОРОН</w:t>
      </w:r>
    </w:p>
    <w:tbl>
      <w:tblPr>
        <w:tblW w:w="5000" w:type="pct"/>
        <w:tblInd w:w="-106" w:type="dxa"/>
        <w:tblLook w:val="00A0"/>
      </w:tblPr>
      <w:tblGrid>
        <w:gridCol w:w="4799"/>
        <w:gridCol w:w="4772"/>
      </w:tblGrid>
      <w:tr w:rsidR="00FB0707" w:rsidRPr="0001354A">
        <w:tc>
          <w:tcPr>
            <w:tcW w:w="2507" w:type="pct"/>
          </w:tcPr>
          <w:p w:rsidR="00FB0707" w:rsidRPr="0001354A" w:rsidRDefault="00FB0707" w:rsidP="00255EB7">
            <w:pPr>
              <w:widowControl w:val="0"/>
              <w:spacing w:line="276" w:lineRule="auto"/>
              <w:ind w:firstLine="709"/>
              <w:jc w:val="both"/>
              <w:rPr>
                <w:b/>
                <w:bCs/>
                <w:sz w:val="28"/>
                <w:szCs w:val="28"/>
              </w:rPr>
            </w:pPr>
            <w:r w:rsidRPr="0001354A">
              <w:rPr>
                <w:b/>
                <w:bCs/>
                <w:sz w:val="28"/>
                <w:szCs w:val="28"/>
              </w:rPr>
              <w:t>ЗАКАЗЧИК</w:t>
            </w:r>
          </w:p>
        </w:tc>
        <w:tc>
          <w:tcPr>
            <w:tcW w:w="2493" w:type="pct"/>
          </w:tcPr>
          <w:p w:rsidR="00FB0707" w:rsidRPr="0001354A" w:rsidRDefault="00FB0707" w:rsidP="00255EB7">
            <w:pPr>
              <w:widowControl w:val="0"/>
              <w:spacing w:line="276" w:lineRule="auto"/>
              <w:ind w:firstLine="709"/>
              <w:jc w:val="both"/>
              <w:rPr>
                <w:b/>
                <w:bCs/>
                <w:sz w:val="28"/>
                <w:szCs w:val="28"/>
              </w:rPr>
            </w:pPr>
            <w:r w:rsidRPr="0001354A">
              <w:rPr>
                <w:b/>
                <w:bCs/>
                <w:sz w:val="28"/>
                <w:szCs w:val="28"/>
              </w:rPr>
              <w:t>ИСПОЛНИТЕЛЬ</w:t>
            </w:r>
          </w:p>
        </w:tc>
      </w:tr>
      <w:tr w:rsidR="00FB0707" w:rsidRPr="0001354A">
        <w:tc>
          <w:tcPr>
            <w:tcW w:w="2507" w:type="pct"/>
          </w:tcPr>
          <w:p w:rsidR="00FB0707" w:rsidRPr="0001354A" w:rsidRDefault="00FB0707" w:rsidP="00255EB7">
            <w:pPr>
              <w:widowControl w:val="0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Наименование:</w:t>
            </w:r>
          </w:p>
          <w:p w:rsidR="00FB0707" w:rsidRPr="0001354A" w:rsidRDefault="00FB0707" w:rsidP="00255EB7">
            <w:pPr>
              <w:widowControl w:val="0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ФГУП «СНПО «Элерон»</w:t>
            </w:r>
          </w:p>
          <w:p w:rsidR="00FB0707" w:rsidRPr="0001354A" w:rsidRDefault="00FB0707" w:rsidP="00255EB7">
            <w:pPr>
              <w:widowControl w:val="0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Юридический адрес: 115563, Российская</w:t>
            </w:r>
            <w:r>
              <w:rPr>
                <w:sz w:val="28"/>
                <w:szCs w:val="28"/>
              </w:rPr>
              <w:t xml:space="preserve"> </w:t>
            </w:r>
            <w:r w:rsidRPr="0001354A">
              <w:rPr>
                <w:sz w:val="28"/>
                <w:szCs w:val="28"/>
              </w:rPr>
              <w:t>Федерация, г. Москва, ул. Генерала Белова, 14</w:t>
            </w:r>
          </w:p>
          <w:p w:rsidR="00FB0707" w:rsidRPr="0001354A" w:rsidRDefault="00FB0707" w:rsidP="00255EB7">
            <w:pPr>
              <w:widowControl w:val="0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ИНН 7724076060</w:t>
            </w:r>
          </w:p>
          <w:p w:rsidR="00FB0707" w:rsidRPr="0001354A" w:rsidRDefault="00FB0707" w:rsidP="00255EB7">
            <w:pPr>
              <w:widowControl w:val="0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КПП 772401001</w:t>
            </w:r>
          </w:p>
          <w:p w:rsidR="00FB0707" w:rsidRPr="0001354A" w:rsidRDefault="00FB0707" w:rsidP="00255EB7">
            <w:pPr>
              <w:widowControl w:val="0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ОГРН</w:t>
            </w:r>
            <w:r w:rsidRPr="006D2EE5">
              <w:rPr>
                <w:sz w:val="28"/>
                <w:szCs w:val="28"/>
              </w:rPr>
              <w:t xml:space="preserve"> 1</w:t>
            </w:r>
            <w:r w:rsidRPr="0001354A">
              <w:rPr>
                <w:sz w:val="28"/>
                <w:szCs w:val="28"/>
              </w:rPr>
              <w:t>027700326785</w:t>
            </w:r>
          </w:p>
          <w:p w:rsidR="00FB0707" w:rsidRPr="0001354A" w:rsidRDefault="00FB0707" w:rsidP="00255EB7">
            <w:pPr>
              <w:widowControl w:val="0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ОКПО 08633489</w:t>
            </w:r>
          </w:p>
          <w:p w:rsidR="00FB0707" w:rsidRPr="0001354A" w:rsidRDefault="00FB0707" w:rsidP="00255EB7">
            <w:pPr>
              <w:widowControl w:val="0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р/сч. 40502810238060100003</w:t>
            </w:r>
          </w:p>
          <w:p w:rsidR="00FB0707" w:rsidRPr="006D2EE5" w:rsidRDefault="00FB0707" w:rsidP="00255EB7">
            <w:pPr>
              <w:widowControl w:val="0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в Московском банке Сбербанка России ОАО</w:t>
            </w:r>
            <w:r>
              <w:rPr>
                <w:sz w:val="28"/>
                <w:szCs w:val="28"/>
              </w:rPr>
              <w:t xml:space="preserve"> </w:t>
            </w:r>
            <w:r w:rsidRPr="0001354A">
              <w:rPr>
                <w:sz w:val="28"/>
                <w:szCs w:val="28"/>
              </w:rPr>
              <w:t>Сбербанк России ОАО</w:t>
            </w:r>
          </w:p>
          <w:p w:rsidR="00FB0707" w:rsidRPr="0001354A" w:rsidRDefault="00FB0707" w:rsidP="00255EB7">
            <w:pPr>
              <w:widowControl w:val="0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г. Москва</w:t>
            </w:r>
          </w:p>
          <w:p w:rsidR="00FB0707" w:rsidRPr="0001354A" w:rsidRDefault="00FB0707" w:rsidP="00255EB7">
            <w:pPr>
              <w:widowControl w:val="0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БИК 044525225</w:t>
            </w:r>
          </w:p>
          <w:p w:rsidR="00FB0707" w:rsidRPr="0001354A" w:rsidRDefault="00FB0707" w:rsidP="00255EB7">
            <w:pPr>
              <w:widowControl w:val="0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корр. счет №30101810400000000225</w:t>
            </w:r>
          </w:p>
        </w:tc>
        <w:tc>
          <w:tcPr>
            <w:tcW w:w="2493" w:type="pct"/>
          </w:tcPr>
          <w:p w:rsidR="00FB0707" w:rsidRPr="0001354A" w:rsidRDefault="00FB0707" w:rsidP="00255EB7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FB0707" w:rsidRPr="0001354A">
        <w:tc>
          <w:tcPr>
            <w:tcW w:w="2507" w:type="pct"/>
          </w:tcPr>
          <w:p w:rsidR="00FB0707" w:rsidRPr="0001354A" w:rsidRDefault="00FB0707" w:rsidP="00255EB7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</w:p>
          <w:p w:rsidR="00FB0707" w:rsidRPr="0001354A" w:rsidRDefault="00FB0707" w:rsidP="00255EB7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Заместитель директора ТЦСБ</w:t>
            </w:r>
          </w:p>
          <w:p w:rsidR="00FB0707" w:rsidRPr="0001354A" w:rsidRDefault="00FB0707" w:rsidP="00255EB7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ФГУП «СНПО «Элерон»</w:t>
            </w:r>
          </w:p>
          <w:p w:rsidR="00FB0707" w:rsidRPr="0001354A" w:rsidRDefault="00FB0707" w:rsidP="00255EB7">
            <w:pPr>
              <w:widowControl w:val="0"/>
              <w:spacing w:line="276" w:lineRule="auto"/>
              <w:ind w:firstLine="709"/>
              <w:jc w:val="both"/>
              <w:rPr>
                <w:sz w:val="28"/>
                <w:szCs w:val="28"/>
              </w:rPr>
            </w:pPr>
          </w:p>
          <w:p w:rsidR="00FB0707" w:rsidRPr="0001354A" w:rsidRDefault="00FB0707" w:rsidP="00255EB7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__________________</w:t>
            </w:r>
            <w:r>
              <w:rPr>
                <w:sz w:val="28"/>
                <w:szCs w:val="28"/>
              </w:rPr>
              <w:t>В</w:t>
            </w:r>
            <w:r w:rsidRPr="0001354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Н</w:t>
            </w:r>
            <w:r w:rsidRPr="0001354A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Скальский</w:t>
            </w:r>
          </w:p>
          <w:p w:rsidR="00FB0707" w:rsidRPr="0001354A" w:rsidRDefault="00FB0707" w:rsidP="00255EB7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МП</w:t>
            </w:r>
          </w:p>
        </w:tc>
        <w:tc>
          <w:tcPr>
            <w:tcW w:w="2493" w:type="pct"/>
          </w:tcPr>
          <w:p w:rsidR="00FB0707" w:rsidRPr="0001354A" w:rsidRDefault="00FB0707" w:rsidP="00255EB7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</w:p>
          <w:p w:rsidR="00FB0707" w:rsidRPr="0001354A" w:rsidRDefault="00FB0707" w:rsidP="00255EB7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 xml:space="preserve">Директор </w:t>
            </w:r>
          </w:p>
          <w:p w:rsidR="00FB0707" w:rsidRDefault="00FB0707" w:rsidP="00255EB7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</w:p>
          <w:p w:rsidR="00FB0707" w:rsidRPr="0001354A" w:rsidRDefault="00FB0707" w:rsidP="00255EB7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</w:p>
          <w:p w:rsidR="00FB0707" w:rsidRPr="0001354A" w:rsidRDefault="00FB0707" w:rsidP="00255EB7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__________________</w:t>
            </w:r>
          </w:p>
          <w:p w:rsidR="00FB0707" w:rsidRPr="0001354A" w:rsidRDefault="00FB0707" w:rsidP="00255EB7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МП</w:t>
            </w:r>
          </w:p>
        </w:tc>
      </w:tr>
    </w:tbl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jc w:val="both"/>
        <w:rPr>
          <w:sz w:val="28"/>
          <w:szCs w:val="28"/>
        </w:rPr>
      </w:pPr>
    </w:p>
    <w:p w:rsidR="00FB0707" w:rsidRPr="000D4478" w:rsidRDefault="00FB0707" w:rsidP="003649ED">
      <w:pPr>
        <w:spacing w:line="276" w:lineRule="auto"/>
        <w:ind w:left="4956" w:firstLine="708"/>
        <w:jc w:val="both"/>
        <w:rPr>
          <w:sz w:val="28"/>
          <w:szCs w:val="28"/>
        </w:rPr>
      </w:pPr>
      <w:r w:rsidRPr="000D4478">
        <w:rPr>
          <w:sz w:val="28"/>
          <w:szCs w:val="28"/>
        </w:rPr>
        <w:t xml:space="preserve">Приложение №1 </w:t>
      </w:r>
    </w:p>
    <w:p w:rsidR="00FB0707" w:rsidRPr="000D4478" w:rsidRDefault="00FB0707" w:rsidP="003649ED">
      <w:pPr>
        <w:spacing w:line="276" w:lineRule="auto"/>
        <w:ind w:left="4956" w:firstLine="708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к договору №______________</w:t>
      </w:r>
    </w:p>
    <w:p w:rsidR="00FB0707" w:rsidRDefault="00FB0707" w:rsidP="003649ED">
      <w:pPr>
        <w:spacing w:line="276" w:lineRule="auto"/>
        <w:ind w:left="4956" w:firstLine="708"/>
        <w:rPr>
          <w:sz w:val="28"/>
          <w:szCs w:val="28"/>
        </w:rPr>
      </w:pPr>
      <w:r w:rsidRPr="00260647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«      » _________</w:t>
      </w:r>
      <w:r w:rsidRPr="00260647">
        <w:rPr>
          <w:sz w:val="28"/>
          <w:szCs w:val="28"/>
        </w:rPr>
        <w:t xml:space="preserve"> 2014года</w:t>
      </w:r>
    </w:p>
    <w:p w:rsidR="00FB0707" w:rsidRPr="000D4478" w:rsidRDefault="00FB0707" w:rsidP="003649ED">
      <w:pPr>
        <w:spacing w:line="276" w:lineRule="auto"/>
        <w:ind w:firstLine="709"/>
        <w:jc w:val="both"/>
        <w:rPr>
          <w:sz w:val="28"/>
          <w:szCs w:val="28"/>
        </w:rPr>
      </w:pPr>
    </w:p>
    <w:p w:rsidR="00FB0707" w:rsidRPr="000D4478" w:rsidRDefault="00FB0707" w:rsidP="003649ED">
      <w:pPr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0D4478">
        <w:rPr>
          <w:b/>
          <w:bCs/>
          <w:sz w:val="28"/>
          <w:szCs w:val="28"/>
        </w:rPr>
        <w:t>ПРОТОКОЛ</w:t>
      </w:r>
    </w:p>
    <w:p w:rsidR="00FB0707" w:rsidRPr="000D4478" w:rsidRDefault="00FB0707" w:rsidP="003649ED">
      <w:pPr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0D4478">
        <w:rPr>
          <w:b/>
          <w:bCs/>
          <w:sz w:val="28"/>
          <w:szCs w:val="28"/>
        </w:rPr>
        <w:t>соглашения о договорной цене</w:t>
      </w:r>
    </w:p>
    <w:p w:rsidR="00FB0707" w:rsidRPr="000D4478" w:rsidRDefault="00FB0707" w:rsidP="003649ED">
      <w:pPr>
        <w:spacing w:line="276" w:lineRule="auto"/>
        <w:ind w:firstLine="709"/>
        <w:jc w:val="both"/>
        <w:rPr>
          <w:sz w:val="28"/>
          <w:szCs w:val="28"/>
        </w:rPr>
      </w:pPr>
    </w:p>
    <w:p w:rsidR="00FB0707" w:rsidRPr="000D4478" w:rsidRDefault="00FB0707" w:rsidP="003649ED">
      <w:pPr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 xml:space="preserve">Мы, нижеподписавшиеся, от лица «Заказчика» Заместитель директора ТЦСБ ФГУП «СНПО «Элерон» </w:t>
      </w:r>
      <w:r>
        <w:rPr>
          <w:sz w:val="28"/>
          <w:szCs w:val="28"/>
        </w:rPr>
        <w:t>Скальский</w:t>
      </w:r>
      <w:r w:rsidRPr="000D4478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0D4478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0D4478">
        <w:rPr>
          <w:sz w:val="28"/>
          <w:szCs w:val="28"/>
        </w:rPr>
        <w:t xml:space="preserve">., и от лица «Исполнителя» директор </w:t>
      </w:r>
      <w:r>
        <w:rPr>
          <w:sz w:val="28"/>
          <w:szCs w:val="28"/>
        </w:rPr>
        <w:t>__________</w:t>
      </w:r>
      <w:r w:rsidRPr="000D4478">
        <w:rPr>
          <w:sz w:val="28"/>
          <w:szCs w:val="28"/>
        </w:rPr>
        <w:t xml:space="preserve"> </w:t>
      </w:r>
      <w:r>
        <w:rPr>
          <w:sz w:val="28"/>
          <w:szCs w:val="28"/>
        </w:rPr>
        <w:t>_________ __.__</w:t>
      </w:r>
      <w:r w:rsidRPr="000D4478">
        <w:rPr>
          <w:sz w:val="28"/>
          <w:szCs w:val="28"/>
        </w:rPr>
        <w:t xml:space="preserve">., удостоверяем, что цена выполнения работ составляет </w:t>
      </w:r>
      <w:r>
        <w:rPr>
          <w:color w:val="000000"/>
          <w:sz w:val="28"/>
          <w:szCs w:val="28"/>
        </w:rPr>
        <w:t>_____</w:t>
      </w:r>
      <w:r w:rsidRPr="00951D1D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руб.</w:t>
      </w:r>
      <w:r w:rsidRPr="00615A2A">
        <w:rPr>
          <w:sz w:val="28"/>
          <w:szCs w:val="28"/>
        </w:rPr>
        <w:t xml:space="preserve"> (</w:t>
      </w:r>
      <w:r>
        <w:rPr>
          <w:sz w:val="28"/>
          <w:szCs w:val="28"/>
        </w:rPr>
        <w:t>_____ рублей __ копеек</w:t>
      </w:r>
      <w:r w:rsidRPr="00615A2A">
        <w:rPr>
          <w:sz w:val="28"/>
          <w:szCs w:val="28"/>
        </w:rPr>
        <w:t xml:space="preserve">), в том числе 18% НДС – </w:t>
      </w:r>
      <w:r>
        <w:rPr>
          <w:color w:val="000000"/>
          <w:sz w:val="28"/>
          <w:szCs w:val="28"/>
        </w:rPr>
        <w:t xml:space="preserve">_______ </w:t>
      </w:r>
      <w:r w:rsidRPr="00615A2A">
        <w:rPr>
          <w:sz w:val="28"/>
          <w:szCs w:val="28"/>
        </w:rPr>
        <w:t>руб</w:t>
      </w:r>
      <w:r>
        <w:rPr>
          <w:sz w:val="28"/>
          <w:szCs w:val="28"/>
        </w:rPr>
        <w:t>. (________рубля ___ копеек)</w:t>
      </w:r>
      <w:r w:rsidRPr="00EC4B6B">
        <w:rPr>
          <w:sz w:val="28"/>
          <w:szCs w:val="28"/>
        </w:rPr>
        <w:t>.</w:t>
      </w:r>
    </w:p>
    <w:p w:rsidR="00FB0707" w:rsidRPr="000D4478" w:rsidRDefault="00FB0707" w:rsidP="003649ED">
      <w:pPr>
        <w:spacing w:line="276" w:lineRule="auto"/>
        <w:ind w:firstLine="709"/>
        <w:jc w:val="both"/>
        <w:rPr>
          <w:sz w:val="28"/>
          <w:szCs w:val="28"/>
        </w:rPr>
      </w:pPr>
      <w:r w:rsidRPr="000D4478">
        <w:rPr>
          <w:sz w:val="28"/>
          <w:szCs w:val="28"/>
        </w:rPr>
        <w:t xml:space="preserve">Настоящий протокол является основанием для проведения взаимных расчетов и платежей между «Заказчиком» и «Исполнителем» в соответствии с договором </w:t>
      </w:r>
      <w:r w:rsidRPr="00EC4B6B">
        <w:rPr>
          <w:sz w:val="28"/>
          <w:szCs w:val="28"/>
        </w:rPr>
        <w:t xml:space="preserve">№ </w:t>
      </w:r>
      <w:r>
        <w:rPr>
          <w:sz w:val="28"/>
          <w:szCs w:val="28"/>
        </w:rPr>
        <w:t>_______</w:t>
      </w:r>
      <w:r w:rsidRPr="000D4478">
        <w:rPr>
          <w:sz w:val="28"/>
          <w:szCs w:val="28"/>
        </w:rPr>
        <w:t>.</w:t>
      </w:r>
    </w:p>
    <w:p w:rsidR="00FB0707" w:rsidRPr="000D4478" w:rsidRDefault="00FB0707" w:rsidP="003649ED">
      <w:pPr>
        <w:spacing w:line="276" w:lineRule="auto"/>
        <w:jc w:val="both"/>
        <w:rPr>
          <w:sz w:val="28"/>
          <w:szCs w:val="28"/>
        </w:rPr>
      </w:pPr>
    </w:p>
    <w:tbl>
      <w:tblPr>
        <w:tblW w:w="4995" w:type="pct"/>
        <w:tblInd w:w="-106" w:type="dxa"/>
        <w:tblLook w:val="00A0"/>
      </w:tblPr>
      <w:tblGrid>
        <w:gridCol w:w="4780"/>
        <w:gridCol w:w="4781"/>
      </w:tblGrid>
      <w:tr w:rsidR="00FB0707" w:rsidRPr="0001354A">
        <w:tc>
          <w:tcPr>
            <w:tcW w:w="2500" w:type="pct"/>
          </w:tcPr>
          <w:p w:rsidR="00FB0707" w:rsidRPr="0001354A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От «Заказчика»</w:t>
            </w:r>
          </w:p>
        </w:tc>
        <w:tc>
          <w:tcPr>
            <w:tcW w:w="2500" w:type="pct"/>
          </w:tcPr>
          <w:p w:rsidR="00FB0707" w:rsidRPr="0001354A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 xml:space="preserve">От «Исполнителя» </w:t>
            </w:r>
          </w:p>
          <w:p w:rsidR="00FB0707" w:rsidRPr="0001354A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FB0707" w:rsidRPr="0001354A">
        <w:tc>
          <w:tcPr>
            <w:tcW w:w="2500" w:type="pct"/>
          </w:tcPr>
          <w:p w:rsidR="00FB0707" w:rsidRPr="0001354A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Заместитель директора ТЦСБ</w:t>
            </w:r>
          </w:p>
          <w:p w:rsidR="00FB0707" w:rsidRPr="0001354A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ФГУП «СНПО «Элерон»</w:t>
            </w:r>
          </w:p>
          <w:p w:rsidR="00FB0707" w:rsidRPr="0001354A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FB0707" w:rsidRPr="0001354A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____________</w:t>
            </w:r>
            <w:r>
              <w:rPr>
                <w:sz w:val="28"/>
                <w:szCs w:val="28"/>
              </w:rPr>
              <w:t>_</w:t>
            </w:r>
            <w:r w:rsidRPr="0001354A">
              <w:rPr>
                <w:sz w:val="28"/>
                <w:szCs w:val="28"/>
              </w:rPr>
              <w:t>_____</w:t>
            </w:r>
            <w:r>
              <w:rPr>
                <w:sz w:val="28"/>
                <w:szCs w:val="28"/>
              </w:rPr>
              <w:t>В</w:t>
            </w:r>
            <w:r w:rsidRPr="0001354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Н</w:t>
            </w:r>
            <w:r w:rsidRPr="0001354A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Скальский</w:t>
            </w:r>
          </w:p>
          <w:p w:rsidR="00FB0707" w:rsidRPr="0001354A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МП</w:t>
            </w:r>
          </w:p>
        </w:tc>
        <w:tc>
          <w:tcPr>
            <w:tcW w:w="2500" w:type="pct"/>
          </w:tcPr>
          <w:p w:rsidR="00FB0707" w:rsidRPr="0001354A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 xml:space="preserve">Директор </w:t>
            </w:r>
            <w:r>
              <w:rPr>
                <w:sz w:val="28"/>
                <w:szCs w:val="28"/>
              </w:rPr>
              <w:t>____________________</w:t>
            </w:r>
          </w:p>
          <w:p w:rsidR="00FB0707" w:rsidRPr="0001354A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FB0707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FB0707" w:rsidRPr="0001354A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_________________</w:t>
            </w:r>
          </w:p>
          <w:p w:rsidR="00FB0707" w:rsidRPr="0001354A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1354A">
              <w:rPr>
                <w:sz w:val="28"/>
                <w:szCs w:val="28"/>
              </w:rPr>
              <w:t>МП</w:t>
            </w:r>
          </w:p>
        </w:tc>
      </w:tr>
    </w:tbl>
    <w:p w:rsidR="00FB0707" w:rsidRPr="00DF3EC6" w:rsidRDefault="00FB0707" w:rsidP="00DF3EC6">
      <w:pPr>
        <w:widowControl w:val="0"/>
        <w:spacing w:line="276" w:lineRule="auto"/>
        <w:jc w:val="both"/>
        <w:rPr>
          <w:sz w:val="2"/>
          <w:szCs w:val="2"/>
        </w:rPr>
      </w:pPr>
    </w:p>
    <w:p w:rsidR="00FB0707" w:rsidRDefault="00FB0707" w:rsidP="00255EB7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255EB7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2C530F">
      <w:pPr>
        <w:widowControl w:val="0"/>
        <w:spacing w:line="276" w:lineRule="auto"/>
        <w:ind w:left="4248" w:firstLine="708"/>
        <w:jc w:val="both"/>
        <w:rPr>
          <w:sz w:val="28"/>
          <w:szCs w:val="28"/>
        </w:rPr>
      </w:pPr>
    </w:p>
    <w:p w:rsidR="00FB0707" w:rsidRDefault="00FB0707" w:rsidP="002C530F">
      <w:pPr>
        <w:widowControl w:val="0"/>
        <w:spacing w:line="276" w:lineRule="auto"/>
        <w:ind w:left="4248" w:firstLine="708"/>
        <w:jc w:val="both"/>
        <w:rPr>
          <w:sz w:val="28"/>
          <w:szCs w:val="28"/>
        </w:rPr>
      </w:pPr>
    </w:p>
    <w:p w:rsidR="00FB0707" w:rsidRPr="000D4478" w:rsidRDefault="00FB0707" w:rsidP="002C530F">
      <w:pPr>
        <w:widowControl w:val="0"/>
        <w:spacing w:line="276" w:lineRule="auto"/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№2</w:t>
      </w:r>
      <w:r w:rsidRPr="000D4478">
        <w:rPr>
          <w:sz w:val="28"/>
          <w:szCs w:val="28"/>
        </w:rPr>
        <w:t xml:space="preserve"> </w:t>
      </w:r>
    </w:p>
    <w:p w:rsidR="00FB0707" w:rsidRPr="000D4478" w:rsidRDefault="00FB0707" w:rsidP="002C530F">
      <w:pPr>
        <w:widowControl w:val="0"/>
        <w:spacing w:line="276" w:lineRule="auto"/>
        <w:ind w:left="4248" w:firstLine="708"/>
        <w:jc w:val="both"/>
        <w:rPr>
          <w:sz w:val="28"/>
          <w:szCs w:val="28"/>
        </w:rPr>
      </w:pPr>
      <w:r w:rsidRPr="000D4478">
        <w:rPr>
          <w:sz w:val="28"/>
          <w:szCs w:val="28"/>
        </w:rPr>
        <w:t>к договору №______________</w:t>
      </w:r>
    </w:p>
    <w:p w:rsidR="00FB0707" w:rsidRDefault="00FB0707" w:rsidP="002C530F">
      <w:pPr>
        <w:widowControl w:val="0"/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Pr="00260647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«      » _________</w:t>
      </w:r>
      <w:r w:rsidRPr="00260647">
        <w:rPr>
          <w:sz w:val="28"/>
          <w:szCs w:val="28"/>
        </w:rPr>
        <w:t xml:space="preserve"> 2014года</w:t>
      </w:r>
    </w:p>
    <w:p w:rsidR="00FB0707" w:rsidRDefault="00FB0707" w:rsidP="002C530F">
      <w:pPr>
        <w:widowControl w:val="0"/>
        <w:spacing w:line="276" w:lineRule="auto"/>
        <w:jc w:val="right"/>
        <w:rPr>
          <w:b/>
          <w:bCs/>
          <w:sz w:val="28"/>
          <w:szCs w:val="28"/>
        </w:rPr>
      </w:pPr>
    </w:p>
    <w:p w:rsidR="00FB0707" w:rsidRDefault="00FB0707" w:rsidP="0046005F">
      <w:pPr>
        <w:widowControl w:val="0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СВОДНАЯ СМЕТА ЗАТРАТ</w:t>
      </w:r>
    </w:p>
    <w:p w:rsidR="00FB0707" w:rsidRDefault="00FB0707" w:rsidP="0046005F">
      <w:pPr>
        <w:widowControl w:val="0"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теме </w:t>
      </w:r>
      <w:r w:rsidRPr="000D4478">
        <w:rPr>
          <w:sz w:val="28"/>
          <w:szCs w:val="28"/>
        </w:rPr>
        <w:t xml:space="preserve">«Пуско-наладочные работы двух </w:t>
      </w:r>
      <w:r>
        <w:rPr>
          <w:sz w:val="28"/>
          <w:szCs w:val="28"/>
        </w:rPr>
        <w:t>гидроакустических буев и пульта управления четырьмя гидроакустическими буями</w:t>
      </w:r>
      <w:r w:rsidRPr="000D4478">
        <w:rPr>
          <w:sz w:val="28"/>
          <w:szCs w:val="28"/>
        </w:rPr>
        <w:t>»</w:t>
      </w: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480"/>
        <w:gridCol w:w="2340"/>
      </w:tblGrid>
      <w:tr w:rsidR="00FB0707">
        <w:tc>
          <w:tcPr>
            <w:tcW w:w="648" w:type="dxa"/>
            <w:vAlign w:val="center"/>
          </w:tcPr>
          <w:p w:rsidR="00FB0707" w:rsidRPr="00773887" w:rsidRDefault="00FB0707" w:rsidP="00773887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773887">
              <w:rPr>
                <w:sz w:val="28"/>
                <w:szCs w:val="28"/>
              </w:rPr>
              <w:t>№</w:t>
            </w:r>
          </w:p>
          <w:p w:rsidR="00FB0707" w:rsidRPr="00773887" w:rsidRDefault="00FB0707" w:rsidP="00773887">
            <w:pPr>
              <w:widowControl w:val="0"/>
              <w:spacing w:line="276" w:lineRule="auto"/>
              <w:jc w:val="center"/>
              <w:rPr>
                <w:sz w:val="28"/>
                <w:szCs w:val="28"/>
              </w:rPr>
            </w:pPr>
            <w:r w:rsidRPr="00773887">
              <w:rPr>
                <w:sz w:val="28"/>
                <w:szCs w:val="28"/>
              </w:rPr>
              <w:t>п/п</w:t>
            </w:r>
          </w:p>
        </w:tc>
        <w:tc>
          <w:tcPr>
            <w:tcW w:w="648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  <w:r w:rsidRPr="00773887">
              <w:rPr>
                <w:sz w:val="28"/>
                <w:szCs w:val="28"/>
              </w:rPr>
              <w:t>Наименование статей расходов</w:t>
            </w:r>
          </w:p>
        </w:tc>
        <w:tc>
          <w:tcPr>
            <w:tcW w:w="234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  <w:r w:rsidRPr="00773887">
              <w:rPr>
                <w:sz w:val="28"/>
                <w:szCs w:val="28"/>
              </w:rPr>
              <w:t>Стоимость (руб.)</w:t>
            </w:r>
          </w:p>
        </w:tc>
      </w:tr>
      <w:tr w:rsidR="00FB0707">
        <w:tc>
          <w:tcPr>
            <w:tcW w:w="648" w:type="dxa"/>
            <w:vAlign w:val="center"/>
          </w:tcPr>
          <w:p w:rsidR="00FB0707" w:rsidRPr="00773887" w:rsidRDefault="00FB0707" w:rsidP="00773887">
            <w:pPr>
              <w:widowControl w:val="0"/>
              <w:numPr>
                <w:ilvl w:val="0"/>
                <w:numId w:val="5"/>
              </w:num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  <w:r w:rsidRPr="00773887">
              <w:rPr>
                <w:sz w:val="28"/>
                <w:szCs w:val="28"/>
              </w:rPr>
              <w:t>Основная зарплата (ОЗП)</w:t>
            </w:r>
          </w:p>
        </w:tc>
        <w:tc>
          <w:tcPr>
            <w:tcW w:w="234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</w:p>
        </w:tc>
      </w:tr>
      <w:tr w:rsidR="00FB0707">
        <w:tc>
          <w:tcPr>
            <w:tcW w:w="648" w:type="dxa"/>
            <w:vAlign w:val="center"/>
          </w:tcPr>
          <w:p w:rsidR="00FB0707" w:rsidRPr="00773887" w:rsidRDefault="00FB0707" w:rsidP="00773887">
            <w:pPr>
              <w:widowControl w:val="0"/>
              <w:numPr>
                <w:ilvl w:val="0"/>
                <w:numId w:val="5"/>
              </w:num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  <w:r w:rsidRPr="00773887">
              <w:rPr>
                <w:sz w:val="28"/>
                <w:szCs w:val="28"/>
              </w:rPr>
              <w:t>Дополнительная затрата(ДЗП) (%) от ОЗП</w:t>
            </w:r>
          </w:p>
        </w:tc>
        <w:tc>
          <w:tcPr>
            <w:tcW w:w="234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</w:p>
        </w:tc>
      </w:tr>
      <w:tr w:rsidR="00FB0707">
        <w:tc>
          <w:tcPr>
            <w:tcW w:w="648" w:type="dxa"/>
            <w:vAlign w:val="center"/>
          </w:tcPr>
          <w:p w:rsidR="00FB0707" w:rsidRPr="00773887" w:rsidRDefault="00FB0707" w:rsidP="00773887">
            <w:pPr>
              <w:widowControl w:val="0"/>
              <w:numPr>
                <w:ilvl w:val="0"/>
                <w:numId w:val="5"/>
              </w:num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  <w:r w:rsidRPr="00773887">
              <w:rPr>
                <w:sz w:val="28"/>
                <w:szCs w:val="28"/>
              </w:rPr>
              <w:t>Страховые взносы (%) от (ОЗП+ДЗП)</w:t>
            </w:r>
          </w:p>
        </w:tc>
        <w:tc>
          <w:tcPr>
            <w:tcW w:w="234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</w:p>
        </w:tc>
      </w:tr>
      <w:tr w:rsidR="00FB0707">
        <w:tc>
          <w:tcPr>
            <w:tcW w:w="648" w:type="dxa"/>
            <w:vAlign w:val="center"/>
          </w:tcPr>
          <w:p w:rsidR="00FB0707" w:rsidRPr="00773887" w:rsidRDefault="00FB0707" w:rsidP="00773887">
            <w:pPr>
              <w:widowControl w:val="0"/>
              <w:numPr>
                <w:ilvl w:val="0"/>
                <w:numId w:val="5"/>
              </w:num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  <w:r w:rsidRPr="00773887">
              <w:rPr>
                <w:sz w:val="28"/>
                <w:szCs w:val="28"/>
              </w:rPr>
              <w:t>Материалы и покупные комплектующие изделия</w:t>
            </w:r>
          </w:p>
        </w:tc>
        <w:tc>
          <w:tcPr>
            <w:tcW w:w="234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</w:p>
        </w:tc>
      </w:tr>
      <w:tr w:rsidR="00FB0707">
        <w:tc>
          <w:tcPr>
            <w:tcW w:w="648" w:type="dxa"/>
            <w:vAlign w:val="center"/>
          </w:tcPr>
          <w:p w:rsidR="00FB0707" w:rsidRPr="00773887" w:rsidRDefault="00FB0707" w:rsidP="00773887">
            <w:pPr>
              <w:widowControl w:val="0"/>
              <w:numPr>
                <w:ilvl w:val="0"/>
                <w:numId w:val="5"/>
              </w:num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  <w:r w:rsidRPr="00773887">
              <w:rPr>
                <w:sz w:val="28"/>
                <w:szCs w:val="28"/>
              </w:rPr>
              <w:t>Производственные командировки</w:t>
            </w:r>
          </w:p>
        </w:tc>
        <w:tc>
          <w:tcPr>
            <w:tcW w:w="234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</w:p>
        </w:tc>
      </w:tr>
      <w:tr w:rsidR="00FB0707">
        <w:tc>
          <w:tcPr>
            <w:tcW w:w="648" w:type="dxa"/>
            <w:vAlign w:val="center"/>
          </w:tcPr>
          <w:p w:rsidR="00FB0707" w:rsidRPr="00773887" w:rsidRDefault="00FB0707" w:rsidP="00773887">
            <w:pPr>
              <w:widowControl w:val="0"/>
              <w:numPr>
                <w:ilvl w:val="0"/>
                <w:numId w:val="5"/>
              </w:num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  <w:r w:rsidRPr="00773887">
              <w:rPr>
                <w:sz w:val="28"/>
                <w:szCs w:val="28"/>
              </w:rPr>
              <w:t>Накладные расходы % от ОЗП</w:t>
            </w:r>
          </w:p>
        </w:tc>
        <w:tc>
          <w:tcPr>
            <w:tcW w:w="234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</w:p>
        </w:tc>
      </w:tr>
      <w:tr w:rsidR="00FB0707">
        <w:tc>
          <w:tcPr>
            <w:tcW w:w="648" w:type="dxa"/>
            <w:vAlign w:val="center"/>
          </w:tcPr>
          <w:p w:rsidR="00FB0707" w:rsidRPr="00773887" w:rsidRDefault="00FB0707" w:rsidP="00773887">
            <w:pPr>
              <w:widowControl w:val="0"/>
              <w:numPr>
                <w:ilvl w:val="0"/>
                <w:numId w:val="5"/>
              </w:num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  <w:r w:rsidRPr="00773887">
              <w:rPr>
                <w:sz w:val="28"/>
                <w:szCs w:val="28"/>
              </w:rPr>
              <w:t>Прибыль % от ОЗП</w:t>
            </w:r>
          </w:p>
        </w:tc>
        <w:tc>
          <w:tcPr>
            <w:tcW w:w="234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</w:p>
        </w:tc>
      </w:tr>
      <w:tr w:rsidR="00FB0707">
        <w:tc>
          <w:tcPr>
            <w:tcW w:w="648" w:type="dxa"/>
            <w:vAlign w:val="center"/>
          </w:tcPr>
          <w:p w:rsidR="00FB0707" w:rsidRPr="00773887" w:rsidRDefault="00FB0707" w:rsidP="00773887">
            <w:pPr>
              <w:widowControl w:val="0"/>
              <w:numPr>
                <w:ilvl w:val="0"/>
                <w:numId w:val="5"/>
              </w:num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  <w:r w:rsidRPr="00773887">
              <w:rPr>
                <w:sz w:val="28"/>
                <w:szCs w:val="28"/>
              </w:rPr>
              <w:t>ИТОГО (руб.):</w:t>
            </w:r>
          </w:p>
        </w:tc>
        <w:tc>
          <w:tcPr>
            <w:tcW w:w="234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</w:p>
        </w:tc>
      </w:tr>
      <w:tr w:rsidR="00FB0707">
        <w:tc>
          <w:tcPr>
            <w:tcW w:w="648" w:type="dxa"/>
            <w:vAlign w:val="center"/>
          </w:tcPr>
          <w:p w:rsidR="00FB0707" w:rsidRPr="00773887" w:rsidRDefault="00FB0707" w:rsidP="00773887">
            <w:pPr>
              <w:widowControl w:val="0"/>
              <w:numPr>
                <w:ilvl w:val="0"/>
                <w:numId w:val="5"/>
              </w:num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  <w:r w:rsidRPr="00773887">
              <w:rPr>
                <w:sz w:val="28"/>
                <w:szCs w:val="28"/>
              </w:rPr>
              <w:t>НДС</w:t>
            </w:r>
          </w:p>
        </w:tc>
        <w:tc>
          <w:tcPr>
            <w:tcW w:w="234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</w:p>
        </w:tc>
      </w:tr>
      <w:tr w:rsidR="00FB0707">
        <w:tc>
          <w:tcPr>
            <w:tcW w:w="648" w:type="dxa"/>
            <w:vAlign w:val="center"/>
          </w:tcPr>
          <w:p w:rsidR="00FB0707" w:rsidRPr="00773887" w:rsidRDefault="00FB0707" w:rsidP="00773887">
            <w:pPr>
              <w:widowControl w:val="0"/>
              <w:numPr>
                <w:ilvl w:val="0"/>
                <w:numId w:val="5"/>
              </w:num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  <w:r w:rsidRPr="00773887">
              <w:rPr>
                <w:sz w:val="28"/>
                <w:szCs w:val="28"/>
              </w:rPr>
              <w:t>ИТОГО с НДС</w:t>
            </w:r>
          </w:p>
        </w:tc>
        <w:tc>
          <w:tcPr>
            <w:tcW w:w="2340" w:type="dxa"/>
          </w:tcPr>
          <w:p w:rsidR="00FB0707" w:rsidRPr="00773887" w:rsidRDefault="00FB0707" w:rsidP="00773887">
            <w:pPr>
              <w:widowControl w:val="0"/>
              <w:spacing w:line="276" w:lineRule="auto"/>
              <w:rPr>
                <w:sz w:val="28"/>
                <w:szCs w:val="28"/>
              </w:rPr>
            </w:pPr>
          </w:p>
        </w:tc>
      </w:tr>
    </w:tbl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Директор   _____________                                  ___________   И.И. Иванович</w:t>
      </w: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p w:rsidR="00FB0707" w:rsidRDefault="00FB0707" w:rsidP="00AC0B62">
      <w:pPr>
        <w:spacing w:line="276" w:lineRule="auto"/>
        <w:ind w:left="4248" w:firstLine="708"/>
        <w:jc w:val="both"/>
        <w:rPr>
          <w:sz w:val="28"/>
          <w:szCs w:val="28"/>
        </w:rPr>
      </w:pPr>
      <w:r w:rsidRPr="00622548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3 </w:t>
      </w:r>
    </w:p>
    <w:p w:rsidR="00FB0707" w:rsidRPr="00622548" w:rsidRDefault="00FB0707" w:rsidP="00AC0B62">
      <w:pPr>
        <w:spacing w:line="276" w:lineRule="auto"/>
        <w:ind w:left="4248" w:firstLine="708"/>
        <w:jc w:val="both"/>
        <w:rPr>
          <w:sz w:val="28"/>
          <w:szCs w:val="28"/>
        </w:rPr>
      </w:pPr>
      <w:r w:rsidRPr="00622548">
        <w:rPr>
          <w:sz w:val="28"/>
          <w:szCs w:val="28"/>
        </w:rPr>
        <w:t>к договору №______________</w:t>
      </w:r>
    </w:p>
    <w:p w:rsidR="00FB0707" w:rsidRPr="00622548" w:rsidRDefault="00FB0707" w:rsidP="00AC0B62">
      <w:pPr>
        <w:spacing w:line="276" w:lineRule="auto"/>
        <w:ind w:left="4248" w:firstLine="708"/>
        <w:jc w:val="both"/>
        <w:rPr>
          <w:sz w:val="28"/>
          <w:szCs w:val="28"/>
        </w:rPr>
      </w:pPr>
      <w:r w:rsidRPr="00622548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«       </w:t>
      </w:r>
      <w:bookmarkStart w:id="0" w:name="_GoBack"/>
      <w:bookmarkEnd w:id="0"/>
      <w:r>
        <w:rPr>
          <w:sz w:val="28"/>
          <w:szCs w:val="28"/>
        </w:rPr>
        <w:t>»  ____________</w:t>
      </w:r>
      <w:r w:rsidRPr="00622548">
        <w:rPr>
          <w:sz w:val="28"/>
          <w:szCs w:val="28"/>
        </w:rPr>
        <w:t xml:space="preserve"> 2014 года</w:t>
      </w:r>
    </w:p>
    <w:p w:rsidR="00FB0707" w:rsidRPr="00622548" w:rsidRDefault="00FB0707" w:rsidP="00AC0B62">
      <w:pPr>
        <w:spacing w:line="276" w:lineRule="auto"/>
        <w:jc w:val="both"/>
        <w:rPr>
          <w:sz w:val="28"/>
          <w:szCs w:val="28"/>
        </w:rPr>
      </w:pPr>
    </w:p>
    <w:p w:rsidR="00FB0707" w:rsidRPr="00622548" w:rsidRDefault="00FB0707" w:rsidP="00AC0B62">
      <w:pPr>
        <w:spacing w:line="276" w:lineRule="auto"/>
        <w:jc w:val="center"/>
        <w:rPr>
          <w:b/>
          <w:bCs/>
          <w:sz w:val="28"/>
          <w:szCs w:val="28"/>
        </w:rPr>
      </w:pPr>
      <w:r w:rsidRPr="00622548">
        <w:rPr>
          <w:b/>
          <w:bCs/>
          <w:sz w:val="28"/>
          <w:szCs w:val="28"/>
        </w:rPr>
        <w:t>Техническое задание</w:t>
      </w:r>
    </w:p>
    <w:p w:rsidR="00FB0707" w:rsidRPr="00622548" w:rsidRDefault="00FB0707" w:rsidP="00AC0B62">
      <w:pPr>
        <w:spacing w:line="276" w:lineRule="auto"/>
        <w:jc w:val="both"/>
        <w:rPr>
          <w:sz w:val="28"/>
          <w:szCs w:val="28"/>
        </w:rPr>
      </w:pPr>
    </w:p>
    <w:p w:rsidR="00FB0707" w:rsidRPr="00622548" w:rsidRDefault="00FB0707" w:rsidP="00AC0B62">
      <w:pPr>
        <w:spacing w:line="276" w:lineRule="auto"/>
        <w:jc w:val="both"/>
        <w:rPr>
          <w:sz w:val="28"/>
          <w:szCs w:val="28"/>
        </w:rPr>
      </w:pPr>
      <w:r w:rsidRPr="00622548">
        <w:rPr>
          <w:sz w:val="28"/>
          <w:szCs w:val="28"/>
        </w:rPr>
        <w:t>1. Предмет договора:</w:t>
      </w:r>
    </w:p>
    <w:p w:rsidR="00FB0707" w:rsidRDefault="00FB0707" w:rsidP="00AC0B62">
      <w:pPr>
        <w:spacing w:line="276" w:lineRule="auto"/>
        <w:ind w:firstLine="708"/>
        <w:jc w:val="both"/>
        <w:rPr>
          <w:sz w:val="28"/>
          <w:szCs w:val="28"/>
        </w:rPr>
      </w:pPr>
      <w:r w:rsidRPr="00622548">
        <w:rPr>
          <w:sz w:val="28"/>
          <w:szCs w:val="28"/>
        </w:rPr>
        <w:t xml:space="preserve">Выполнение </w:t>
      </w:r>
      <w:r>
        <w:rPr>
          <w:sz w:val="28"/>
          <w:szCs w:val="28"/>
        </w:rPr>
        <w:t>п</w:t>
      </w:r>
      <w:r w:rsidRPr="00971782">
        <w:rPr>
          <w:sz w:val="28"/>
          <w:szCs w:val="28"/>
        </w:rPr>
        <w:t>уско-наладочны</w:t>
      </w:r>
      <w:r>
        <w:rPr>
          <w:sz w:val="28"/>
          <w:szCs w:val="28"/>
        </w:rPr>
        <w:t>х</w:t>
      </w:r>
      <w:r w:rsidRPr="00971782">
        <w:rPr>
          <w:sz w:val="28"/>
          <w:szCs w:val="28"/>
        </w:rPr>
        <w:t xml:space="preserve"> работ двух </w:t>
      </w:r>
      <w:r>
        <w:rPr>
          <w:sz w:val="28"/>
          <w:szCs w:val="28"/>
        </w:rPr>
        <w:t>гидроакустических буев и пульта управления четырьмя гидроакустическими буями.</w:t>
      </w:r>
    </w:p>
    <w:p w:rsidR="00FB0707" w:rsidRPr="00622548" w:rsidRDefault="00FB0707" w:rsidP="00AC0B62">
      <w:pPr>
        <w:spacing w:line="276" w:lineRule="auto"/>
        <w:ind w:firstLine="708"/>
        <w:jc w:val="both"/>
        <w:rPr>
          <w:sz w:val="28"/>
          <w:szCs w:val="28"/>
        </w:rPr>
      </w:pPr>
    </w:p>
    <w:p w:rsidR="00FB0707" w:rsidRPr="00622548" w:rsidRDefault="00FB0707" w:rsidP="00AC0B62">
      <w:pPr>
        <w:spacing w:line="276" w:lineRule="auto"/>
        <w:jc w:val="both"/>
        <w:rPr>
          <w:sz w:val="28"/>
          <w:szCs w:val="28"/>
        </w:rPr>
      </w:pPr>
      <w:r w:rsidRPr="00622548">
        <w:rPr>
          <w:sz w:val="28"/>
          <w:szCs w:val="28"/>
        </w:rPr>
        <w:t>2. Требования к количеству, качеству работ, гарантии качества:</w:t>
      </w:r>
    </w:p>
    <w:tbl>
      <w:tblPr>
        <w:tblW w:w="499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54"/>
        <w:gridCol w:w="6807"/>
      </w:tblGrid>
      <w:tr w:rsidR="00FB0707" w:rsidRPr="00965D5E">
        <w:tc>
          <w:tcPr>
            <w:tcW w:w="144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1. Основание для</w:t>
            </w: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выполнения работ</w:t>
            </w:r>
          </w:p>
        </w:tc>
        <w:tc>
          <w:tcPr>
            <w:tcW w:w="356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1.1 Техническое задание</w:t>
            </w:r>
          </w:p>
        </w:tc>
      </w:tr>
      <w:tr w:rsidR="00FB0707" w:rsidRPr="00965D5E">
        <w:tc>
          <w:tcPr>
            <w:tcW w:w="144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2. Заказчик</w:t>
            </w:r>
          </w:p>
        </w:tc>
        <w:tc>
          <w:tcPr>
            <w:tcW w:w="356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2.1 ФГУП «СНПО «Элерон»</w:t>
            </w:r>
          </w:p>
        </w:tc>
      </w:tr>
      <w:tr w:rsidR="00FB0707" w:rsidRPr="00965D5E">
        <w:tc>
          <w:tcPr>
            <w:tcW w:w="144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965D5E">
              <w:rPr>
                <w:sz w:val="28"/>
                <w:szCs w:val="28"/>
              </w:rPr>
              <w:t>. Место</w:t>
            </w: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расположения</w:t>
            </w: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объекта</w:t>
            </w:r>
          </w:p>
        </w:tc>
        <w:tc>
          <w:tcPr>
            <w:tcW w:w="356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965D5E">
              <w:rPr>
                <w:sz w:val="28"/>
                <w:szCs w:val="28"/>
              </w:rPr>
              <w:t>.1 Порт Мурманск в зоне ответственности ФГУП «Атомфлот».</w:t>
            </w:r>
          </w:p>
        </w:tc>
      </w:tr>
      <w:tr w:rsidR="00FB0707" w:rsidRPr="00965D5E">
        <w:tc>
          <w:tcPr>
            <w:tcW w:w="144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965D5E">
              <w:rPr>
                <w:sz w:val="28"/>
                <w:szCs w:val="28"/>
              </w:rPr>
              <w:t xml:space="preserve"> Вид работ</w:t>
            </w:r>
          </w:p>
        </w:tc>
        <w:tc>
          <w:tcPr>
            <w:tcW w:w="356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965D5E">
              <w:rPr>
                <w:sz w:val="28"/>
                <w:szCs w:val="28"/>
              </w:rPr>
              <w:t xml:space="preserve">.1 </w:t>
            </w:r>
            <w:r w:rsidRPr="000D4478">
              <w:rPr>
                <w:sz w:val="28"/>
                <w:szCs w:val="28"/>
              </w:rPr>
              <w:t>«</w:t>
            </w:r>
            <w:r w:rsidRPr="00DF3EC6">
              <w:rPr>
                <w:sz w:val="28"/>
                <w:szCs w:val="28"/>
              </w:rPr>
              <w:t>Пуско-наладочные работы двух двух гидроакустических буев и пульта управления четырьмя гидроакустическими буями</w:t>
            </w:r>
            <w:r>
              <w:rPr>
                <w:sz w:val="28"/>
                <w:szCs w:val="28"/>
              </w:rPr>
              <w:t>.</w:t>
            </w:r>
          </w:p>
        </w:tc>
      </w:tr>
      <w:tr w:rsidR="00FB0707" w:rsidRPr="00965D5E">
        <w:tc>
          <w:tcPr>
            <w:tcW w:w="144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965D5E">
              <w:rPr>
                <w:sz w:val="28"/>
                <w:szCs w:val="28"/>
              </w:rPr>
              <w:t>. Цель работ</w:t>
            </w:r>
          </w:p>
        </w:tc>
        <w:tc>
          <w:tcPr>
            <w:tcW w:w="356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965D5E">
              <w:rPr>
                <w:sz w:val="28"/>
                <w:szCs w:val="28"/>
              </w:rPr>
              <w:t xml:space="preserve">.1 Проведение пуско-наладочных работ двух </w:t>
            </w:r>
            <w:r>
              <w:rPr>
                <w:sz w:val="28"/>
                <w:szCs w:val="28"/>
              </w:rPr>
              <w:t>гидроакустических буев</w:t>
            </w:r>
            <w:r w:rsidRPr="00965D5E">
              <w:rPr>
                <w:sz w:val="28"/>
                <w:szCs w:val="28"/>
              </w:rPr>
              <w:t>.</w:t>
            </w:r>
          </w:p>
          <w:p w:rsidR="00FB0707" w:rsidRPr="00965D5E" w:rsidRDefault="00FB0707" w:rsidP="003A372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965D5E">
              <w:rPr>
                <w:sz w:val="28"/>
                <w:szCs w:val="28"/>
              </w:rPr>
              <w:t xml:space="preserve">.2. Комплексирование и синхронизация работ трех </w:t>
            </w:r>
            <w:r>
              <w:rPr>
                <w:sz w:val="28"/>
                <w:szCs w:val="28"/>
              </w:rPr>
              <w:t>гидроакустических буев</w:t>
            </w:r>
          </w:p>
        </w:tc>
      </w:tr>
      <w:tr w:rsidR="00FB0707" w:rsidRPr="00965D5E">
        <w:tc>
          <w:tcPr>
            <w:tcW w:w="144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965D5E">
              <w:rPr>
                <w:sz w:val="28"/>
                <w:szCs w:val="28"/>
              </w:rPr>
              <w:t>. Особые условия</w:t>
            </w: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строительства</w:t>
            </w:r>
          </w:p>
        </w:tc>
        <w:tc>
          <w:tcPr>
            <w:tcW w:w="356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965D5E">
              <w:rPr>
                <w:sz w:val="28"/>
                <w:szCs w:val="28"/>
              </w:rPr>
              <w:t>.1 Работа в условиях действующего морского порта.</w:t>
            </w:r>
          </w:p>
          <w:p w:rsidR="00FB0707" w:rsidRPr="00965D5E" w:rsidRDefault="00FB0707" w:rsidP="006D2E0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  <w:r w:rsidRPr="00965D5E">
              <w:rPr>
                <w:sz w:val="28"/>
                <w:szCs w:val="28"/>
              </w:rPr>
              <w:t>2 Район Крайнего севера</w:t>
            </w:r>
          </w:p>
        </w:tc>
      </w:tr>
      <w:tr w:rsidR="00FB0707" w:rsidRPr="00965D5E">
        <w:tc>
          <w:tcPr>
            <w:tcW w:w="144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965D5E">
              <w:rPr>
                <w:sz w:val="28"/>
                <w:szCs w:val="28"/>
              </w:rPr>
              <w:t>. Особые</w:t>
            </w: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требования</w:t>
            </w:r>
          </w:p>
        </w:tc>
        <w:tc>
          <w:tcPr>
            <w:tcW w:w="356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965D5E">
              <w:rPr>
                <w:sz w:val="28"/>
                <w:szCs w:val="28"/>
              </w:rPr>
              <w:t>.1 Наличие допуска к электромонтажным работам до 1000 В.</w:t>
            </w:r>
          </w:p>
          <w:p w:rsidR="00FB0707" w:rsidRPr="00965D5E" w:rsidRDefault="00FB0707" w:rsidP="00DF3EC6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965D5E">
              <w:rPr>
                <w:sz w:val="28"/>
                <w:szCs w:val="28"/>
              </w:rPr>
              <w:t>.2 Опыт про</w:t>
            </w:r>
            <w:r>
              <w:rPr>
                <w:sz w:val="28"/>
                <w:szCs w:val="28"/>
              </w:rPr>
              <w:t>ведения</w:t>
            </w:r>
            <w:r w:rsidRPr="00965D5E">
              <w:rPr>
                <w:sz w:val="28"/>
                <w:szCs w:val="28"/>
              </w:rPr>
              <w:t xml:space="preserve"> аналогичных работ не менее </w:t>
            </w:r>
            <w:r>
              <w:rPr>
                <w:sz w:val="28"/>
                <w:szCs w:val="28"/>
              </w:rPr>
              <w:t>1</w:t>
            </w:r>
            <w:r w:rsidRPr="00965D5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го</w:t>
            </w:r>
            <w:r w:rsidRPr="00965D5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года</w:t>
            </w:r>
            <w:r w:rsidRPr="00965D5E">
              <w:rPr>
                <w:sz w:val="28"/>
                <w:szCs w:val="28"/>
              </w:rPr>
              <w:t>.</w:t>
            </w:r>
          </w:p>
        </w:tc>
      </w:tr>
      <w:tr w:rsidR="00FB0707" w:rsidRPr="00965D5E">
        <w:tc>
          <w:tcPr>
            <w:tcW w:w="144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965D5E">
              <w:rPr>
                <w:sz w:val="28"/>
                <w:szCs w:val="28"/>
              </w:rPr>
              <w:t>. Задачи работ</w:t>
            </w:r>
          </w:p>
        </w:tc>
        <w:tc>
          <w:tcPr>
            <w:tcW w:w="3560" w:type="pct"/>
          </w:tcPr>
          <w:p w:rsidR="00FB0707" w:rsidRPr="00965D5E" w:rsidRDefault="00FB0707" w:rsidP="003A372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965D5E">
              <w:rPr>
                <w:sz w:val="28"/>
                <w:szCs w:val="28"/>
              </w:rPr>
              <w:t xml:space="preserve">.1 Пуск и наладку работы двух </w:t>
            </w:r>
            <w:r>
              <w:rPr>
                <w:sz w:val="28"/>
                <w:szCs w:val="28"/>
              </w:rPr>
              <w:t>гидроакустических буев</w:t>
            </w:r>
            <w:r w:rsidRPr="00965D5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 пульта управления четырьмя гидроакустическими буями </w:t>
            </w:r>
            <w:r w:rsidRPr="00965D5E">
              <w:rPr>
                <w:sz w:val="28"/>
                <w:szCs w:val="28"/>
              </w:rPr>
              <w:t>в акватории ФГУП «Атомфлот».</w:t>
            </w:r>
          </w:p>
        </w:tc>
      </w:tr>
      <w:tr w:rsidR="00FB0707" w:rsidRPr="00965D5E">
        <w:tc>
          <w:tcPr>
            <w:tcW w:w="144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965D5E">
              <w:rPr>
                <w:sz w:val="28"/>
                <w:szCs w:val="28"/>
              </w:rPr>
              <w:t>. Исходные данные</w:t>
            </w:r>
          </w:p>
        </w:tc>
        <w:tc>
          <w:tcPr>
            <w:tcW w:w="356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965D5E">
              <w:rPr>
                <w:sz w:val="28"/>
                <w:szCs w:val="28"/>
              </w:rPr>
              <w:t xml:space="preserve">.1 Количество установок - </w:t>
            </w:r>
            <w:r>
              <w:rPr>
                <w:sz w:val="28"/>
                <w:szCs w:val="28"/>
              </w:rPr>
              <w:t>2</w:t>
            </w:r>
            <w:r w:rsidRPr="00965D5E">
              <w:rPr>
                <w:sz w:val="28"/>
                <w:szCs w:val="28"/>
              </w:rPr>
              <w:t xml:space="preserve"> шт</w:t>
            </w: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965D5E">
              <w:rPr>
                <w:sz w:val="28"/>
                <w:szCs w:val="28"/>
              </w:rPr>
              <w:t>.2 Глубина места установки 16-18 метров</w:t>
            </w: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965D5E">
              <w:rPr>
                <w:sz w:val="28"/>
                <w:szCs w:val="28"/>
              </w:rPr>
              <w:t>.3 Удаленность от шкафа – до 100 метров.</w:t>
            </w:r>
          </w:p>
        </w:tc>
      </w:tr>
      <w:tr w:rsidR="00FB0707" w:rsidRPr="00965D5E">
        <w:tc>
          <w:tcPr>
            <w:tcW w:w="1440" w:type="pct"/>
          </w:tcPr>
          <w:p w:rsidR="00FB0707" w:rsidRDefault="00FB0707" w:rsidP="006D2E0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Гарантия качества</w:t>
            </w:r>
          </w:p>
        </w:tc>
        <w:tc>
          <w:tcPr>
            <w:tcW w:w="3560" w:type="pct"/>
          </w:tcPr>
          <w:p w:rsidR="00FB0707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 Гарантийные обязательства на проведенные работы, не менее 12 месяцев.</w:t>
            </w:r>
          </w:p>
        </w:tc>
      </w:tr>
      <w:tr w:rsidR="00FB0707" w:rsidRPr="00965D5E">
        <w:tc>
          <w:tcPr>
            <w:tcW w:w="144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965D5E">
              <w:rPr>
                <w:sz w:val="28"/>
                <w:szCs w:val="28"/>
              </w:rPr>
              <w:t>. Вид</w:t>
            </w: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исполнительной</w:t>
            </w: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документации</w:t>
            </w:r>
          </w:p>
        </w:tc>
        <w:tc>
          <w:tcPr>
            <w:tcW w:w="356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965D5E">
              <w:rPr>
                <w:sz w:val="28"/>
                <w:szCs w:val="28"/>
              </w:rPr>
              <w:t>.1 Акт выполненных работ - 3 экз.</w:t>
            </w: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FB0707" w:rsidRPr="00965D5E">
        <w:tc>
          <w:tcPr>
            <w:tcW w:w="1440" w:type="pct"/>
          </w:tcPr>
          <w:p w:rsidR="00FB0707" w:rsidRPr="00965D5E" w:rsidRDefault="00FB0707" w:rsidP="00460CF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965D5E">
              <w:rPr>
                <w:sz w:val="28"/>
                <w:szCs w:val="28"/>
              </w:rPr>
              <w:t>. Сроки</w:t>
            </w:r>
          </w:p>
          <w:p w:rsidR="00FB0707" w:rsidRPr="00965D5E" w:rsidRDefault="00FB0707" w:rsidP="00460CF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выполнения работ</w:t>
            </w:r>
          </w:p>
        </w:tc>
        <w:tc>
          <w:tcPr>
            <w:tcW w:w="3560" w:type="pct"/>
          </w:tcPr>
          <w:p w:rsidR="00FB0707" w:rsidRPr="00965D5E" w:rsidRDefault="00FB0707" w:rsidP="00460CF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965D5E">
              <w:rPr>
                <w:sz w:val="28"/>
                <w:szCs w:val="28"/>
              </w:rPr>
              <w:t xml:space="preserve">.1 Начало работ: </w:t>
            </w:r>
            <w:r>
              <w:rPr>
                <w:sz w:val="28"/>
                <w:szCs w:val="28"/>
              </w:rPr>
              <w:t>с даты подписания договора</w:t>
            </w:r>
          </w:p>
          <w:p w:rsidR="00FB0707" w:rsidRDefault="00FB0707" w:rsidP="00460CF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965D5E">
              <w:rPr>
                <w:sz w:val="28"/>
                <w:szCs w:val="28"/>
              </w:rPr>
              <w:t xml:space="preserve">.2 Окончание: не позднее </w:t>
            </w:r>
            <w:r>
              <w:rPr>
                <w:sz w:val="28"/>
                <w:szCs w:val="28"/>
              </w:rPr>
              <w:t>15</w:t>
            </w:r>
            <w:r w:rsidRPr="00965D5E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9.</w:t>
            </w:r>
            <w:r w:rsidRPr="00965D5E">
              <w:rPr>
                <w:sz w:val="28"/>
                <w:szCs w:val="28"/>
              </w:rPr>
              <w:t>2014 г.</w:t>
            </w: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FB0707" w:rsidRPr="00622548" w:rsidRDefault="00FB0707" w:rsidP="00AC0B62">
      <w:pPr>
        <w:spacing w:line="276" w:lineRule="auto"/>
        <w:jc w:val="both"/>
        <w:rPr>
          <w:sz w:val="28"/>
          <w:szCs w:val="28"/>
        </w:rPr>
      </w:pPr>
    </w:p>
    <w:p w:rsidR="00FB0707" w:rsidRPr="00622548" w:rsidRDefault="00FB0707" w:rsidP="00AC0B62">
      <w:pPr>
        <w:spacing w:line="276" w:lineRule="auto"/>
        <w:jc w:val="both"/>
        <w:rPr>
          <w:sz w:val="28"/>
          <w:szCs w:val="28"/>
        </w:rPr>
      </w:pPr>
    </w:p>
    <w:tbl>
      <w:tblPr>
        <w:tblW w:w="4995" w:type="pct"/>
        <w:tblInd w:w="-106" w:type="dxa"/>
        <w:tblLook w:val="00A0"/>
      </w:tblPr>
      <w:tblGrid>
        <w:gridCol w:w="4780"/>
        <w:gridCol w:w="4781"/>
      </w:tblGrid>
      <w:tr w:rsidR="00FB0707" w:rsidRPr="00965D5E">
        <w:tc>
          <w:tcPr>
            <w:tcW w:w="250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От «Заказчика»</w:t>
            </w:r>
          </w:p>
        </w:tc>
        <w:tc>
          <w:tcPr>
            <w:tcW w:w="250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 xml:space="preserve">От «Исполнителя» </w:t>
            </w: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FB0707" w:rsidRPr="00965D5E">
        <w:tc>
          <w:tcPr>
            <w:tcW w:w="2500" w:type="pct"/>
          </w:tcPr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Заместитель директора ТЦСБ</w:t>
            </w: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___________________В.Н. Скальский</w:t>
            </w: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МП</w:t>
            </w:r>
          </w:p>
        </w:tc>
        <w:tc>
          <w:tcPr>
            <w:tcW w:w="2500" w:type="pct"/>
          </w:tcPr>
          <w:p w:rsidR="00FB0707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Директор</w:t>
            </w: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__________________</w:t>
            </w:r>
          </w:p>
          <w:p w:rsidR="00FB0707" w:rsidRPr="00965D5E" w:rsidRDefault="00FB0707" w:rsidP="00F05EB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5D5E">
              <w:rPr>
                <w:sz w:val="28"/>
                <w:szCs w:val="28"/>
              </w:rPr>
              <w:t>МП</w:t>
            </w:r>
          </w:p>
        </w:tc>
      </w:tr>
    </w:tbl>
    <w:p w:rsidR="00FB0707" w:rsidRDefault="00FB0707" w:rsidP="00C565AC">
      <w:pPr>
        <w:widowControl w:val="0"/>
        <w:spacing w:line="276" w:lineRule="auto"/>
        <w:rPr>
          <w:sz w:val="28"/>
          <w:szCs w:val="28"/>
        </w:rPr>
      </w:pPr>
    </w:p>
    <w:sectPr w:rsidR="00FB0707" w:rsidSect="00DA1A3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0707" w:rsidRDefault="00FB0707" w:rsidP="004A2AC9">
      <w:r>
        <w:separator/>
      </w:r>
    </w:p>
  </w:endnote>
  <w:endnote w:type="continuationSeparator" w:id="0">
    <w:p w:rsidR="00FB0707" w:rsidRDefault="00FB0707" w:rsidP="004A2A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707" w:rsidRPr="004A2AC9" w:rsidRDefault="00FB0707" w:rsidP="004A2AC9">
    <w:pPr>
      <w:pStyle w:val="Footer"/>
      <w:jc w:val="right"/>
      <w:rPr>
        <w:sz w:val="28"/>
        <w:szCs w:val="28"/>
      </w:rPr>
    </w:pPr>
    <w:r w:rsidRPr="004A2AC9">
      <w:rPr>
        <w:sz w:val="28"/>
        <w:szCs w:val="28"/>
      </w:rPr>
      <w:fldChar w:fldCharType="begin"/>
    </w:r>
    <w:r w:rsidRPr="004A2AC9">
      <w:rPr>
        <w:sz w:val="28"/>
        <w:szCs w:val="28"/>
      </w:rPr>
      <w:instrText>PAGE   \* MERGEFORMAT</w:instrText>
    </w:r>
    <w:r w:rsidRPr="004A2AC9">
      <w:rPr>
        <w:sz w:val="28"/>
        <w:szCs w:val="28"/>
      </w:rPr>
      <w:fldChar w:fldCharType="separate"/>
    </w:r>
    <w:r>
      <w:rPr>
        <w:noProof/>
        <w:sz w:val="28"/>
        <w:szCs w:val="28"/>
      </w:rPr>
      <w:t>10</w:t>
    </w:r>
    <w:r w:rsidRPr="004A2AC9">
      <w:rPr>
        <w:sz w:val="28"/>
        <w:szCs w:val="2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0707" w:rsidRDefault="00FB0707" w:rsidP="004A2AC9">
      <w:r>
        <w:separator/>
      </w:r>
    </w:p>
  </w:footnote>
  <w:footnote w:type="continuationSeparator" w:id="0">
    <w:p w:rsidR="00FB0707" w:rsidRDefault="00FB0707" w:rsidP="004A2A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928F5"/>
    <w:multiLevelType w:val="multilevel"/>
    <w:tmpl w:val="76482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8B6CB4"/>
    <w:multiLevelType w:val="hybridMultilevel"/>
    <w:tmpl w:val="38183DE0"/>
    <w:lvl w:ilvl="0" w:tplc="233C2246">
      <w:start w:val="1"/>
      <w:numFmt w:val="decimal"/>
      <w:suff w:val="nothing"/>
      <w:lvlText w:val="%1."/>
      <w:lvlJc w:val="left"/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576BB"/>
    <w:multiLevelType w:val="multilevel"/>
    <w:tmpl w:val="F9BA2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55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8B3B07"/>
    <w:multiLevelType w:val="hybridMultilevel"/>
    <w:tmpl w:val="C29C802C"/>
    <w:lvl w:ilvl="0" w:tplc="668EBD90">
      <w:start w:val="1"/>
      <w:numFmt w:val="decimal"/>
      <w:lvlText w:val="%1."/>
      <w:lvlJc w:val="left"/>
      <w:pPr>
        <w:tabs>
          <w:tab w:val="num" w:pos="1144"/>
        </w:tabs>
        <w:ind w:left="11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4">
    <w:nsid w:val="29B53E8F"/>
    <w:multiLevelType w:val="hybridMultilevel"/>
    <w:tmpl w:val="6C7C2EB8"/>
    <w:lvl w:ilvl="0" w:tplc="600C19D4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A37FEC"/>
    <w:multiLevelType w:val="hybridMultilevel"/>
    <w:tmpl w:val="932A3DD4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cs="Wingdings" w:hint="default"/>
      </w:rPr>
    </w:lvl>
  </w:abstractNum>
  <w:abstractNum w:abstractNumId="6">
    <w:nsid w:val="5717526F"/>
    <w:multiLevelType w:val="multilevel"/>
    <w:tmpl w:val="5F14E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7467D2D"/>
    <w:multiLevelType w:val="hybridMultilevel"/>
    <w:tmpl w:val="EF1A70A6"/>
    <w:lvl w:ilvl="0" w:tplc="04190001">
      <w:start w:val="1"/>
      <w:numFmt w:val="bullet"/>
      <w:lvlText w:val=""/>
      <w:lvlJc w:val="left"/>
      <w:pPr>
        <w:tabs>
          <w:tab w:val="num" w:pos="1965"/>
        </w:tabs>
        <w:ind w:left="196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685"/>
        </w:tabs>
        <w:ind w:left="26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405"/>
        </w:tabs>
        <w:ind w:left="340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125"/>
        </w:tabs>
        <w:ind w:left="412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845"/>
        </w:tabs>
        <w:ind w:left="48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565"/>
        </w:tabs>
        <w:ind w:left="556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285"/>
        </w:tabs>
        <w:ind w:left="628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005"/>
        </w:tabs>
        <w:ind w:left="70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725"/>
        </w:tabs>
        <w:ind w:left="7725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0720"/>
    <w:rsid w:val="0000189A"/>
    <w:rsid w:val="0001354A"/>
    <w:rsid w:val="00045AF5"/>
    <w:rsid w:val="00053815"/>
    <w:rsid w:val="00056F14"/>
    <w:rsid w:val="00064103"/>
    <w:rsid w:val="0007206F"/>
    <w:rsid w:val="000B03D5"/>
    <w:rsid w:val="000C4AD3"/>
    <w:rsid w:val="000D4478"/>
    <w:rsid w:val="0012167A"/>
    <w:rsid w:val="00133CCE"/>
    <w:rsid w:val="00142155"/>
    <w:rsid w:val="001608D9"/>
    <w:rsid w:val="00183C2C"/>
    <w:rsid w:val="001922C6"/>
    <w:rsid w:val="001D5ED1"/>
    <w:rsid w:val="002378B3"/>
    <w:rsid w:val="00255EB7"/>
    <w:rsid w:val="00260647"/>
    <w:rsid w:val="00275733"/>
    <w:rsid w:val="00280EFB"/>
    <w:rsid w:val="00290581"/>
    <w:rsid w:val="0029536A"/>
    <w:rsid w:val="002A6521"/>
    <w:rsid w:val="002B01BA"/>
    <w:rsid w:val="002C530F"/>
    <w:rsid w:val="002C550B"/>
    <w:rsid w:val="002D4924"/>
    <w:rsid w:val="002E61ED"/>
    <w:rsid w:val="002F4233"/>
    <w:rsid w:val="00301ABA"/>
    <w:rsid w:val="00314ABC"/>
    <w:rsid w:val="00315743"/>
    <w:rsid w:val="003166B6"/>
    <w:rsid w:val="00320B2F"/>
    <w:rsid w:val="0032289C"/>
    <w:rsid w:val="0032526B"/>
    <w:rsid w:val="00330BC8"/>
    <w:rsid w:val="00342D67"/>
    <w:rsid w:val="00361169"/>
    <w:rsid w:val="003649ED"/>
    <w:rsid w:val="003A3725"/>
    <w:rsid w:val="003C456A"/>
    <w:rsid w:val="003C7AA5"/>
    <w:rsid w:val="003E19B2"/>
    <w:rsid w:val="003F0A14"/>
    <w:rsid w:val="003F34ED"/>
    <w:rsid w:val="0040669B"/>
    <w:rsid w:val="0040794F"/>
    <w:rsid w:val="004308D7"/>
    <w:rsid w:val="00434AF9"/>
    <w:rsid w:val="0043598D"/>
    <w:rsid w:val="004574BA"/>
    <w:rsid w:val="0046005F"/>
    <w:rsid w:val="00460CF2"/>
    <w:rsid w:val="0047243E"/>
    <w:rsid w:val="00477AB1"/>
    <w:rsid w:val="00491FF1"/>
    <w:rsid w:val="00494DA0"/>
    <w:rsid w:val="004A2AC9"/>
    <w:rsid w:val="004A3B97"/>
    <w:rsid w:val="004B00BC"/>
    <w:rsid w:val="004E3164"/>
    <w:rsid w:val="00522790"/>
    <w:rsid w:val="00584A41"/>
    <w:rsid w:val="005A070D"/>
    <w:rsid w:val="005A5CC7"/>
    <w:rsid w:val="005A6990"/>
    <w:rsid w:val="005C21DB"/>
    <w:rsid w:val="005C6BCF"/>
    <w:rsid w:val="005D140A"/>
    <w:rsid w:val="005F104B"/>
    <w:rsid w:val="005F513F"/>
    <w:rsid w:val="0061440A"/>
    <w:rsid w:val="00615A2A"/>
    <w:rsid w:val="00622548"/>
    <w:rsid w:val="00625D36"/>
    <w:rsid w:val="006660E8"/>
    <w:rsid w:val="00672A9D"/>
    <w:rsid w:val="006B0323"/>
    <w:rsid w:val="006D2E0D"/>
    <w:rsid w:val="006D2EE5"/>
    <w:rsid w:val="006D3790"/>
    <w:rsid w:val="006E1870"/>
    <w:rsid w:val="00701398"/>
    <w:rsid w:val="007062C6"/>
    <w:rsid w:val="00706418"/>
    <w:rsid w:val="00724A3B"/>
    <w:rsid w:val="007414C9"/>
    <w:rsid w:val="00750720"/>
    <w:rsid w:val="00761493"/>
    <w:rsid w:val="00773887"/>
    <w:rsid w:val="007B35F4"/>
    <w:rsid w:val="007B3ED9"/>
    <w:rsid w:val="007C2A70"/>
    <w:rsid w:val="007D5C12"/>
    <w:rsid w:val="007F47CB"/>
    <w:rsid w:val="0083174E"/>
    <w:rsid w:val="00831D48"/>
    <w:rsid w:val="008545A1"/>
    <w:rsid w:val="00870F80"/>
    <w:rsid w:val="00872DDE"/>
    <w:rsid w:val="008806BC"/>
    <w:rsid w:val="008D3C00"/>
    <w:rsid w:val="008D3CF7"/>
    <w:rsid w:val="00916785"/>
    <w:rsid w:val="009240B2"/>
    <w:rsid w:val="00951D1D"/>
    <w:rsid w:val="00957741"/>
    <w:rsid w:val="00965D5E"/>
    <w:rsid w:val="00971782"/>
    <w:rsid w:val="009A5D6A"/>
    <w:rsid w:val="009C226D"/>
    <w:rsid w:val="009D3F01"/>
    <w:rsid w:val="00A16073"/>
    <w:rsid w:val="00A50CD0"/>
    <w:rsid w:val="00A55A57"/>
    <w:rsid w:val="00A72EDB"/>
    <w:rsid w:val="00A82778"/>
    <w:rsid w:val="00AA226E"/>
    <w:rsid w:val="00AB2206"/>
    <w:rsid w:val="00AC0B62"/>
    <w:rsid w:val="00AC76DA"/>
    <w:rsid w:val="00B02590"/>
    <w:rsid w:val="00B13A17"/>
    <w:rsid w:val="00B25638"/>
    <w:rsid w:val="00B47EE4"/>
    <w:rsid w:val="00B723FD"/>
    <w:rsid w:val="00B75588"/>
    <w:rsid w:val="00B81F5F"/>
    <w:rsid w:val="00B833F9"/>
    <w:rsid w:val="00B861CC"/>
    <w:rsid w:val="00BA4354"/>
    <w:rsid w:val="00BB0CA1"/>
    <w:rsid w:val="00BB1FA4"/>
    <w:rsid w:val="00BC7D9C"/>
    <w:rsid w:val="00C03C36"/>
    <w:rsid w:val="00C0451B"/>
    <w:rsid w:val="00C175D1"/>
    <w:rsid w:val="00C538CB"/>
    <w:rsid w:val="00C543EC"/>
    <w:rsid w:val="00C565AC"/>
    <w:rsid w:val="00C63BC1"/>
    <w:rsid w:val="00C913E2"/>
    <w:rsid w:val="00C94BF6"/>
    <w:rsid w:val="00CA7D48"/>
    <w:rsid w:val="00D162FC"/>
    <w:rsid w:val="00D16C80"/>
    <w:rsid w:val="00DA09B4"/>
    <w:rsid w:val="00DA1A36"/>
    <w:rsid w:val="00DA4CC4"/>
    <w:rsid w:val="00DA614A"/>
    <w:rsid w:val="00DC0512"/>
    <w:rsid w:val="00DC0728"/>
    <w:rsid w:val="00DD2571"/>
    <w:rsid w:val="00DF3EC6"/>
    <w:rsid w:val="00E2065B"/>
    <w:rsid w:val="00E33C65"/>
    <w:rsid w:val="00E47217"/>
    <w:rsid w:val="00E63909"/>
    <w:rsid w:val="00E82606"/>
    <w:rsid w:val="00E83D8A"/>
    <w:rsid w:val="00E84DEE"/>
    <w:rsid w:val="00E94489"/>
    <w:rsid w:val="00EC4B6B"/>
    <w:rsid w:val="00ED4677"/>
    <w:rsid w:val="00ED77CA"/>
    <w:rsid w:val="00EE2E54"/>
    <w:rsid w:val="00EF0CF1"/>
    <w:rsid w:val="00EF7A21"/>
    <w:rsid w:val="00F00278"/>
    <w:rsid w:val="00F05EB7"/>
    <w:rsid w:val="00F37DFF"/>
    <w:rsid w:val="00F47ABD"/>
    <w:rsid w:val="00F7110C"/>
    <w:rsid w:val="00F80F87"/>
    <w:rsid w:val="00F8586A"/>
    <w:rsid w:val="00F87204"/>
    <w:rsid w:val="00F87717"/>
    <w:rsid w:val="00FA38DB"/>
    <w:rsid w:val="00FB0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ED1"/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4DEE"/>
    <w:pPr>
      <w:keepNext/>
      <w:keepLines/>
      <w:spacing w:before="240"/>
      <w:outlineLvl w:val="0"/>
    </w:pPr>
    <w:rPr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84DEE"/>
    <w:pPr>
      <w:keepNext/>
      <w:keepLines/>
      <w:spacing w:before="40"/>
      <w:outlineLvl w:val="1"/>
    </w:pPr>
    <w:rPr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4DEE"/>
    <w:rPr>
      <w:rFonts w:ascii="Times New Roman" w:hAnsi="Times New Roman" w:cs="Times New Roman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84DEE"/>
    <w:rPr>
      <w:rFonts w:ascii="Times New Roman" w:hAnsi="Times New Roman" w:cs="Times New Roman"/>
      <w:sz w:val="26"/>
      <w:szCs w:val="26"/>
    </w:rPr>
  </w:style>
  <w:style w:type="table" w:styleId="TableGrid">
    <w:name w:val="Table Grid"/>
    <w:basedOn w:val="TableNormal"/>
    <w:uiPriority w:val="99"/>
    <w:rsid w:val="0075072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A2AC9"/>
    <w:pPr>
      <w:tabs>
        <w:tab w:val="center" w:pos="4677"/>
        <w:tab w:val="right" w:pos="9355"/>
      </w:tabs>
    </w:pPr>
    <w:rPr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A2AC9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4A2AC9"/>
    <w:pPr>
      <w:tabs>
        <w:tab w:val="center" w:pos="4677"/>
        <w:tab w:val="right" w:pos="9355"/>
      </w:tabs>
    </w:pPr>
    <w:rPr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A2AC9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7D5C12"/>
    <w:pPr>
      <w:spacing w:line="276" w:lineRule="auto"/>
      <w:ind w:left="720" w:firstLine="709"/>
    </w:pPr>
  </w:style>
  <w:style w:type="paragraph" w:styleId="BalloonText">
    <w:name w:val="Balloon Text"/>
    <w:basedOn w:val="Normal"/>
    <w:link w:val="BalloonTextChar"/>
    <w:uiPriority w:val="99"/>
    <w:semiHidden/>
    <w:rsid w:val="00B723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23F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860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0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0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0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10</Pages>
  <Words>2083</Words>
  <Characters>11876</Characters>
  <Application>Microsoft Office Outlook</Application>
  <DocSecurity>0</DocSecurity>
  <Lines>0</Lines>
  <Paragraphs>0</Paragraphs>
  <ScaleCrop>false</ScaleCrop>
  <Company>Eleron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Т14-0608</dc:title>
  <dc:subject/>
  <dc:creator>orda-zhigulina</dc:creator>
  <cp:keywords/>
  <dc:description/>
  <cp:lastModifiedBy>User</cp:lastModifiedBy>
  <cp:revision>6</cp:revision>
  <cp:lastPrinted>2014-06-26T17:06:00Z</cp:lastPrinted>
  <dcterms:created xsi:type="dcterms:W3CDTF">2014-07-22T10:51:00Z</dcterms:created>
  <dcterms:modified xsi:type="dcterms:W3CDTF">2014-07-24T10:51:00Z</dcterms:modified>
</cp:coreProperties>
</file>