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AE35CD" w:rsidRPr="002C1460" w:rsidRDefault="00AE35CD" w:rsidP="00AE35CD">
      <w:pPr>
        <w:jc w:val="center"/>
        <w:rPr>
          <w:b/>
          <w:sz w:val="28"/>
          <w:szCs w:val="28"/>
        </w:rPr>
      </w:pPr>
      <w:r w:rsidRPr="002C1460">
        <w:rPr>
          <w:b/>
          <w:sz w:val="28"/>
          <w:szCs w:val="28"/>
        </w:rPr>
        <w:t>открытый запрос цен в электронной форме на право заключения договора на оказание услуг по поверке оборудования радиационного контроля службы РБ Ленинградского отделения филиала «Северо-западный территориальный округ» ФГУП «РосРАО».</w:t>
      </w:r>
    </w:p>
    <w:p w:rsidR="0030315B" w:rsidRPr="00AE35CD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AE35CD" w:rsidRPr="005B1922" w:rsidRDefault="0030315B" w:rsidP="00AE35CD">
      <w:pPr>
        <w:jc w:val="center"/>
        <w:rPr>
          <w:color w:val="000000"/>
        </w:rPr>
      </w:pPr>
      <w:r w:rsidRPr="00AE58B4">
        <w:br w:type="page"/>
      </w:r>
      <w:r w:rsidR="00AE35CD" w:rsidRPr="005B1922">
        <w:rPr>
          <w:color w:val="000000"/>
        </w:rPr>
        <w:lastRenderedPageBreak/>
        <w:t>СОДЕРЖАНИЕ</w:t>
      </w:r>
    </w:p>
    <w:p w:rsidR="00AE35CD" w:rsidRPr="005B1922" w:rsidRDefault="00AE35CD" w:rsidP="00AE35CD">
      <w:pPr>
        <w:rPr>
          <w:color w:val="000000"/>
        </w:rPr>
      </w:pPr>
    </w:p>
    <w:p w:rsidR="00AE35CD" w:rsidRPr="005B1922" w:rsidRDefault="00AE35CD" w:rsidP="00AE35CD">
      <w:pPr>
        <w:rPr>
          <w:color w:val="000000"/>
        </w:rPr>
      </w:pPr>
      <w:r w:rsidRPr="005B1922">
        <w:rPr>
          <w:color w:val="000000"/>
        </w:rPr>
        <w:t>РАЗДЕЛ 1. НАИМЕНОВАНИЕ УСЛУГИ</w:t>
      </w:r>
    </w:p>
    <w:p w:rsidR="00AE35CD" w:rsidRPr="005B1922" w:rsidRDefault="00AE35CD" w:rsidP="00AE35CD">
      <w:pPr>
        <w:rPr>
          <w:color w:val="000000"/>
        </w:rPr>
      </w:pPr>
      <w:r w:rsidRPr="005B1922">
        <w:rPr>
          <w:color w:val="000000"/>
        </w:rPr>
        <w:t>РАЗДЕЛ 2. ОПИСАНИЕ УСЛУГ</w:t>
      </w:r>
    </w:p>
    <w:p w:rsidR="00AE35CD" w:rsidRPr="005B1922" w:rsidRDefault="00AE35CD" w:rsidP="00AE35CD">
      <w:pPr>
        <w:ind w:left="851" w:hanging="851"/>
        <w:rPr>
          <w:color w:val="000000"/>
        </w:rPr>
      </w:pPr>
      <w:r w:rsidRPr="005B1922">
        <w:rPr>
          <w:color w:val="000000"/>
        </w:rPr>
        <w:t>Подраздел 2.1 Состав (перечень) оказываемых услуг</w:t>
      </w:r>
    </w:p>
    <w:p w:rsidR="00AE35CD" w:rsidRPr="005B1922" w:rsidRDefault="00AE35CD" w:rsidP="00AE35CD">
      <w:pPr>
        <w:ind w:left="851" w:hanging="851"/>
        <w:rPr>
          <w:color w:val="000000"/>
        </w:rPr>
      </w:pPr>
      <w:r w:rsidRPr="005B1922">
        <w:rPr>
          <w:color w:val="000000"/>
        </w:rPr>
        <w:t>Подраздел 2.2 Описание оказываемых услуг</w:t>
      </w:r>
    </w:p>
    <w:p w:rsidR="00AE35CD" w:rsidRPr="005B1922" w:rsidRDefault="00AE35CD" w:rsidP="00AE35CD">
      <w:pPr>
        <w:rPr>
          <w:color w:val="000000"/>
        </w:rPr>
      </w:pPr>
      <w:r w:rsidRPr="005B1922">
        <w:rPr>
          <w:color w:val="000000"/>
        </w:rPr>
        <w:t>Подраздел 2.3 Объем оказываемых услуг либо доля оказываемых услуг в общем объеме заку</w:t>
      </w:r>
      <w:r w:rsidRPr="005B1922">
        <w:rPr>
          <w:color w:val="000000"/>
        </w:rPr>
        <w:t>п</w:t>
      </w:r>
      <w:r w:rsidRPr="005B1922">
        <w:rPr>
          <w:color w:val="000000"/>
        </w:rPr>
        <w:t>ки</w:t>
      </w:r>
    </w:p>
    <w:p w:rsidR="00AE35CD" w:rsidRPr="005B1922" w:rsidRDefault="00AE35CD" w:rsidP="00AE35CD">
      <w:pPr>
        <w:rPr>
          <w:color w:val="000000"/>
        </w:rPr>
      </w:pPr>
      <w:r w:rsidRPr="005B1922">
        <w:rPr>
          <w:color w:val="000000"/>
        </w:rPr>
        <w:t>РАЗДЕЛ 3. ТРЕБОВАНИЯ К УСЛУГАМ</w:t>
      </w:r>
    </w:p>
    <w:p w:rsidR="00AE35CD" w:rsidRPr="005B1922" w:rsidRDefault="00AE35CD" w:rsidP="00AE35CD">
      <w:pPr>
        <w:ind w:left="851" w:hanging="851"/>
        <w:rPr>
          <w:color w:val="000000"/>
        </w:rPr>
      </w:pPr>
      <w:r w:rsidRPr="005B1922">
        <w:rPr>
          <w:color w:val="000000"/>
        </w:rPr>
        <w:t>Подраздел 3.1 Общие требования</w:t>
      </w:r>
    </w:p>
    <w:p w:rsidR="00AE35CD" w:rsidRPr="005B1922" w:rsidRDefault="00AE35CD" w:rsidP="00AE35CD">
      <w:pPr>
        <w:ind w:left="851" w:hanging="851"/>
        <w:rPr>
          <w:color w:val="000000"/>
        </w:rPr>
      </w:pPr>
      <w:r w:rsidRPr="005B1922">
        <w:rPr>
          <w:color w:val="000000"/>
        </w:rPr>
        <w:t>Подраздел 3.2 Требования к качеству оказываемых услуг</w:t>
      </w:r>
    </w:p>
    <w:p w:rsidR="00AE35CD" w:rsidRPr="005B1922" w:rsidRDefault="00AE35CD" w:rsidP="00AE35CD">
      <w:pPr>
        <w:rPr>
          <w:color w:val="000000"/>
        </w:rPr>
      </w:pPr>
      <w:r w:rsidRPr="005B1922">
        <w:rPr>
          <w:color w:val="000000"/>
        </w:rPr>
        <w:t>Подраздел 3.3 Требования к гарантийным обязательствам оказываемых у</w:t>
      </w:r>
      <w:r w:rsidRPr="005B1922">
        <w:rPr>
          <w:color w:val="000000"/>
        </w:rPr>
        <w:t>с</w:t>
      </w:r>
      <w:r w:rsidRPr="005B1922">
        <w:rPr>
          <w:color w:val="000000"/>
        </w:rPr>
        <w:t>луг</w:t>
      </w:r>
    </w:p>
    <w:p w:rsidR="00AE35CD" w:rsidRPr="005B1922" w:rsidRDefault="00AE35CD" w:rsidP="00AE35CD">
      <w:pPr>
        <w:rPr>
          <w:color w:val="000000"/>
        </w:rPr>
      </w:pPr>
      <w:r w:rsidRPr="005B1922">
        <w:rPr>
          <w:color w:val="000000"/>
        </w:rPr>
        <w:t>Подраздел 3.4 Требования к конфиденциальности</w:t>
      </w:r>
    </w:p>
    <w:p w:rsidR="00AE35CD" w:rsidRPr="005B1922" w:rsidRDefault="00AE35CD" w:rsidP="00AE35CD">
      <w:pPr>
        <w:rPr>
          <w:color w:val="000000"/>
        </w:rPr>
      </w:pPr>
      <w:r w:rsidRPr="005B1922">
        <w:rPr>
          <w:color w:val="000000"/>
        </w:rPr>
        <w:t>Подраздел 3.5 Требования к безопасности оказания услуг и безопасности резул</w:t>
      </w:r>
      <w:r w:rsidRPr="005B1922">
        <w:rPr>
          <w:color w:val="000000"/>
        </w:rPr>
        <w:t>ь</w:t>
      </w:r>
      <w:r w:rsidRPr="005B1922">
        <w:rPr>
          <w:color w:val="000000"/>
        </w:rPr>
        <w:t>тата оказанных услуг</w:t>
      </w:r>
    </w:p>
    <w:p w:rsidR="00AE35CD" w:rsidRPr="005B1922" w:rsidRDefault="00AE35CD" w:rsidP="00AE35CD">
      <w:pPr>
        <w:rPr>
          <w:color w:val="000000"/>
        </w:rPr>
      </w:pPr>
      <w:r w:rsidRPr="005B1922">
        <w:rPr>
          <w:color w:val="000000"/>
        </w:rPr>
        <w:t>Подраздел 3.6 Требования по обучению персонала заказчика</w:t>
      </w:r>
    </w:p>
    <w:p w:rsidR="00AE35CD" w:rsidRDefault="00AE35CD" w:rsidP="00AE35CD">
      <w:pPr>
        <w:rPr>
          <w:color w:val="000000"/>
        </w:rPr>
      </w:pPr>
      <w:r w:rsidRPr="005B1922">
        <w:rPr>
          <w:color w:val="000000"/>
        </w:rPr>
        <w:t>Подраздел 3.7 Требования к составу технического предложения участника</w:t>
      </w:r>
    </w:p>
    <w:p w:rsidR="00AE35CD" w:rsidRPr="005B1922" w:rsidRDefault="00AE35CD" w:rsidP="00AE35CD">
      <w:pPr>
        <w:rPr>
          <w:color w:val="000000"/>
        </w:rPr>
      </w:pPr>
      <w:r>
        <w:rPr>
          <w:color w:val="000000"/>
        </w:rPr>
        <w:t xml:space="preserve">Подраздел 3.8 </w:t>
      </w:r>
      <w:r w:rsidRPr="00B82CFB">
        <w:rPr>
          <w:color w:val="000000"/>
        </w:rPr>
        <w:t>Специальные требования</w:t>
      </w:r>
    </w:p>
    <w:p w:rsidR="00AE35CD" w:rsidRPr="005B1922" w:rsidRDefault="00AE35CD" w:rsidP="00AE35CD">
      <w:pPr>
        <w:rPr>
          <w:color w:val="000000"/>
        </w:rPr>
      </w:pPr>
      <w:r w:rsidRPr="005B1922">
        <w:rPr>
          <w:color w:val="000000"/>
        </w:rPr>
        <w:t>РАЗДЕЛ 4. РЕЗУЛЬТАТ ОКАЗАННЫХ УСЛУГ</w:t>
      </w:r>
    </w:p>
    <w:p w:rsidR="00AE35CD" w:rsidRPr="005B1922" w:rsidRDefault="00AE35CD" w:rsidP="00AE35CD">
      <w:pPr>
        <w:rPr>
          <w:color w:val="000000"/>
        </w:rPr>
      </w:pPr>
      <w:r w:rsidRPr="005B1922">
        <w:rPr>
          <w:color w:val="000000"/>
        </w:rPr>
        <w:t>Подраздел 4.1 Описание конечного результата оказанных услуг</w:t>
      </w:r>
    </w:p>
    <w:p w:rsidR="00AE35CD" w:rsidRPr="005B1922" w:rsidRDefault="00AE35CD" w:rsidP="00AE35CD">
      <w:pPr>
        <w:rPr>
          <w:color w:val="000000"/>
        </w:rPr>
      </w:pPr>
      <w:r w:rsidRPr="005B1922">
        <w:rPr>
          <w:color w:val="000000"/>
        </w:rPr>
        <w:t>Подраздел 4.2 Требования по приемке услуг</w:t>
      </w:r>
    </w:p>
    <w:p w:rsidR="00AE35CD" w:rsidRPr="005B1922" w:rsidRDefault="00AE35CD" w:rsidP="00AE35CD">
      <w:pPr>
        <w:rPr>
          <w:color w:val="000000"/>
        </w:rPr>
      </w:pPr>
      <w:r w:rsidRPr="005B1922">
        <w:rPr>
          <w:color w:val="000000"/>
        </w:rPr>
        <w:t>Подраздел 4.3 Требования по передаче заказчику технических и иных д</w:t>
      </w:r>
      <w:r w:rsidRPr="005B1922">
        <w:rPr>
          <w:color w:val="000000"/>
        </w:rPr>
        <w:t>о</w:t>
      </w:r>
      <w:r w:rsidRPr="005B1922">
        <w:rPr>
          <w:color w:val="000000"/>
        </w:rPr>
        <w:t>кументов (оформление результатов оказанных услуг)</w:t>
      </w:r>
    </w:p>
    <w:p w:rsidR="00AE35CD" w:rsidRDefault="00AE35CD" w:rsidP="00AE35CD">
      <w:pPr>
        <w:rPr>
          <w:color w:val="000000"/>
        </w:rPr>
      </w:pPr>
      <w:r w:rsidRPr="005B1922">
        <w:rPr>
          <w:color w:val="000000"/>
        </w:rPr>
        <w:t>РАЗДЕЛ 5. ТРЕБОВАНИЯ К ТЕХНИЧЕСКОМУ ОБУЧЕНИЮ ПЕРСОНАЛА ЗАКАЗЧ</w:t>
      </w:r>
      <w:r w:rsidRPr="005B1922">
        <w:rPr>
          <w:color w:val="000000"/>
        </w:rPr>
        <w:t>И</w:t>
      </w:r>
      <w:r w:rsidRPr="005B1922">
        <w:rPr>
          <w:color w:val="000000"/>
        </w:rPr>
        <w:t>КА</w:t>
      </w:r>
    </w:p>
    <w:p w:rsidR="00AE35CD" w:rsidRPr="005B1922" w:rsidRDefault="00AE35CD" w:rsidP="00AE35CD">
      <w:pPr>
        <w:rPr>
          <w:color w:val="000000"/>
        </w:rPr>
      </w:pPr>
      <w:r>
        <w:rPr>
          <w:color w:val="000000"/>
        </w:rPr>
        <w:t>РАЗДЕЛ 6. ПЕРЕЧЕНЬ ПРИЛОЖЕНИЙ</w:t>
      </w:r>
    </w:p>
    <w:p w:rsidR="00AE35CD" w:rsidRPr="005B1922" w:rsidRDefault="00AE35CD" w:rsidP="00AE35CD">
      <w:pPr>
        <w:jc w:val="center"/>
      </w:pPr>
    </w:p>
    <w:p w:rsidR="00AE35CD" w:rsidRPr="005B1922" w:rsidRDefault="00AE35CD" w:rsidP="00AE35CD">
      <w:pPr>
        <w:jc w:val="center"/>
      </w:pPr>
    </w:p>
    <w:p w:rsidR="00AE35CD" w:rsidRPr="005B1922" w:rsidRDefault="00AE35CD" w:rsidP="00AE35CD">
      <w:pPr>
        <w:jc w:val="center"/>
      </w:pPr>
    </w:p>
    <w:p w:rsidR="00AE35CD" w:rsidRPr="005B1922" w:rsidRDefault="00AE35CD" w:rsidP="00AE35CD">
      <w:pPr>
        <w:jc w:val="center"/>
      </w:pPr>
    </w:p>
    <w:p w:rsidR="00AE35CD" w:rsidRPr="005B1922" w:rsidRDefault="00AE35CD" w:rsidP="00AE35CD">
      <w:pPr>
        <w:jc w:val="center"/>
      </w:pPr>
    </w:p>
    <w:p w:rsidR="00AE35CD" w:rsidRPr="005B1922" w:rsidRDefault="00AE35CD" w:rsidP="00AE35CD">
      <w:pPr>
        <w:jc w:val="center"/>
      </w:pPr>
    </w:p>
    <w:p w:rsidR="00AE35CD" w:rsidRPr="005B1922" w:rsidRDefault="00AE35CD" w:rsidP="00AE35CD">
      <w:pPr>
        <w:jc w:val="center"/>
      </w:pPr>
    </w:p>
    <w:p w:rsidR="00AE35CD" w:rsidRPr="005B1922" w:rsidRDefault="00AE35CD" w:rsidP="00AE35CD">
      <w:pPr>
        <w:jc w:val="center"/>
      </w:pPr>
    </w:p>
    <w:p w:rsidR="00AE35CD" w:rsidRPr="005B1922" w:rsidRDefault="00AE35CD" w:rsidP="00AE35CD">
      <w:pPr>
        <w:jc w:val="center"/>
      </w:pPr>
    </w:p>
    <w:p w:rsidR="00AE35CD" w:rsidRDefault="00AE35CD" w:rsidP="00AE35CD">
      <w:pPr>
        <w:jc w:val="center"/>
      </w:pPr>
    </w:p>
    <w:p w:rsidR="00AE35CD" w:rsidRDefault="00AE35CD" w:rsidP="00AE35CD">
      <w:pPr>
        <w:jc w:val="center"/>
      </w:pPr>
    </w:p>
    <w:p w:rsidR="00AE35CD" w:rsidRDefault="00AE35CD" w:rsidP="00AE35CD">
      <w:pPr>
        <w:jc w:val="center"/>
      </w:pPr>
    </w:p>
    <w:p w:rsidR="00AE35CD" w:rsidRDefault="00AE35CD" w:rsidP="00AE35CD">
      <w:pPr>
        <w:jc w:val="center"/>
      </w:pPr>
    </w:p>
    <w:p w:rsidR="00AE35CD" w:rsidRDefault="00AE35CD" w:rsidP="00AE35CD">
      <w:pPr>
        <w:jc w:val="center"/>
      </w:pPr>
    </w:p>
    <w:p w:rsidR="00AE35CD" w:rsidRDefault="00AE35CD" w:rsidP="00AE35CD">
      <w:pPr>
        <w:jc w:val="center"/>
      </w:pPr>
    </w:p>
    <w:p w:rsidR="00AE35CD" w:rsidRDefault="00AE35CD" w:rsidP="00AE35CD">
      <w:pPr>
        <w:jc w:val="center"/>
      </w:pPr>
    </w:p>
    <w:p w:rsidR="00AE35CD" w:rsidRDefault="00AE35CD" w:rsidP="00AE35CD">
      <w:pPr>
        <w:jc w:val="center"/>
      </w:pPr>
    </w:p>
    <w:p w:rsidR="00AE35CD" w:rsidRDefault="00AE35CD" w:rsidP="00AE35CD">
      <w:pPr>
        <w:jc w:val="center"/>
      </w:pPr>
    </w:p>
    <w:p w:rsidR="00AE35CD" w:rsidRPr="005B1922" w:rsidRDefault="00AE35CD" w:rsidP="00AE35CD">
      <w:pPr>
        <w:jc w:val="center"/>
      </w:pPr>
    </w:p>
    <w:p w:rsidR="00AE35CD" w:rsidRPr="005B1922" w:rsidRDefault="00AE35CD" w:rsidP="00AE35CD">
      <w:pPr>
        <w:jc w:val="center"/>
      </w:pPr>
    </w:p>
    <w:p w:rsidR="00AE35CD" w:rsidRDefault="00AE35CD" w:rsidP="00AE35CD">
      <w:pPr>
        <w:jc w:val="center"/>
      </w:pPr>
    </w:p>
    <w:p w:rsidR="00AE35CD" w:rsidRDefault="00AE35CD" w:rsidP="00AE35CD">
      <w:pPr>
        <w:jc w:val="center"/>
      </w:pPr>
    </w:p>
    <w:p w:rsidR="00AE35CD" w:rsidRDefault="00AE35CD" w:rsidP="00AE35CD">
      <w:pPr>
        <w:jc w:val="center"/>
      </w:pPr>
    </w:p>
    <w:p w:rsidR="00AE35CD" w:rsidRDefault="00AE35CD" w:rsidP="00AE35CD">
      <w:pPr>
        <w:jc w:val="center"/>
      </w:pPr>
    </w:p>
    <w:p w:rsidR="00AE35CD" w:rsidRDefault="00AE35CD" w:rsidP="00AE35CD">
      <w:pPr>
        <w:jc w:val="center"/>
      </w:pPr>
    </w:p>
    <w:p w:rsidR="00AE35CD" w:rsidRPr="005B1922" w:rsidRDefault="00AE35CD" w:rsidP="00AE35CD">
      <w:pPr>
        <w:jc w:val="center"/>
      </w:pPr>
      <w:bookmarkStart w:id="0" w:name="_GoBack"/>
      <w:bookmarkEnd w:id="0"/>
    </w:p>
    <w:p w:rsidR="00AE35CD" w:rsidRPr="005B1922" w:rsidRDefault="00AE35CD" w:rsidP="00AE35CD">
      <w:pPr>
        <w:jc w:val="center"/>
      </w:pPr>
    </w:p>
    <w:p w:rsidR="00AE35CD" w:rsidRPr="005B1922" w:rsidRDefault="00AE35CD" w:rsidP="00AE35CD">
      <w:pPr>
        <w:numPr>
          <w:ilvl w:val="0"/>
          <w:numId w:val="19"/>
        </w:numPr>
        <w:spacing w:after="200" w:line="276" w:lineRule="auto"/>
        <w:jc w:val="center"/>
        <w:rPr>
          <w:b/>
          <w:caps/>
        </w:rPr>
      </w:pPr>
      <w:r w:rsidRPr="005B1922">
        <w:rPr>
          <w:b/>
          <w:caps/>
        </w:rPr>
        <w:lastRenderedPageBreak/>
        <w:t xml:space="preserve"> Наименование услуги</w:t>
      </w:r>
    </w:p>
    <w:p w:rsidR="00AE35CD" w:rsidRPr="005B1922" w:rsidRDefault="00AE35CD" w:rsidP="00AE35CD">
      <w:pPr>
        <w:jc w:val="center"/>
      </w:pPr>
      <w:r>
        <w:t>О</w:t>
      </w:r>
      <w:r w:rsidRPr="0024775C">
        <w:t>к</w:t>
      </w:r>
      <w:r>
        <w:t xml:space="preserve">азание услуг по </w:t>
      </w:r>
      <w:r w:rsidRPr="003166D5">
        <w:t>поверке оборудования радиационного контроля службы РБ Ленинградского отд</w:t>
      </w:r>
      <w:r w:rsidRPr="003166D5">
        <w:t>е</w:t>
      </w:r>
      <w:r w:rsidRPr="003166D5">
        <w:t>ления филиала «Северо-западный территориальный округ» ФГУП «РосРАО»</w:t>
      </w:r>
      <w:r w:rsidRPr="0024775C">
        <w:t>.</w:t>
      </w:r>
    </w:p>
    <w:p w:rsidR="00AE35CD" w:rsidRPr="005B1922" w:rsidRDefault="00AE35CD" w:rsidP="00AE35CD">
      <w:pPr>
        <w:numPr>
          <w:ilvl w:val="0"/>
          <w:numId w:val="19"/>
        </w:numPr>
        <w:spacing w:before="240" w:line="276" w:lineRule="auto"/>
        <w:jc w:val="center"/>
        <w:rPr>
          <w:b/>
          <w:caps/>
        </w:rPr>
      </w:pPr>
      <w:r w:rsidRPr="005B1922">
        <w:rPr>
          <w:b/>
          <w:caps/>
        </w:rPr>
        <w:t>Описание услуг</w:t>
      </w:r>
    </w:p>
    <w:p w:rsidR="00AE35CD" w:rsidRPr="0024775C" w:rsidRDefault="00AE35CD" w:rsidP="00AE35CD">
      <w:pPr>
        <w:numPr>
          <w:ilvl w:val="1"/>
          <w:numId w:val="19"/>
        </w:numPr>
        <w:tabs>
          <w:tab w:val="left" w:pos="142"/>
          <w:tab w:val="left" w:pos="851"/>
        </w:tabs>
        <w:ind w:left="0" w:firstLine="0"/>
        <w:jc w:val="both"/>
      </w:pPr>
      <w:r w:rsidRPr="005B1922">
        <w:rPr>
          <w:b/>
        </w:rPr>
        <w:t>Состав (перечень) оказываемых услуг</w:t>
      </w:r>
    </w:p>
    <w:p w:rsidR="00AE35CD" w:rsidRPr="0024775C" w:rsidRDefault="00AE35CD" w:rsidP="00AE35CD">
      <w:pPr>
        <w:widowControl w:val="0"/>
        <w:tabs>
          <w:tab w:val="left" w:pos="0"/>
        </w:tabs>
        <w:autoSpaceDE w:val="0"/>
        <w:autoSpaceDN w:val="0"/>
        <w:adjustRightInd w:val="0"/>
        <w:ind w:firstLine="851"/>
        <w:jc w:val="both"/>
      </w:pPr>
      <w:r w:rsidRPr="0024775C">
        <w:t xml:space="preserve">Услуги по </w:t>
      </w:r>
      <w:r w:rsidRPr="003166D5">
        <w:t>поверке оборудования радиационного контроля</w:t>
      </w:r>
      <w:r w:rsidRPr="0024775C">
        <w:t>, предусмотренные настоящим техническим заданием, выполняются Испо</w:t>
      </w:r>
      <w:r w:rsidRPr="0024775C">
        <w:t>л</w:t>
      </w:r>
      <w:r w:rsidRPr="0024775C">
        <w:t>нителем:</w:t>
      </w:r>
    </w:p>
    <w:p w:rsidR="00AE35CD" w:rsidRPr="0024775C" w:rsidRDefault="00AE35CD" w:rsidP="00AE35CD">
      <w:pPr>
        <w:pStyle w:val="afffb"/>
        <w:numPr>
          <w:ilvl w:val="0"/>
          <w:numId w:val="20"/>
        </w:numPr>
        <w:tabs>
          <w:tab w:val="left" w:pos="851"/>
        </w:tabs>
        <w:ind w:left="851" w:hanging="851"/>
      </w:pPr>
      <w:r w:rsidRPr="0024775C">
        <w:t>начало оказания услуг: с момента заключения договора;</w:t>
      </w:r>
    </w:p>
    <w:p w:rsidR="00AE35CD" w:rsidRPr="0024775C" w:rsidRDefault="00AE35CD" w:rsidP="00AE35CD">
      <w:pPr>
        <w:pStyle w:val="afffb"/>
        <w:numPr>
          <w:ilvl w:val="0"/>
          <w:numId w:val="20"/>
        </w:numPr>
        <w:tabs>
          <w:tab w:val="left" w:pos="851"/>
        </w:tabs>
        <w:ind w:left="851" w:hanging="851"/>
      </w:pPr>
      <w:r w:rsidRPr="0024775C">
        <w:t xml:space="preserve">окончание оказания услуг: </w:t>
      </w:r>
      <w:r>
        <w:t>не позднее 20.12.2014</w:t>
      </w:r>
      <w:r w:rsidRPr="0024775C">
        <w:t>.</w:t>
      </w:r>
    </w:p>
    <w:p w:rsidR="00AE35CD" w:rsidRPr="005B1922" w:rsidRDefault="00AE35CD" w:rsidP="00AE35CD">
      <w:pPr>
        <w:tabs>
          <w:tab w:val="left" w:pos="0"/>
          <w:tab w:val="left" w:pos="851"/>
        </w:tabs>
        <w:ind w:firstLine="851"/>
        <w:jc w:val="both"/>
      </w:pPr>
      <w:r w:rsidRPr="0024775C">
        <w:t xml:space="preserve">Объект Заказчика </w:t>
      </w:r>
      <w:r>
        <w:t>располагается</w:t>
      </w:r>
      <w:r w:rsidRPr="0024775C">
        <w:t xml:space="preserve"> по адресу: </w:t>
      </w:r>
      <w:r>
        <w:t xml:space="preserve">Ленинградская обл., </w:t>
      </w:r>
      <w:proofErr w:type="spellStart"/>
      <w:r>
        <w:t>г</w:t>
      </w:r>
      <w:proofErr w:type="gramStart"/>
      <w:r>
        <w:t>.С</w:t>
      </w:r>
      <w:proofErr w:type="gramEnd"/>
      <w:r>
        <w:t>основый</w:t>
      </w:r>
      <w:proofErr w:type="spellEnd"/>
      <w:r>
        <w:t xml:space="preserve"> Бор, </w:t>
      </w:r>
      <w:proofErr w:type="spellStart"/>
      <w:r>
        <w:t>про</w:t>
      </w:r>
      <w:r>
        <w:t>м</w:t>
      </w:r>
      <w:r>
        <w:t>зона</w:t>
      </w:r>
      <w:proofErr w:type="spellEnd"/>
      <w:r w:rsidRPr="0024775C">
        <w:t>.</w:t>
      </w:r>
    </w:p>
    <w:p w:rsidR="00AE35CD" w:rsidRPr="0024775C" w:rsidRDefault="00AE35CD" w:rsidP="00AE35CD">
      <w:pPr>
        <w:numPr>
          <w:ilvl w:val="1"/>
          <w:numId w:val="19"/>
        </w:numPr>
        <w:tabs>
          <w:tab w:val="left" w:pos="142"/>
          <w:tab w:val="left" w:pos="851"/>
        </w:tabs>
        <w:spacing w:before="240"/>
        <w:ind w:left="0" w:firstLine="0"/>
        <w:jc w:val="both"/>
      </w:pPr>
      <w:r w:rsidRPr="005B1922">
        <w:rPr>
          <w:b/>
        </w:rPr>
        <w:t>Описание оказываемых услуг</w:t>
      </w:r>
    </w:p>
    <w:p w:rsidR="00AE35CD" w:rsidRPr="008A00E3" w:rsidRDefault="00AE35CD" w:rsidP="00AE35CD">
      <w:pPr>
        <w:widowControl w:val="0"/>
        <w:tabs>
          <w:tab w:val="left" w:pos="0"/>
        </w:tabs>
        <w:autoSpaceDE w:val="0"/>
        <w:autoSpaceDN w:val="0"/>
        <w:adjustRightInd w:val="0"/>
        <w:ind w:firstLine="851"/>
        <w:jc w:val="both"/>
      </w:pPr>
      <w:r w:rsidRPr="008A00E3">
        <w:t xml:space="preserve">Осуществление </w:t>
      </w:r>
      <w:r>
        <w:t>поверки</w:t>
      </w:r>
      <w:r w:rsidRPr="008A00E3">
        <w:t>, а именно:</w:t>
      </w:r>
    </w:p>
    <w:p w:rsidR="00AE35CD" w:rsidRPr="003166D5" w:rsidRDefault="00AE35CD" w:rsidP="00AE35CD">
      <w:pPr>
        <w:keepNext/>
        <w:widowControl w:val="0"/>
        <w:tabs>
          <w:tab w:val="left" w:pos="851"/>
        </w:tabs>
        <w:suppressAutoHyphens/>
        <w:autoSpaceDE w:val="0"/>
      </w:pPr>
      <w:r w:rsidRPr="003166D5">
        <w:t>- Проведение технического освидетельствования оборудования;</w:t>
      </w:r>
    </w:p>
    <w:p w:rsidR="00AE35CD" w:rsidRPr="003166D5" w:rsidRDefault="00AE35CD" w:rsidP="00AE35CD">
      <w:pPr>
        <w:tabs>
          <w:tab w:val="left" w:pos="709"/>
          <w:tab w:val="left" w:pos="851"/>
        </w:tabs>
        <w:suppressAutoHyphens/>
        <w:spacing w:line="309" w:lineRule="atLeast"/>
        <w:jc w:val="both"/>
      </w:pPr>
      <w:r w:rsidRPr="003166D5">
        <w:t>- Проведение поверки оборудования и выдача Свидетельства установленного образца;</w:t>
      </w:r>
    </w:p>
    <w:p w:rsidR="00AE35CD" w:rsidRPr="003166D5" w:rsidRDefault="00AE35CD" w:rsidP="00AE35CD">
      <w:pPr>
        <w:tabs>
          <w:tab w:val="left" w:pos="851"/>
        </w:tabs>
        <w:suppressAutoHyphens/>
        <w:spacing w:line="309" w:lineRule="atLeast"/>
        <w:jc w:val="both"/>
      </w:pPr>
      <w:r w:rsidRPr="003166D5">
        <w:t>- В случае получения в ходе проведения поверки отрицательного результата выдать Извещение о непригодности;</w:t>
      </w:r>
    </w:p>
    <w:p w:rsidR="00AE35CD" w:rsidRDefault="00AE35CD" w:rsidP="00AE35CD">
      <w:pPr>
        <w:pStyle w:val="afffb"/>
        <w:widowControl w:val="0"/>
        <w:tabs>
          <w:tab w:val="left" w:pos="851"/>
        </w:tabs>
        <w:suppressAutoHyphens/>
        <w:autoSpaceDE w:val="0"/>
        <w:autoSpaceDN w:val="0"/>
        <w:adjustRightInd w:val="0"/>
        <w:jc w:val="both"/>
      </w:pPr>
      <w:r w:rsidRPr="003166D5">
        <w:t>- По окончании работ Исполнитель передает Заказчику оборудование, Свидетельства (либо Извещение о непригодности)</w:t>
      </w:r>
      <w:r w:rsidRPr="008A00E3">
        <w:t>.</w:t>
      </w:r>
    </w:p>
    <w:p w:rsidR="00AE35CD" w:rsidRPr="008A00E3" w:rsidRDefault="00AE35CD" w:rsidP="00AE35CD">
      <w:pPr>
        <w:pStyle w:val="afffb"/>
        <w:widowControl w:val="0"/>
        <w:tabs>
          <w:tab w:val="left" w:pos="851"/>
        </w:tabs>
        <w:suppressAutoHyphens/>
        <w:autoSpaceDE w:val="0"/>
        <w:autoSpaceDN w:val="0"/>
        <w:adjustRightInd w:val="0"/>
        <w:jc w:val="both"/>
      </w:pPr>
      <w:r>
        <w:tab/>
      </w:r>
      <w:r w:rsidRPr="00E96E00">
        <w:t>Целью работы является обеспечение единства измерений в области измерений ионизирующего излучения и  выполнение требований нормативной документации</w:t>
      </w:r>
      <w:r>
        <w:t>.</w:t>
      </w:r>
    </w:p>
    <w:p w:rsidR="00AE35CD" w:rsidRPr="00A21413" w:rsidRDefault="00AE35CD" w:rsidP="00AE35CD">
      <w:pPr>
        <w:numPr>
          <w:ilvl w:val="1"/>
          <w:numId w:val="19"/>
        </w:numPr>
        <w:tabs>
          <w:tab w:val="left" w:pos="851"/>
        </w:tabs>
        <w:spacing w:before="240"/>
        <w:ind w:left="0" w:firstLine="0"/>
        <w:jc w:val="both"/>
      </w:pPr>
      <w:r w:rsidRPr="005B1922">
        <w:rPr>
          <w:b/>
        </w:rPr>
        <w:t>Объем оказываемых услуг либо доля оказываемых услуг в общем объеме закупки</w:t>
      </w:r>
    </w:p>
    <w:p w:rsidR="00AE35CD" w:rsidRDefault="00AE35CD" w:rsidP="00AE35CD">
      <w:pPr>
        <w:tabs>
          <w:tab w:val="left" w:pos="851"/>
        </w:tabs>
        <w:ind w:firstLine="851"/>
        <w:jc w:val="both"/>
      </w:pPr>
      <w:r w:rsidRPr="005B1922">
        <w:t>Доля/объем отдельных услуг в общем объеме закупок не определ</w:t>
      </w:r>
      <w:r w:rsidRPr="005B1922">
        <w:t>е</w:t>
      </w:r>
      <w:r w:rsidRPr="005B1922">
        <w:t>на.</w:t>
      </w:r>
    </w:p>
    <w:p w:rsidR="00AE35CD" w:rsidRPr="005B1922" w:rsidRDefault="00AE35CD" w:rsidP="00AE35CD">
      <w:pPr>
        <w:numPr>
          <w:ilvl w:val="0"/>
          <w:numId w:val="19"/>
        </w:numPr>
        <w:spacing w:before="240" w:line="276" w:lineRule="auto"/>
        <w:jc w:val="center"/>
        <w:rPr>
          <w:b/>
          <w:caps/>
        </w:rPr>
      </w:pPr>
      <w:r w:rsidRPr="005B1922">
        <w:rPr>
          <w:b/>
          <w:caps/>
        </w:rPr>
        <w:t xml:space="preserve">Требования к услугам </w:t>
      </w:r>
    </w:p>
    <w:p w:rsidR="00AE35CD" w:rsidRPr="00CB7220" w:rsidRDefault="00AE35CD" w:rsidP="00AE35CD">
      <w:pPr>
        <w:numPr>
          <w:ilvl w:val="1"/>
          <w:numId w:val="19"/>
        </w:numPr>
        <w:tabs>
          <w:tab w:val="left" w:pos="851"/>
        </w:tabs>
        <w:ind w:left="0" w:firstLine="0"/>
        <w:jc w:val="both"/>
        <w:rPr>
          <w:color w:val="FF0000"/>
        </w:rPr>
      </w:pPr>
      <w:r w:rsidRPr="005B1922">
        <w:rPr>
          <w:b/>
        </w:rPr>
        <w:t>Общие требования</w:t>
      </w:r>
    </w:p>
    <w:p w:rsidR="00AE35CD" w:rsidRPr="003166D5" w:rsidRDefault="00AE35CD" w:rsidP="00AE35CD">
      <w:pPr>
        <w:tabs>
          <w:tab w:val="left" w:pos="709"/>
          <w:tab w:val="left" w:pos="851"/>
        </w:tabs>
        <w:suppressAutoHyphens/>
        <w:ind w:firstLine="567"/>
        <w:jc w:val="both"/>
      </w:pPr>
      <w:r w:rsidRPr="003166D5">
        <w:t>Работы проводить в соответствии с требованиями: технические и другие требования к выполнению и результатам работы, определены в ГОСТ 50-444-83;</w:t>
      </w:r>
    </w:p>
    <w:p w:rsidR="00AE35CD" w:rsidRDefault="00AE35CD" w:rsidP="00AE35CD">
      <w:pPr>
        <w:numPr>
          <w:ilvl w:val="1"/>
          <w:numId w:val="19"/>
        </w:numPr>
        <w:tabs>
          <w:tab w:val="left" w:pos="851"/>
          <w:tab w:val="left" w:pos="993"/>
        </w:tabs>
        <w:spacing w:before="240"/>
        <w:ind w:left="0" w:firstLine="0"/>
        <w:jc w:val="both"/>
      </w:pPr>
      <w:r w:rsidRPr="005B1922">
        <w:rPr>
          <w:b/>
        </w:rPr>
        <w:t>Требования к качеству оказываемых услуг</w:t>
      </w:r>
    </w:p>
    <w:p w:rsidR="00AE35CD" w:rsidRPr="00CB7220" w:rsidRDefault="00AE35CD" w:rsidP="00AE35CD">
      <w:pPr>
        <w:pStyle w:val="afffb"/>
        <w:widowControl w:val="0"/>
        <w:tabs>
          <w:tab w:val="left" w:pos="709"/>
        </w:tabs>
        <w:autoSpaceDE w:val="0"/>
        <w:autoSpaceDN w:val="0"/>
        <w:adjustRightInd w:val="0"/>
        <w:ind w:right="174" w:firstLine="851"/>
        <w:jc w:val="both"/>
      </w:pPr>
      <w:r w:rsidRPr="003166D5">
        <w:t>Организация исполнитель для производства работ должна иметь Аттестат аккредит</w:t>
      </w:r>
      <w:r w:rsidRPr="003166D5">
        <w:t>а</w:t>
      </w:r>
      <w:r w:rsidRPr="003166D5">
        <w:t>ции с Областью аккредитации на право поверки оборудования указанного в Техническом з</w:t>
      </w:r>
      <w:r w:rsidRPr="003166D5">
        <w:t>а</w:t>
      </w:r>
      <w:r w:rsidRPr="003166D5">
        <w:t>дании (Приложение №1)</w:t>
      </w:r>
      <w:r w:rsidRPr="00CB7220">
        <w:t>.</w:t>
      </w:r>
    </w:p>
    <w:p w:rsidR="00AE35CD" w:rsidRDefault="00AE35CD" w:rsidP="00AE35CD">
      <w:pPr>
        <w:numPr>
          <w:ilvl w:val="1"/>
          <w:numId w:val="19"/>
        </w:numPr>
        <w:tabs>
          <w:tab w:val="left" w:pos="851"/>
          <w:tab w:val="left" w:pos="993"/>
        </w:tabs>
        <w:spacing w:before="240"/>
        <w:ind w:left="0" w:firstLine="0"/>
        <w:jc w:val="both"/>
        <w:rPr>
          <w:b/>
        </w:rPr>
      </w:pPr>
      <w:r w:rsidRPr="005B1922">
        <w:rPr>
          <w:b/>
        </w:rPr>
        <w:t>Требования к гарантийным о</w:t>
      </w:r>
      <w:r>
        <w:rPr>
          <w:b/>
        </w:rPr>
        <w:t>бязательствам оказываемых услуг</w:t>
      </w:r>
    </w:p>
    <w:p w:rsidR="00AE35CD" w:rsidRPr="00CB7220" w:rsidRDefault="00AE35CD" w:rsidP="00AE35CD">
      <w:pPr>
        <w:tabs>
          <w:tab w:val="left" w:pos="851"/>
          <w:tab w:val="left" w:pos="993"/>
        </w:tabs>
        <w:jc w:val="both"/>
      </w:pPr>
      <w:r w:rsidRPr="00CB7220">
        <w:t>Не требуется</w:t>
      </w:r>
    </w:p>
    <w:p w:rsidR="00AE35CD" w:rsidRPr="005B1922" w:rsidRDefault="00AE35CD" w:rsidP="00AE35CD">
      <w:pPr>
        <w:numPr>
          <w:ilvl w:val="1"/>
          <w:numId w:val="19"/>
        </w:numPr>
        <w:tabs>
          <w:tab w:val="left" w:pos="851"/>
        </w:tabs>
        <w:spacing w:before="240" w:after="20"/>
        <w:ind w:left="0" w:firstLine="0"/>
        <w:jc w:val="both"/>
        <w:rPr>
          <w:bCs/>
          <w:iCs/>
          <w:color w:val="FF0000"/>
        </w:rPr>
      </w:pPr>
      <w:r w:rsidRPr="005B1922">
        <w:rPr>
          <w:b/>
        </w:rPr>
        <w:t>Требования к конфиденциальности</w:t>
      </w:r>
    </w:p>
    <w:p w:rsidR="00AE35CD" w:rsidRDefault="00AE35CD" w:rsidP="00AE35CD">
      <w:pPr>
        <w:tabs>
          <w:tab w:val="left" w:pos="851"/>
        </w:tabs>
        <w:spacing w:after="20"/>
        <w:ind w:firstLine="851"/>
        <w:jc w:val="both"/>
        <w:rPr>
          <w:bCs/>
          <w:iCs/>
        </w:rPr>
      </w:pPr>
      <w:r w:rsidRPr="0035732F">
        <w:rPr>
          <w:bCs/>
          <w:iCs/>
        </w:rPr>
        <w:t>В период оказания услуг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несет ответственность за соблюдение этого требования в соответствии с Закон</w:t>
      </w:r>
      <w:r w:rsidRPr="0035732F">
        <w:rPr>
          <w:bCs/>
          <w:iCs/>
        </w:rPr>
        <w:t>о</w:t>
      </w:r>
      <w:r w:rsidRPr="0035732F">
        <w:rPr>
          <w:bCs/>
          <w:iCs/>
        </w:rPr>
        <w:t>дательством Российской Федерации.</w:t>
      </w:r>
    </w:p>
    <w:p w:rsidR="00AE35CD" w:rsidRPr="005B1922" w:rsidRDefault="00AE35CD" w:rsidP="00AE35CD">
      <w:pPr>
        <w:numPr>
          <w:ilvl w:val="1"/>
          <w:numId w:val="19"/>
        </w:numPr>
        <w:tabs>
          <w:tab w:val="left" w:pos="851"/>
        </w:tabs>
        <w:spacing w:before="240" w:after="20"/>
        <w:ind w:left="0" w:firstLine="0"/>
        <w:jc w:val="both"/>
        <w:rPr>
          <w:bCs/>
          <w:iCs/>
        </w:rPr>
      </w:pPr>
      <w:r w:rsidRPr="005B1922">
        <w:rPr>
          <w:b/>
        </w:rPr>
        <w:t>Требования к безопасности оказания услуг и безопасности результата оказанных услуг</w:t>
      </w:r>
    </w:p>
    <w:p w:rsidR="00AE35CD" w:rsidRPr="00CB7220" w:rsidRDefault="00AE35CD" w:rsidP="00AE35CD">
      <w:pPr>
        <w:pStyle w:val="affe"/>
        <w:tabs>
          <w:tab w:val="left" w:pos="851"/>
        </w:tabs>
        <w:spacing w:after="60" w:line="240" w:lineRule="auto"/>
        <w:ind w:left="0" w:firstLine="851"/>
        <w:contextualSpacing w:val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CB7220">
        <w:rPr>
          <w:rFonts w:ascii="Times New Roman" w:hAnsi="Times New Roman"/>
          <w:bCs/>
          <w:iCs/>
          <w:sz w:val="24"/>
          <w:szCs w:val="24"/>
        </w:rPr>
        <w:lastRenderedPageBreak/>
        <w:t>Соблюдение правил</w:t>
      </w:r>
      <w:r>
        <w:rPr>
          <w:rFonts w:ascii="Times New Roman" w:hAnsi="Times New Roman"/>
          <w:bCs/>
          <w:iCs/>
          <w:sz w:val="24"/>
          <w:szCs w:val="24"/>
        </w:rPr>
        <w:t xml:space="preserve"> охраны труда, радиационной и</w:t>
      </w:r>
      <w:r w:rsidRPr="00CB7220">
        <w:rPr>
          <w:rFonts w:ascii="Times New Roman" w:hAnsi="Times New Roman"/>
          <w:bCs/>
          <w:iCs/>
          <w:sz w:val="24"/>
          <w:szCs w:val="24"/>
        </w:rPr>
        <w:t xml:space="preserve"> пожарной безопасности на терр</w:t>
      </w:r>
      <w:r w:rsidRPr="00CB7220">
        <w:rPr>
          <w:rFonts w:ascii="Times New Roman" w:hAnsi="Times New Roman"/>
          <w:bCs/>
          <w:iCs/>
          <w:sz w:val="24"/>
          <w:szCs w:val="24"/>
        </w:rPr>
        <w:t>и</w:t>
      </w:r>
      <w:r w:rsidRPr="00CB7220">
        <w:rPr>
          <w:rFonts w:ascii="Times New Roman" w:hAnsi="Times New Roman"/>
          <w:bCs/>
          <w:iCs/>
          <w:sz w:val="24"/>
          <w:szCs w:val="24"/>
        </w:rPr>
        <w:t>тории Объекта</w:t>
      </w:r>
      <w:r>
        <w:rPr>
          <w:rFonts w:ascii="Times New Roman" w:hAnsi="Times New Roman"/>
          <w:bCs/>
          <w:iCs/>
          <w:sz w:val="24"/>
          <w:szCs w:val="24"/>
        </w:rPr>
        <w:t>.</w:t>
      </w:r>
    </w:p>
    <w:p w:rsidR="00AE35CD" w:rsidRPr="005B1922" w:rsidRDefault="00AE35CD" w:rsidP="00AE35CD">
      <w:pPr>
        <w:numPr>
          <w:ilvl w:val="1"/>
          <w:numId w:val="19"/>
        </w:numPr>
        <w:tabs>
          <w:tab w:val="left" w:pos="851"/>
        </w:tabs>
        <w:spacing w:before="240" w:after="20"/>
        <w:ind w:left="0" w:firstLine="0"/>
        <w:jc w:val="both"/>
        <w:rPr>
          <w:b/>
          <w:color w:val="FF0000"/>
        </w:rPr>
      </w:pPr>
      <w:r w:rsidRPr="005B1922">
        <w:rPr>
          <w:b/>
        </w:rPr>
        <w:t>Требования по обучению персонала заказчика</w:t>
      </w:r>
    </w:p>
    <w:p w:rsidR="00AE35CD" w:rsidRPr="005B1922" w:rsidRDefault="00AE35CD" w:rsidP="00AE35CD">
      <w:pPr>
        <w:pStyle w:val="affe"/>
        <w:tabs>
          <w:tab w:val="left" w:pos="851"/>
        </w:tabs>
        <w:spacing w:after="60" w:line="240" w:lineRule="auto"/>
        <w:ind w:left="0"/>
        <w:contextualSpacing w:val="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CB7220">
        <w:rPr>
          <w:rFonts w:ascii="Times New Roman" w:hAnsi="Times New Roman"/>
          <w:sz w:val="24"/>
          <w:szCs w:val="24"/>
          <w:lang w:eastAsia="ru-RU"/>
        </w:rPr>
        <w:t>Не требуется</w:t>
      </w:r>
    </w:p>
    <w:p w:rsidR="00AE35CD" w:rsidRDefault="00AE35CD" w:rsidP="00AE35CD">
      <w:pPr>
        <w:numPr>
          <w:ilvl w:val="1"/>
          <w:numId w:val="19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5B1922">
        <w:rPr>
          <w:b/>
        </w:rPr>
        <w:t>Требования к составу тех</w:t>
      </w:r>
      <w:r>
        <w:rPr>
          <w:b/>
        </w:rPr>
        <w:t>нического предложения участника</w:t>
      </w:r>
    </w:p>
    <w:p w:rsidR="00AE35CD" w:rsidRDefault="00AE35CD" w:rsidP="00AE35CD">
      <w:pPr>
        <w:tabs>
          <w:tab w:val="left" w:pos="851"/>
        </w:tabs>
        <w:spacing w:after="20"/>
        <w:ind w:firstLine="851"/>
        <w:jc w:val="both"/>
        <w:rPr>
          <w:b/>
        </w:rPr>
      </w:pPr>
      <w:r w:rsidRPr="00CB7220">
        <w:rPr>
          <w:bCs/>
          <w:iCs/>
        </w:rPr>
        <w:t>Исполни</w:t>
      </w:r>
      <w:r>
        <w:rPr>
          <w:bCs/>
          <w:iCs/>
        </w:rPr>
        <w:t>тель должен обладать действующим соответствующим действующим аттест</w:t>
      </w:r>
      <w:r>
        <w:rPr>
          <w:bCs/>
          <w:iCs/>
        </w:rPr>
        <w:t>а</w:t>
      </w:r>
      <w:r>
        <w:rPr>
          <w:bCs/>
          <w:iCs/>
        </w:rPr>
        <w:t>том аккредитации поверочной лаборатории</w:t>
      </w:r>
      <w:r w:rsidRPr="00CB7220">
        <w:rPr>
          <w:bCs/>
          <w:iCs/>
        </w:rPr>
        <w:t>.</w:t>
      </w:r>
    </w:p>
    <w:p w:rsidR="00AE35CD" w:rsidRPr="00B82CFB" w:rsidRDefault="00AE35CD" w:rsidP="00AE35CD">
      <w:pPr>
        <w:numPr>
          <w:ilvl w:val="1"/>
          <w:numId w:val="19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>
        <w:rPr>
          <w:b/>
        </w:rPr>
        <w:t>Специальные требования</w:t>
      </w:r>
    </w:p>
    <w:p w:rsidR="00AE35CD" w:rsidRPr="005B1922" w:rsidRDefault="00AE35CD" w:rsidP="00AE35CD">
      <w:pPr>
        <w:pStyle w:val="affe"/>
        <w:tabs>
          <w:tab w:val="left" w:pos="851"/>
        </w:tabs>
        <w:spacing w:after="60" w:line="240" w:lineRule="auto"/>
        <w:ind w:left="1080"/>
        <w:contextualSpacing w:val="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CB7220">
        <w:rPr>
          <w:rFonts w:ascii="Times New Roman" w:hAnsi="Times New Roman"/>
          <w:sz w:val="24"/>
          <w:szCs w:val="24"/>
          <w:lang w:eastAsia="ru-RU"/>
        </w:rPr>
        <w:t>Не требуется</w:t>
      </w:r>
    </w:p>
    <w:p w:rsidR="00AE35CD" w:rsidRPr="00B82CFB" w:rsidRDefault="00AE35CD" w:rsidP="00AE35CD">
      <w:pPr>
        <w:widowControl w:val="0"/>
        <w:tabs>
          <w:tab w:val="left" w:pos="0"/>
          <w:tab w:val="left" w:pos="851"/>
        </w:tabs>
        <w:suppressAutoHyphens/>
        <w:autoSpaceDE w:val="0"/>
        <w:autoSpaceDN w:val="0"/>
        <w:adjustRightInd w:val="0"/>
        <w:jc w:val="both"/>
        <w:rPr>
          <w:bCs/>
          <w:iCs/>
        </w:rPr>
      </w:pPr>
    </w:p>
    <w:p w:rsidR="00AE35CD" w:rsidRPr="005B1922" w:rsidRDefault="00AE35CD" w:rsidP="00AE35CD">
      <w:pPr>
        <w:pStyle w:val="affff4"/>
        <w:numPr>
          <w:ilvl w:val="0"/>
          <w:numId w:val="19"/>
        </w:numPr>
        <w:tabs>
          <w:tab w:val="left" w:pos="360"/>
        </w:tabs>
        <w:spacing w:before="240" w:line="240" w:lineRule="atLeast"/>
        <w:jc w:val="center"/>
        <w:rPr>
          <w:b/>
          <w:caps/>
        </w:rPr>
      </w:pPr>
      <w:r w:rsidRPr="005B1922">
        <w:rPr>
          <w:b/>
          <w:caps/>
        </w:rPr>
        <w:t>РЕЗУЛЬТАТ ОКАЗАННЫХ УСЛУГ</w:t>
      </w:r>
    </w:p>
    <w:p w:rsidR="00AE35CD" w:rsidRPr="005B1922" w:rsidRDefault="00AE35CD" w:rsidP="00AE35CD">
      <w:pPr>
        <w:numPr>
          <w:ilvl w:val="1"/>
          <w:numId w:val="19"/>
        </w:numPr>
        <w:tabs>
          <w:tab w:val="left" w:pos="851"/>
        </w:tabs>
        <w:spacing w:after="20"/>
        <w:ind w:left="0" w:firstLine="0"/>
        <w:jc w:val="both"/>
        <w:rPr>
          <w:bCs/>
          <w:iCs/>
        </w:rPr>
      </w:pPr>
      <w:r w:rsidRPr="005B1922">
        <w:rPr>
          <w:b/>
        </w:rPr>
        <w:t>Описание конечного результата оказанных услуг</w:t>
      </w:r>
    </w:p>
    <w:p w:rsidR="00AE35CD" w:rsidRPr="003166D5" w:rsidRDefault="00AE35CD" w:rsidP="00AE35CD">
      <w:pPr>
        <w:keepNext/>
        <w:widowControl w:val="0"/>
        <w:tabs>
          <w:tab w:val="left" w:pos="851"/>
        </w:tabs>
        <w:suppressAutoHyphens/>
        <w:autoSpaceDE w:val="0"/>
        <w:ind w:left="1080"/>
      </w:pPr>
      <w:r>
        <w:t xml:space="preserve">- </w:t>
      </w:r>
      <w:r w:rsidRPr="003166D5">
        <w:t>Проведен</w:t>
      </w:r>
      <w:r>
        <w:t>о</w:t>
      </w:r>
      <w:r w:rsidRPr="003166D5">
        <w:t xml:space="preserve"> </w:t>
      </w:r>
      <w:proofErr w:type="gramStart"/>
      <w:r w:rsidRPr="003166D5">
        <w:t>техническо</w:t>
      </w:r>
      <w:r>
        <w:t>е</w:t>
      </w:r>
      <w:proofErr w:type="gramEnd"/>
      <w:r w:rsidRPr="003166D5">
        <w:t xml:space="preserve"> освидетельствования оборудования;</w:t>
      </w:r>
    </w:p>
    <w:p w:rsidR="00AE35CD" w:rsidRPr="003166D5" w:rsidRDefault="00AE35CD" w:rsidP="00AE35CD">
      <w:pPr>
        <w:tabs>
          <w:tab w:val="left" w:pos="709"/>
          <w:tab w:val="left" w:pos="851"/>
        </w:tabs>
        <w:suppressAutoHyphens/>
        <w:spacing w:line="309" w:lineRule="atLeast"/>
        <w:ind w:left="1080"/>
        <w:jc w:val="both"/>
      </w:pPr>
      <w:r>
        <w:t xml:space="preserve">- </w:t>
      </w:r>
      <w:r w:rsidRPr="003166D5">
        <w:t>Проведен</w:t>
      </w:r>
      <w:r>
        <w:t>а</w:t>
      </w:r>
      <w:r w:rsidRPr="003166D5">
        <w:t xml:space="preserve"> поверк</w:t>
      </w:r>
      <w:r>
        <w:t>а</w:t>
      </w:r>
      <w:r w:rsidRPr="003166D5">
        <w:t xml:space="preserve"> оборудования и выда</w:t>
      </w:r>
      <w:r>
        <w:t>ны</w:t>
      </w:r>
      <w:r w:rsidRPr="003166D5">
        <w:t xml:space="preserve"> Свидетельства установленного образца;</w:t>
      </w:r>
    </w:p>
    <w:p w:rsidR="00AE35CD" w:rsidRPr="003166D5" w:rsidRDefault="00AE35CD" w:rsidP="00AE35CD">
      <w:pPr>
        <w:tabs>
          <w:tab w:val="left" w:pos="851"/>
        </w:tabs>
        <w:suppressAutoHyphens/>
        <w:spacing w:line="309" w:lineRule="atLeast"/>
        <w:ind w:left="1080"/>
        <w:jc w:val="both"/>
      </w:pPr>
      <w:r>
        <w:t xml:space="preserve">- </w:t>
      </w:r>
      <w:r w:rsidRPr="003166D5">
        <w:t>В случае получения в ходе проведения поверки отрицательного результата выд</w:t>
      </w:r>
      <w:r>
        <w:t>ано Извещение о непригодности.</w:t>
      </w:r>
    </w:p>
    <w:p w:rsidR="00AE35CD" w:rsidRPr="00B82CFB" w:rsidRDefault="00AE35CD" w:rsidP="00AE35CD">
      <w:pPr>
        <w:tabs>
          <w:tab w:val="left" w:pos="851"/>
        </w:tabs>
        <w:spacing w:after="20"/>
        <w:jc w:val="both"/>
        <w:rPr>
          <w:bCs/>
          <w:iCs/>
        </w:rPr>
      </w:pPr>
      <w:r>
        <w:tab/>
      </w:r>
      <w:r w:rsidRPr="003166D5">
        <w:t>По окончании работ Исполнитель передает Заказчику оборудование, Свидетельства (либо И</w:t>
      </w:r>
      <w:r w:rsidRPr="003166D5">
        <w:t>з</w:t>
      </w:r>
      <w:r w:rsidRPr="003166D5">
        <w:t>вещение о непригодности)</w:t>
      </w:r>
      <w:r w:rsidRPr="00B82CFB">
        <w:rPr>
          <w:bCs/>
          <w:iCs/>
        </w:rPr>
        <w:t>.</w:t>
      </w:r>
    </w:p>
    <w:p w:rsidR="00AE35CD" w:rsidRPr="005B1922" w:rsidRDefault="00AE35CD" w:rsidP="00AE35CD">
      <w:pPr>
        <w:numPr>
          <w:ilvl w:val="1"/>
          <w:numId w:val="19"/>
        </w:numPr>
        <w:tabs>
          <w:tab w:val="left" w:pos="851"/>
        </w:tabs>
        <w:spacing w:before="240"/>
        <w:ind w:left="0" w:firstLine="0"/>
        <w:jc w:val="both"/>
        <w:rPr>
          <w:bCs/>
          <w:iCs/>
        </w:rPr>
      </w:pPr>
      <w:r w:rsidRPr="005B1922">
        <w:rPr>
          <w:b/>
        </w:rPr>
        <w:t>Требования по приемке услуг</w:t>
      </w:r>
    </w:p>
    <w:p w:rsidR="00AE35CD" w:rsidRDefault="00AE35CD" w:rsidP="00AE35CD">
      <w:pPr>
        <w:tabs>
          <w:tab w:val="left" w:pos="851"/>
        </w:tabs>
        <w:spacing w:after="20"/>
        <w:ind w:firstLine="851"/>
        <w:jc w:val="both"/>
        <w:rPr>
          <w:bCs/>
          <w:iCs/>
        </w:rPr>
      </w:pPr>
      <w:r w:rsidRPr="00B82CFB">
        <w:rPr>
          <w:bCs/>
          <w:iCs/>
        </w:rPr>
        <w:t>Акт сдачи-приема оказанных услуг предоставля</w:t>
      </w:r>
      <w:r>
        <w:rPr>
          <w:bCs/>
          <w:iCs/>
        </w:rPr>
        <w:t>е</w:t>
      </w:r>
      <w:r w:rsidRPr="00B82CFB">
        <w:rPr>
          <w:bCs/>
          <w:iCs/>
        </w:rPr>
        <w:t xml:space="preserve">тся Исполнителем Заказчику </w:t>
      </w:r>
      <w:r>
        <w:rPr>
          <w:bCs/>
          <w:iCs/>
        </w:rPr>
        <w:t>вместе с отчетными документами</w:t>
      </w:r>
      <w:r w:rsidRPr="00B82CFB">
        <w:rPr>
          <w:bCs/>
          <w:iCs/>
        </w:rPr>
        <w:t>. Акт сдачи-приемки оказанных услуг рассматривается, подписывается Заказчиком и направляется Исполнителю в течение 5-ти календарных дней со дня получения, либо направляется Исполнителю письменный мотивированный отказ от подписания Акта сдачи-приемки ок</w:t>
      </w:r>
      <w:r w:rsidRPr="00B82CFB">
        <w:rPr>
          <w:bCs/>
          <w:iCs/>
        </w:rPr>
        <w:t>а</w:t>
      </w:r>
      <w:r w:rsidRPr="00B82CFB">
        <w:rPr>
          <w:bCs/>
          <w:iCs/>
        </w:rPr>
        <w:t>занных услуг.</w:t>
      </w:r>
    </w:p>
    <w:p w:rsidR="00AE35CD" w:rsidRPr="005B1922" w:rsidRDefault="00AE35CD" w:rsidP="00AE35CD">
      <w:pPr>
        <w:tabs>
          <w:tab w:val="left" w:pos="851"/>
        </w:tabs>
        <w:spacing w:after="20"/>
        <w:ind w:firstLine="851"/>
        <w:jc w:val="both"/>
        <w:rPr>
          <w:bCs/>
          <w:iCs/>
        </w:rPr>
      </w:pPr>
    </w:p>
    <w:p w:rsidR="00AE35CD" w:rsidRPr="005B1922" w:rsidRDefault="00AE35CD" w:rsidP="00AE35CD">
      <w:pPr>
        <w:numPr>
          <w:ilvl w:val="1"/>
          <w:numId w:val="19"/>
        </w:numPr>
        <w:tabs>
          <w:tab w:val="left" w:pos="851"/>
        </w:tabs>
        <w:spacing w:after="20"/>
        <w:ind w:left="0" w:firstLine="0"/>
        <w:jc w:val="both"/>
        <w:rPr>
          <w:b/>
          <w:color w:val="FF0000"/>
        </w:rPr>
      </w:pPr>
      <w:r w:rsidRPr="005B1922">
        <w:rPr>
          <w:b/>
        </w:rPr>
        <w:t>Требования по передаче Заказчику технических и иных документов (оформление результатов оказанных услуг)</w:t>
      </w:r>
    </w:p>
    <w:p w:rsidR="00AE35CD" w:rsidRDefault="00AE35CD" w:rsidP="00AE35CD">
      <w:pPr>
        <w:pStyle w:val="affe"/>
        <w:tabs>
          <w:tab w:val="left" w:pos="851"/>
        </w:tabs>
        <w:spacing w:after="6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  <w:lang w:val="ru"/>
        </w:rPr>
      </w:pPr>
      <w:r w:rsidRPr="003166D5">
        <w:rPr>
          <w:rFonts w:ascii="Times New Roman" w:hAnsi="Times New Roman"/>
          <w:sz w:val="24"/>
          <w:szCs w:val="24"/>
          <w:lang w:eastAsia="ru-RU"/>
        </w:rPr>
        <w:t>По окончании работ Исполнитель передает Заказчику Свидетельства</w:t>
      </w:r>
      <w:r>
        <w:rPr>
          <w:rFonts w:ascii="Times New Roman" w:hAnsi="Times New Roman"/>
          <w:sz w:val="24"/>
          <w:szCs w:val="24"/>
          <w:lang w:eastAsia="ru-RU"/>
        </w:rPr>
        <w:t xml:space="preserve"> о поверке</w:t>
      </w:r>
      <w:r w:rsidRPr="003166D5">
        <w:rPr>
          <w:rFonts w:ascii="Times New Roman" w:hAnsi="Times New Roman"/>
          <w:sz w:val="24"/>
          <w:szCs w:val="24"/>
          <w:lang w:eastAsia="ru-RU"/>
        </w:rPr>
        <w:t xml:space="preserve"> (либо Извещение о н</w:t>
      </w:r>
      <w:r w:rsidRPr="003166D5">
        <w:rPr>
          <w:rFonts w:ascii="Times New Roman" w:hAnsi="Times New Roman"/>
          <w:sz w:val="24"/>
          <w:szCs w:val="24"/>
          <w:lang w:eastAsia="ru-RU"/>
        </w:rPr>
        <w:t>е</w:t>
      </w:r>
      <w:r w:rsidRPr="003166D5">
        <w:rPr>
          <w:rFonts w:ascii="Times New Roman" w:hAnsi="Times New Roman"/>
          <w:sz w:val="24"/>
          <w:szCs w:val="24"/>
          <w:lang w:eastAsia="ru-RU"/>
        </w:rPr>
        <w:t>пригодности)</w:t>
      </w:r>
      <w:r w:rsidRPr="00B82CFB">
        <w:rPr>
          <w:rFonts w:ascii="Times New Roman" w:hAnsi="Times New Roman"/>
          <w:bCs/>
          <w:iCs/>
          <w:sz w:val="24"/>
          <w:szCs w:val="24"/>
        </w:rPr>
        <w:t>.</w:t>
      </w:r>
    </w:p>
    <w:p w:rsidR="00AE35CD" w:rsidRPr="005B1922" w:rsidRDefault="00AE35CD" w:rsidP="00AE35CD">
      <w:pPr>
        <w:numPr>
          <w:ilvl w:val="0"/>
          <w:numId w:val="19"/>
        </w:numPr>
        <w:spacing w:before="240" w:line="276" w:lineRule="auto"/>
        <w:jc w:val="center"/>
        <w:rPr>
          <w:b/>
          <w:caps/>
        </w:rPr>
      </w:pPr>
      <w:r w:rsidRPr="005B1922">
        <w:rPr>
          <w:b/>
          <w:caps/>
        </w:rPr>
        <w:t>ТРЕБОВАНИЯ К ТЕХНИЧЕСКОМУ ОБУЧЕНИЮ                                                  ПЕРСОНАЛА ЗАКАЗЧИКА</w:t>
      </w:r>
    </w:p>
    <w:p w:rsidR="00AE35CD" w:rsidRDefault="00AE35CD" w:rsidP="00AE35CD">
      <w:pPr>
        <w:widowControl w:val="0"/>
        <w:autoSpaceDE w:val="0"/>
        <w:autoSpaceDN w:val="0"/>
        <w:adjustRightInd w:val="0"/>
        <w:spacing w:after="240"/>
      </w:pPr>
      <w:r w:rsidRPr="005B1922">
        <w:t>Не требуется</w:t>
      </w:r>
    </w:p>
    <w:p w:rsidR="00AE35CD" w:rsidRPr="00354C5C" w:rsidRDefault="00AE35CD" w:rsidP="00AE35CD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240" w:line="276" w:lineRule="auto"/>
        <w:jc w:val="center"/>
        <w:rPr>
          <w:b/>
          <w:caps/>
        </w:rPr>
      </w:pPr>
      <w:r w:rsidRPr="00354C5C">
        <w:rPr>
          <w:b/>
          <w:caps/>
        </w:rPr>
        <w:t>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2"/>
        <w:gridCol w:w="6637"/>
        <w:gridCol w:w="2268"/>
      </w:tblGrid>
      <w:tr w:rsidR="00AE35CD" w:rsidRPr="00FE40C9" w:rsidTr="009C0225">
        <w:trPr>
          <w:trHeight w:val="418"/>
        </w:trPr>
        <w:tc>
          <w:tcPr>
            <w:tcW w:w="993" w:type="dxa"/>
          </w:tcPr>
          <w:p w:rsidR="00AE35CD" w:rsidRPr="00FE40C9" w:rsidRDefault="00AE35CD" w:rsidP="009C0225">
            <w:pPr>
              <w:jc w:val="center"/>
            </w:pPr>
            <w:r w:rsidRPr="00FE40C9">
              <w:t xml:space="preserve">№ </w:t>
            </w:r>
            <w:proofErr w:type="gramStart"/>
            <w:r w:rsidRPr="00FE40C9">
              <w:t>п</w:t>
            </w:r>
            <w:proofErr w:type="gramEnd"/>
            <w:r w:rsidRPr="00FE40C9">
              <w:t>/п</w:t>
            </w:r>
          </w:p>
        </w:tc>
        <w:tc>
          <w:tcPr>
            <w:tcW w:w="6748" w:type="dxa"/>
          </w:tcPr>
          <w:p w:rsidR="00AE35CD" w:rsidRPr="00FE40C9" w:rsidRDefault="00AE35CD" w:rsidP="009C0225">
            <w:pPr>
              <w:jc w:val="center"/>
            </w:pPr>
            <w:r w:rsidRPr="00FE40C9">
              <w:t>Наименование приложения</w:t>
            </w:r>
          </w:p>
        </w:tc>
        <w:tc>
          <w:tcPr>
            <w:tcW w:w="2288" w:type="dxa"/>
          </w:tcPr>
          <w:p w:rsidR="00AE35CD" w:rsidRPr="00FE40C9" w:rsidRDefault="00AE35CD" w:rsidP="009C0225">
            <w:pPr>
              <w:jc w:val="center"/>
            </w:pPr>
            <w:r w:rsidRPr="00FE40C9">
              <w:t>Количество листов</w:t>
            </w:r>
          </w:p>
        </w:tc>
      </w:tr>
      <w:tr w:rsidR="00AE35CD" w:rsidRPr="00341C81" w:rsidTr="009C0225">
        <w:trPr>
          <w:trHeight w:val="375"/>
        </w:trPr>
        <w:tc>
          <w:tcPr>
            <w:tcW w:w="993" w:type="dxa"/>
          </w:tcPr>
          <w:p w:rsidR="00AE35CD" w:rsidRPr="00DF6260" w:rsidRDefault="00AE35CD" w:rsidP="00AE35CD">
            <w:pPr>
              <w:pStyle w:val="affe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48" w:type="dxa"/>
          </w:tcPr>
          <w:p w:rsidR="00AE35CD" w:rsidRPr="00341C81" w:rsidRDefault="00AE35CD" w:rsidP="009C0225">
            <w:r>
              <w:t>Перечень</w:t>
            </w:r>
            <w:r w:rsidRPr="00C643CF">
              <w:t xml:space="preserve"> оборудования службы РБ Ленинградского отделения ф</w:t>
            </w:r>
            <w:r w:rsidRPr="00C643CF">
              <w:t>и</w:t>
            </w:r>
            <w:r w:rsidRPr="00C643CF">
              <w:t>лиала «Северо-западный территориальный округ» ФГУП «РосРАО» в 2014 году</w:t>
            </w:r>
            <w:r>
              <w:t xml:space="preserve"> подлежащего поверке.</w:t>
            </w:r>
          </w:p>
        </w:tc>
        <w:tc>
          <w:tcPr>
            <w:tcW w:w="2288" w:type="dxa"/>
          </w:tcPr>
          <w:p w:rsidR="00AE35CD" w:rsidRPr="00341C81" w:rsidRDefault="00AE35CD" w:rsidP="009C0225">
            <w:pPr>
              <w:jc w:val="center"/>
            </w:pPr>
            <w:r>
              <w:t>1</w:t>
            </w:r>
          </w:p>
        </w:tc>
      </w:tr>
    </w:tbl>
    <w:p w:rsidR="0030315B" w:rsidRPr="00AE58B4" w:rsidRDefault="00B3635F" w:rsidP="00AE35CD">
      <w:pPr>
        <w:spacing w:before="240"/>
        <w:ind w:left="720"/>
      </w:pPr>
      <w:r w:rsidRPr="00AE58B4">
        <w:t xml:space="preserve"> </w:t>
      </w:r>
    </w:p>
    <w:sectPr w:rsidR="0030315B" w:rsidRPr="00AE58B4" w:rsidSect="00B3635F">
      <w:headerReference w:type="default" r:id="rId12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12" w:rsidRDefault="00915E12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E35CD">
      <w:rPr>
        <w:noProof/>
      </w:rPr>
      <w:t>2</w:t>
    </w:r>
    <w:r>
      <w:fldChar w:fldCharType="end"/>
    </w:r>
  </w:p>
  <w:p w:rsidR="00915E12" w:rsidRDefault="00915E1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ADA7713"/>
    <w:multiLevelType w:val="multilevel"/>
    <w:tmpl w:val="B8FC1D3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037BB9"/>
    <w:multiLevelType w:val="hybridMultilevel"/>
    <w:tmpl w:val="38C8C274"/>
    <w:lvl w:ilvl="0" w:tplc="3A3EAC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17"/>
  </w:num>
  <w:num w:numId="3">
    <w:abstractNumId w:val="15"/>
  </w:num>
  <w:num w:numId="4">
    <w:abstractNumId w:val="1"/>
  </w:num>
  <w:num w:numId="5">
    <w:abstractNumId w:val="0"/>
  </w:num>
  <w:num w:numId="6">
    <w:abstractNumId w:val="14"/>
  </w:num>
  <w:num w:numId="7">
    <w:abstractNumId w:val="3"/>
  </w:num>
  <w:num w:numId="8">
    <w:abstractNumId w:val="12"/>
  </w:num>
  <w:num w:numId="9">
    <w:abstractNumId w:val="2"/>
  </w:num>
  <w:num w:numId="10">
    <w:abstractNumId w:val="13"/>
  </w:num>
  <w:num w:numId="11">
    <w:abstractNumId w:val="19"/>
  </w:num>
  <w:num w:numId="12">
    <w:abstractNumId w:val="7"/>
  </w:num>
  <w:num w:numId="13">
    <w:abstractNumId w:val="16"/>
  </w:num>
  <w:num w:numId="14">
    <w:abstractNumId w:val="11"/>
  </w:num>
  <w:num w:numId="15">
    <w:abstractNumId w:val="5"/>
  </w:num>
  <w:num w:numId="16">
    <w:abstractNumId w:val="10"/>
  </w:num>
  <w:num w:numId="17">
    <w:abstractNumId w:val="18"/>
  </w:num>
  <w:num w:numId="18">
    <w:abstractNumId w:val="21"/>
  </w:num>
  <w:num w:numId="19">
    <w:abstractNumId w:val="6"/>
  </w:num>
  <w:num w:numId="20">
    <w:abstractNumId w:val="8"/>
  </w:num>
  <w:num w:numId="21">
    <w:abstractNumId w:val="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15E12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35CD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35F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paragraph" w:customStyle="1" w:styleId="affff4">
    <w:name w:val="Стиль"/>
    <w:rsid w:val="00AE35CD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paragraph" w:customStyle="1" w:styleId="affff4">
    <w:name w:val="Стиль"/>
    <w:rsid w:val="00AE35CD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FD33D9D-928E-4853-B9E1-90DC63313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336</TotalTime>
  <Pages>4</Pages>
  <Words>677</Words>
  <Characters>5145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5811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86</cp:revision>
  <cp:lastPrinted>2013-05-13T10:31:00Z</cp:lastPrinted>
  <dcterms:created xsi:type="dcterms:W3CDTF">2013-12-04T11:06:00Z</dcterms:created>
  <dcterms:modified xsi:type="dcterms:W3CDTF">2014-10-21T11:20:00Z</dcterms:modified>
</cp:coreProperties>
</file>