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464" w:rsidRPr="00442464" w:rsidRDefault="00442464" w:rsidP="00442464">
      <w:pPr>
        <w:pStyle w:val="1"/>
        <w:jc w:val="center"/>
        <w:rPr>
          <w:rFonts w:eastAsia="Times New Roman"/>
          <w:sz w:val="28"/>
          <w:szCs w:val="28"/>
        </w:rPr>
      </w:pPr>
      <w:r w:rsidRPr="00442464">
        <w:rPr>
          <w:rFonts w:eastAsia="Times New Roman"/>
          <w:sz w:val="28"/>
          <w:szCs w:val="28"/>
        </w:rPr>
        <w:t xml:space="preserve">ПРОТОКОЛ </w:t>
      </w:r>
      <w:r w:rsidR="00F73972" w:rsidRPr="00442464">
        <w:rPr>
          <w:rFonts w:eastAsia="Times New Roman"/>
          <w:sz w:val="28"/>
          <w:szCs w:val="28"/>
        </w:rPr>
        <w:t>№ 1464 Р3/З-11</w:t>
      </w:r>
      <w:r w:rsidR="00F73972">
        <w:rPr>
          <w:rFonts w:eastAsia="Times New Roman"/>
          <w:sz w:val="28"/>
          <w:szCs w:val="28"/>
        </w:rPr>
        <w:t>(</w:t>
      </w:r>
      <w:r w:rsidRPr="00442464">
        <w:rPr>
          <w:rFonts w:eastAsia="Times New Roman"/>
          <w:sz w:val="28"/>
          <w:szCs w:val="28"/>
        </w:rPr>
        <w:t>Z009536</w:t>
      </w:r>
      <w:r w:rsidR="00F73972">
        <w:rPr>
          <w:rFonts w:eastAsia="Times New Roman"/>
          <w:sz w:val="28"/>
          <w:szCs w:val="28"/>
        </w:rPr>
        <w:t>)</w:t>
      </w:r>
      <w:r w:rsidRPr="00442464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="00F73972">
        <w:rPr>
          <w:rFonts w:eastAsia="Times New Roman"/>
          <w:sz w:val="28"/>
          <w:szCs w:val="28"/>
        </w:rPr>
        <w:t xml:space="preserve"> по лоту</w:t>
      </w:r>
      <w:r w:rsidRPr="00442464">
        <w:rPr>
          <w:rFonts w:eastAsia="Times New Roman"/>
          <w:sz w:val="28"/>
          <w:szCs w:val="28"/>
        </w:rPr>
        <w:br/>
        <w:t xml:space="preserve">«Поставка арматуры обратной специальной </w:t>
      </w:r>
      <w:proofErr w:type="spellStart"/>
      <w:r w:rsidRPr="00442464">
        <w:rPr>
          <w:rFonts w:eastAsia="Times New Roman"/>
          <w:sz w:val="28"/>
          <w:szCs w:val="28"/>
        </w:rPr>
        <w:t>Ду</w:t>
      </w:r>
      <w:proofErr w:type="spellEnd"/>
      <w:r w:rsidRPr="00442464">
        <w:rPr>
          <w:rFonts w:eastAsia="Times New Roman"/>
          <w:sz w:val="28"/>
          <w:szCs w:val="28"/>
        </w:rPr>
        <w:t xml:space="preserve"> 80 мм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42464" w:rsidTr="00BB6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42464" w:rsidRDefault="00442464" w:rsidP="00BB68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15.11.2011 г.</w:t>
            </w:r>
          </w:p>
          <w:p w:rsidR="00442464" w:rsidRDefault="00442464" w:rsidP="00BB68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заседания комиссии: 15.11.2011 г</w:t>
            </w:r>
          </w:p>
        </w:tc>
      </w:tr>
    </w:tbl>
    <w:p w:rsidR="00442464" w:rsidRDefault="00442464" w:rsidP="004424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Z009536. </w:t>
      </w:r>
    </w:p>
    <w:p w:rsidR="00442464" w:rsidRDefault="00442464" w:rsidP="004424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442464" w:rsidRDefault="00442464" w:rsidP="004424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 1464 Р3/З-11 Поставка арматуры обратной специальной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80 мм для сооружения 3-го энергоблока Ростовской АЭС. Извещение о проведении запроса котировок цен было размещено на сайте http://www.a-k-d.ru в сети Интернет 26.10.2011 </w:t>
      </w:r>
    </w:p>
    <w:p w:rsidR="00442464" w:rsidRDefault="00442464" w:rsidP="004424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442464" w:rsidRDefault="00442464" w:rsidP="004424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442464" w:rsidRDefault="00442464" w:rsidP="0044246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9. Кворум имеется.</w:t>
      </w:r>
    </w:p>
    <w:p w:rsidR="00442464" w:rsidRDefault="00442464" w:rsidP="004424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42464" w:rsidRDefault="00442464" w:rsidP="004424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1 196 500.00 руб. (один миллион сто девяносто шесть тысяч пятьсот рублей 00 копеек) с учетом НДС </w:t>
      </w:r>
    </w:p>
    <w:p w:rsidR="00442464" w:rsidRDefault="00442464" w:rsidP="004424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42464" w:rsidRDefault="00442464" w:rsidP="004424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Россия, 347388, Ростовская область, г</w:t>
      </w:r>
      <w:proofErr w:type="gramStart"/>
      <w:r>
        <w:rPr>
          <w:rFonts w:eastAsia="Times New Roman"/>
        </w:rPr>
        <w:t>.В</w:t>
      </w:r>
      <w:proofErr w:type="gramEnd"/>
      <w:r>
        <w:rPr>
          <w:rFonts w:eastAsia="Times New Roman"/>
        </w:rPr>
        <w:t xml:space="preserve">олгодонск-28, строительная площадка энергоблока № 3,4 Ростовской АЭС </w:t>
      </w:r>
    </w:p>
    <w:p w:rsidR="00442464" w:rsidRDefault="00442464" w:rsidP="004424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(Приложение № 1). </w:t>
      </w:r>
    </w:p>
    <w:p w:rsidR="00442464" w:rsidRDefault="00442464" w:rsidP="004424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путем перечисления денежных средств на расчетный счет Поставщика в течение 30 (тридцати) рабочих дней после поставки Оборудования на Площадку АЭС, приемки Заказчиком Оборудования на основании подписанного Заказчиком акта входного контроля Оборудования ВК-1, и на основании представленных Поставщиком оригиналов следующих документов:- Счет-фактура – 1 экземпляр;- Транспортная накладная– 1 экземпляр;- Товарная накладная (ТОРГ-12) – 2 экземпляра. </w:t>
      </w:r>
    </w:p>
    <w:p w:rsidR="00442464" w:rsidRDefault="00442464" w:rsidP="004424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котировок цен 07.11.2011 г., 09:00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9648" w:type="dxa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2275"/>
        <w:gridCol w:w="2835"/>
        <w:gridCol w:w="1767"/>
        <w:gridCol w:w="2353"/>
      </w:tblGrid>
      <w:tr w:rsidR="00442464" w:rsidRPr="00442464" w:rsidTr="00C20EB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3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2464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42464" w:rsidRPr="00442464" w:rsidTr="00C20EB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rPr>
                <w:rFonts w:eastAsia="Times New Roman"/>
                <w:sz w:val="20"/>
                <w:szCs w:val="20"/>
              </w:rPr>
            </w:pPr>
            <w:r w:rsidRPr="00442464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24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rPr>
                <w:rFonts w:eastAsia="Times New Roman"/>
                <w:sz w:val="20"/>
                <w:szCs w:val="20"/>
              </w:rPr>
            </w:pPr>
            <w:r w:rsidRPr="00442464">
              <w:rPr>
                <w:rFonts w:eastAsia="Times New Roman"/>
                <w:sz w:val="20"/>
                <w:szCs w:val="20"/>
              </w:rPr>
              <w:t>ЗАО «Корпорация Сплав»</w:t>
            </w:r>
            <w:r w:rsidRPr="00442464">
              <w:rPr>
                <w:rFonts w:eastAsia="Times New Roman"/>
                <w:sz w:val="20"/>
                <w:szCs w:val="20"/>
              </w:rPr>
              <w:br/>
              <w:t>ИНН 5321100214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F73972">
            <w:pPr>
              <w:rPr>
                <w:rFonts w:eastAsia="Times New Roman"/>
                <w:sz w:val="20"/>
                <w:szCs w:val="20"/>
              </w:rPr>
            </w:pPr>
            <w:r w:rsidRPr="00442464">
              <w:rPr>
                <w:rFonts w:eastAsia="Times New Roman"/>
                <w:sz w:val="20"/>
                <w:szCs w:val="20"/>
              </w:rPr>
              <w:t xml:space="preserve">173021, Россия, Новгородская обл., Великий Новгород, улица </w:t>
            </w:r>
            <w:proofErr w:type="spellStart"/>
            <w:r w:rsidRPr="00442464">
              <w:rPr>
                <w:rFonts w:eastAsia="Times New Roman"/>
                <w:sz w:val="20"/>
                <w:szCs w:val="20"/>
              </w:rPr>
              <w:t>Нехинская</w:t>
            </w:r>
            <w:proofErr w:type="spellEnd"/>
            <w:r w:rsidRPr="00442464">
              <w:rPr>
                <w:rFonts w:eastAsia="Times New Roman"/>
                <w:sz w:val="20"/>
                <w:szCs w:val="20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rPr>
                <w:rFonts w:eastAsia="Times New Roman"/>
                <w:sz w:val="20"/>
                <w:szCs w:val="20"/>
              </w:rPr>
            </w:pPr>
            <w:r w:rsidRPr="00442464">
              <w:rPr>
                <w:rFonts w:eastAsia="Times New Roman"/>
                <w:sz w:val="20"/>
                <w:szCs w:val="20"/>
              </w:rPr>
              <w:t>31 октября 2011 г. 18:16</w:t>
            </w:r>
          </w:p>
        </w:tc>
        <w:tc>
          <w:tcPr>
            <w:tcW w:w="2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464" w:rsidRPr="00442464" w:rsidRDefault="00442464" w:rsidP="00BB68AA">
            <w:pPr>
              <w:rPr>
                <w:rFonts w:eastAsia="Times New Roman"/>
                <w:sz w:val="20"/>
                <w:szCs w:val="20"/>
              </w:rPr>
            </w:pPr>
            <w:r w:rsidRPr="00442464">
              <w:rPr>
                <w:rFonts w:eastAsia="Times New Roman"/>
                <w:sz w:val="20"/>
                <w:szCs w:val="20"/>
              </w:rPr>
              <w:t>1 190 022.92 руб. (один миллион сто девяносто тысяч двадцать два рубля 92 копейки) с учетом НДС</w:t>
            </w:r>
          </w:p>
        </w:tc>
      </w:tr>
    </w:tbl>
    <w:p w:rsidR="00F73972" w:rsidRPr="00F73972" w:rsidRDefault="00F73972" w:rsidP="00F73972">
      <w:pPr>
        <w:pStyle w:val="a4"/>
        <w:numPr>
          <w:ilvl w:val="0"/>
          <w:numId w:val="9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F73972">
        <w:rPr>
          <w:rFonts w:eastAsia="Times New Roman"/>
        </w:rPr>
        <w:t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73972" w:rsidRDefault="00F73972" w:rsidP="00F73972">
      <w:pPr>
        <w:pStyle w:val="a4"/>
        <w:numPr>
          <w:ilvl w:val="0"/>
          <w:numId w:val="10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F73972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F73972">
        <w:rPr>
          <w:rFonts w:eastAsia="Times New Roman"/>
        </w:rPr>
        <w:t>от</w:t>
      </w:r>
      <w:proofErr w:type="gramEnd"/>
      <w:r w:rsidRPr="00F73972">
        <w:rPr>
          <w:rFonts w:eastAsia="Times New Roman"/>
        </w:rPr>
        <w:t xml:space="preserve"> </w:t>
      </w:r>
      <w:proofErr w:type="gramStart"/>
      <w:r w:rsidRPr="00F73972">
        <w:rPr>
          <w:rFonts w:eastAsia="Times New Roman"/>
        </w:rPr>
        <w:t>Закрытое</w:t>
      </w:r>
      <w:proofErr w:type="gramEnd"/>
      <w:r w:rsidRPr="00F73972">
        <w:rPr>
          <w:rFonts w:eastAsia="Times New Roman"/>
        </w:rPr>
        <w:t xml:space="preserve"> Акционерное Общество «Корпорация Сплав» и составило 1 190 022.92 руб. (один миллион сто девяносто тысяч двадцать два рубля 92 копейки) с учетом НДС</w:t>
      </w:r>
    </w:p>
    <w:p w:rsidR="00F73972" w:rsidRPr="00F73972" w:rsidRDefault="00F73972" w:rsidP="00F73972">
      <w:pPr>
        <w:pStyle w:val="a4"/>
        <w:numPr>
          <w:ilvl w:val="0"/>
          <w:numId w:val="10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F73972">
        <w:rPr>
          <w:rFonts w:eastAsia="Times New Roman"/>
        </w:rPr>
        <w:t xml:space="preserve">Закрытое Акционерное Общество «Корпорация Сплав» признается единственным участником запроса котировок цен и Заказчик вправе заключить с ним договор на сумму 1 190 022.92 руб. (один миллион сто девяносто тысяч двадцать два рубля 92 копейки) с учетом НДС </w:t>
      </w:r>
    </w:p>
    <w:p w:rsidR="00F73972" w:rsidRDefault="00F73972" w:rsidP="00F73972">
      <w:pPr>
        <w:pStyle w:val="a4"/>
        <w:numPr>
          <w:ilvl w:val="0"/>
          <w:numId w:val="9"/>
        </w:numPr>
        <w:spacing w:before="100" w:beforeAutospacing="1" w:after="240"/>
        <w:ind w:left="0" w:firstLine="0"/>
      </w:pPr>
      <w:proofErr w:type="gramStart"/>
      <w:r>
        <w:t xml:space="preserve">Руководствуясь ч. 6 ст. 50, ч.1 ст.76 ЕОСЗ, учитывая, что цена договора не превышает начальную (максимальную) цену договора, рекомендовать директору ОАО «НИАЭП» провести с </w:t>
      </w:r>
      <w:r w:rsidRPr="00C20EB3">
        <w:t>ЗАО «Корпорация Сплав»</w:t>
      </w:r>
      <w:r>
        <w:t xml:space="preserve"> - единственным участником, допущенным к участию в запросе котировок переговоры по снижению цены, представленной в заявке на участие в запросе котировок, без изменения иных условий договора и заявки и заключить договор по</w:t>
      </w:r>
      <w:proofErr w:type="gramEnd"/>
      <w:r>
        <w:t xml:space="preserve"> цене, согласованной в процессе проведения преддоговорных переговоров. </w:t>
      </w:r>
    </w:p>
    <w:p w:rsidR="00F73972" w:rsidRPr="00F73972" w:rsidRDefault="00F73972" w:rsidP="00F73972">
      <w:pPr>
        <w:pStyle w:val="a4"/>
        <w:numPr>
          <w:ilvl w:val="0"/>
          <w:numId w:val="9"/>
        </w:numPr>
        <w:spacing w:before="100" w:beforeAutospacing="1" w:after="240"/>
        <w:ind w:left="0" w:firstLine="0"/>
      </w:pPr>
      <w:r w:rsidRPr="00F73972">
        <w:rPr>
          <w:rFonts w:eastAsia="Times New Roman"/>
        </w:rPr>
        <w:t xml:space="preserve">Настоящий протокол разместить на сайте http://www.a-k-d.ru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442464" w:rsidTr="00BB6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2464" w:rsidRDefault="00442464" w:rsidP="00BB6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2464" w:rsidRDefault="00442464" w:rsidP="00BB6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Медведева Людмила </w:t>
            </w:r>
            <w:proofErr w:type="spellStart"/>
            <w:r>
              <w:rPr>
                <w:rFonts w:eastAsia="Times New Roman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2464" w:rsidRDefault="00442464" w:rsidP="00BB68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2464" w:rsidTr="00BB6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2464" w:rsidRDefault="00442464" w:rsidP="00BB68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F7397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1537"/>
    <w:multiLevelType w:val="hybridMultilevel"/>
    <w:tmpl w:val="4D66D8F4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642D46"/>
    <w:multiLevelType w:val="multilevel"/>
    <w:tmpl w:val="2D465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F19D1"/>
    <w:multiLevelType w:val="hybridMultilevel"/>
    <w:tmpl w:val="55B8F6D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348C5"/>
    <w:multiLevelType w:val="hybridMultilevel"/>
    <w:tmpl w:val="E442478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A2FC6"/>
    <w:multiLevelType w:val="hybridMultilevel"/>
    <w:tmpl w:val="05862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F7072"/>
    <w:multiLevelType w:val="hybridMultilevel"/>
    <w:tmpl w:val="30E091F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05F5F"/>
    <w:multiLevelType w:val="multilevel"/>
    <w:tmpl w:val="2AE28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E93143"/>
    <w:multiLevelType w:val="multilevel"/>
    <w:tmpl w:val="9B08F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936C72"/>
    <w:multiLevelType w:val="hybridMultilevel"/>
    <w:tmpl w:val="47088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7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>
    <w:abstractNumId w:val="1"/>
    <w:lvlOverride w:ilvl="1">
      <w:lvl w:ilvl="1">
        <w:numFmt w:val="lowerLetter"/>
        <w:lvlText w:val="%2."/>
        <w:lvlJc w:val="left"/>
      </w:lvl>
    </w:lvlOverride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464"/>
    <w:rsid w:val="00032527"/>
    <w:rsid w:val="000578E5"/>
    <w:rsid w:val="00077792"/>
    <w:rsid w:val="00096EAE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4304D"/>
    <w:rsid w:val="00261496"/>
    <w:rsid w:val="00286FF4"/>
    <w:rsid w:val="002A40D8"/>
    <w:rsid w:val="002F7D85"/>
    <w:rsid w:val="00346E8F"/>
    <w:rsid w:val="00356D1F"/>
    <w:rsid w:val="00366CAE"/>
    <w:rsid w:val="00377853"/>
    <w:rsid w:val="003B7843"/>
    <w:rsid w:val="003C2C10"/>
    <w:rsid w:val="004011E6"/>
    <w:rsid w:val="004022FD"/>
    <w:rsid w:val="00442464"/>
    <w:rsid w:val="004458AA"/>
    <w:rsid w:val="004526F9"/>
    <w:rsid w:val="00456994"/>
    <w:rsid w:val="0049771A"/>
    <w:rsid w:val="004B499B"/>
    <w:rsid w:val="00527223"/>
    <w:rsid w:val="00592F1B"/>
    <w:rsid w:val="005B497A"/>
    <w:rsid w:val="005B732D"/>
    <w:rsid w:val="005B792D"/>
    <w:rsid w:val="005D29EB"/>
    <w:rsid w:val="006065AE"/>
    <w:rsid w:val="00612150"/>
    <w:rsid w:val="00634469"/>
    <w:rsid w:val="00647DE3"/>
    <w:rsid w:val="0069254C"/>
    <w:rsid w:val="00727186"/>
    <w:rsid w:val="00747192"/>
    <w:rsid w:val="00751CE6"/>
    <w:rsid w:val="007B3BB9"/>
    <w:rsid w:val="007B5BE4"/>
    <w:rsid w:val="008047F2"/>
    <w:rsid w:val="008232C6"/>
    <w:rsid w:val="0082534E"/>
    <w:rsid w:val="00894054"/>
    <w:rsid w:val="0089697F"/>
    <w:rsid w:val="008F39B5"/>
    <w:rsid w:val="008F6B47"/>
    <w:rsid w:val="00956911"/>
    <w:rsid w:val="009D2D60"/>
    <w:rsid w:val="00A66D29"/>
    <w:rsid w:val="00AC38E4"/>
    <w:rsid w:val="00AD7530"/>
    <w:rsid w:val="00AF2F1F"/>
    <w:rsid w:val="00B030C0"/>
    <w:rsid w:val="00B6080B"/>
    <w:rsid w:val="00B627C7"/>
    <w:rsid w:val="00C20EB3"/>
    <w:rsid w:val="00C2730B"/>
    <w:rsid w:val="00C904ED"/>
    <w:rsid w:val="00CB0C5B"/>
    <w:rsid w:val="00D06BB3"/>
    <w:rsid w:val="00D762D1"/>
    <w:rsid w:val="00DE17ED"/>
    <w:rsid w:val="00DE68D7"/>
    <w:rsid w:val="00DF12D3"/>
    <w:rsid w:val="00E3001D"/>
    <w:rsid w:val="00EF606E"/>
    <w:rsid w:val="00F266BC"/>
    <w:rsid w:val="00F46FE4"/>
    <w:rsid w:val="00F73972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46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24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46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42464"/>
    <w:rPr>
      <w:b/>
      <w:bCs/>
    </w:rPr>
  </w:style>
  <w:style w:type="paragraph" w:styleId="a4">
    <w:name w:val="List Paragraph"/>
    <w:basedOn w:val="a"/>
    <w:uiPriority w:val="34"/>
    <w:qFormat/>
    <w:rsid w:val="004424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2011-11-15T10:37:00Z</dcterms:created>
  <dcterms:modified xsi:type="dcterms:W3CDTF">2011-11-15T14:19:00Z</dcterms:modified>
</cp:coreProperties>
</file>