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246D09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Pr="00924704">
        <w:rPr>
          <w:rFonts w:ascii="Times New Roman" w:hAnsi="Times New Roman" w:cs="Times New Roman"/>
          <w:b/>
          <w:sz w:val="24"/>
          <w:szCs w:val="24"/>
        </w:rPr>
        <w:t>120</w:t>
      </w:r>
      <w:r w:rsidR="0099776F">
        <w:rPr>
          <w:rFonts w:ascii="Times New Roman" w:hAnsi="Times New Roman" w:cs="Times New Roman"/>
          <w:b/>
          <w:sz w:val="24"/>
          <w:szCs w:val="24"/>
        </w:rPr>
        <w:t>9</w:t>
      </w:r>
      <w:r w:rsidR="00F70BCF" w:rsidRPr="00246D09">
        <w:rPr>
          <w:rFonts w:ascii="Times New Roman" w:hAnsi="Times New Roman" w:cs="Times New Roman"/>
          <w:b/>
          <w:sz w:val="24"/>
          <w:szCs w:val="24"/>
        </w:rPr>
        <w:t>20</w:t>
      </w:r>
      <w:r w:rsidRPr="00924704">
        <w:rPr>
          <w:rFonts w:ascii="Times New Roman" w:hAnsi="Times New Roman" w:cs="Times New Roman"/>
          <w:b/>
          <w:sz w:val="24"/>
          <w:szCs w:val="24"/>
        </w:rPr>
        <w:t>/0599/00</w:t>
      </w:r>
      <w:r w:rsidR="00F70BCF" w:rsidRPr="00246D09">
        <w:rPr>
          <w:rFonts w:ascii="Times New Roman" w:hAnsi="Times New Roman" w:cs="Times New Roman"/>
          <w:b/>
          <w:sz w:val="24"/>
          <w:szCs w:val="24"/>
        </w:rPr>
        <w:t>9</w:t>
      </w:r>
      <w:r w:rsidRPr="00924704">
        <w:rPr>
          <w:rFonts w:ascii="Times New Roman" w:hAnsi="Times New Roman" w:cs="Times New Roman"/>
          <w:b/>
          <w:sz w:val="24"/>
          <w:szCs w:val="24"/>
        </w:rPr>
        <w:t>-</w:t>
      </w:r>
      <w:r w:rsidR="00246D09" w:rsidRPr="00246D09">
        <w:rPr>
          <w:rFonts w:ascii="Times New Roman" w:hAnsi="Times New Roman" w:cs="Times New Roman"/>
          <w:b/>
          <w:sz w:val="24"/>
          <w:szCs w:val="24"/>
        </w:rPr>
        <w:t>2</w:t>
      </w:r>
    </w:p>
    <w:p w:rsidR="00055EA7" w:rsidRPr="00055EA7" w:rsidRDefault="00246D09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комиссии 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F70BCF" w:rsidRPr="00246D09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 xml:space="preserve">поставку комплекта лицензии </w:t>
      </w:r>
    </w:p>
    <w:p w:rsidR="00055EA7" w:rsidRPr="00F70BCF" w:rsidRDefault="00F70BCF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Intergraph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Smart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Plant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F70BCF" w:rsidRPr="00952DC4">
        <w:rPr>
          <w:rFonts w:ascii="Times New Roman" w:hAnsi="Times New Roman" w:cs="Times New Roman"/>
          <w:sz w:val="24"/>
          <w:szCs w:val="24"/>
        </w:rPr>
        <w:t>2</w:t>
      </w:r>
      <w:r w:rsidR="00246D09">
        <w:rPr>
          <w:rFonts w:ascii="Times New Roman" w:hAnsi="Times New Roman" w:cs="Times New Roman"/>
          <w:sz w:val="24"/>
          <w:szCs w:val="24"/>
        </w:rPr>
        <w:t>8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99776F" w:rsidRPr="00011D90" w:rsidRDefault="00055EA7" w:rsidP="00011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 xml:space="preserve">Предмет </w:t>
      </w:r>
      <w:r w:rsidR="00C91566" w:rsidRPr="008F1A4C">
        <w:rPr>
          <w:rFonts w:ascii="Times New Roman" w:hAnsi="Times New Roman" w:cs="Times New Roman"/>
          <w:i/>
          <w:sz w:val="24"/>
          <w:szCs w:val="24"/>
        </w:rPr>
        <w:t>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F70BCF">
        <w:rPr>
          <w:rFonts w:ascii="Times New Roman" w:hAnsi="Times New Roman" w:cs="Times New Roman"/>
          <w:sz w:val="24"/>
          <w:szCs w:val="24"/>
        </w:rPr>
        <w:t>поставка</w:t>
      </w:r>
      <w:r w:rsid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комплекта лицензии ПО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Intergraph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Plant</w:t>
      </w:r>
      <w:r w:rsidR="0099776F" w:rsidRPr="00011D90">
        <w:rPr>
          <w:rFonts w:ascii="Times New Roman" w:hAnsi="Times New Roman" w:cs="Times New Roman"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952DC4" w:rsidRPr="00952DC4">
        <w:rPr>
          <w:rFonts w:ascii="Times New Roman" w:hAnsi="Times New Roman"/>
          <w:sz w:val="24"/>
          <w:szCs w:val="24"/>
        </w:rPr>
        <w:t>4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138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27</w:t>
      </w:r>
      <w:r w:rsidR="00952DC4">
        <w:rPr>
          <w:rFonts w:ascii="Times New Roman" w:hAnsi="Times New Roman"/>
          <w:sz w:val="24"/>
          <w:szCs w:val="24"/>
        </w:rPr>
        <w:t>8</w:t>
      </w:r>
      <w:r w:rsidR="00952DC4" w:rsidRPr="00952DC4">
        <w:rPr>
          <w:rFonts w:ascii="Times New Roman" w:hAnsi="Times New Roman"/>
          <w:sz w:val="24"/>
          <w:szCs w:val="24"/>
        </w:rPr>
        <w:t>, 10</w:t>
      </w:r>
      <w:r w:rsidR="00C91566" w:rsidRPr="00C91566">
        <w:rPr>
          <w:rFonts w:ascii="Times New Roman" w:hAnsi="Times New Roman"/>
          <w:sz w:val="24"/>
          <w:szCs w:val="24"/>
        </w:rPr>
        <w:t xml:space="preserve"> </w:t>
      </w:r>
      <w:r w:rsidR="00952DC4">
        <w:rPr>
          <w:rFonts w:ascii="Times New Roman" w:hAnsi="Times New Roman"/>
          <w:sz w:val="24"/>
          <w:szCs w:val="24"/>
        </w:rPr>
        <w:t xml:space="preserve">рублей </w:t>
      </w:r>
      <w:r w:rsidR="00C91566" w:rsidRPr="00C91566">
        <w:rPr>
          <w:rFonts w:ascii="Times New Roman" w:hAnsi="Times New Roman"/>
          <w:sz w:val="24"/>
          <w:szCs w:val="24"/>
        </w:rPr>
        <w:t>(</w:t>
      </w:r>
      <w:r w:rsidR="00952DC4">
        <w:rPr>
          <w:rFonts w:ascii="Times New Roman" w:hAnsi="Times New Roman"/>
          <w:sz w:val="24"/>
          <w:szCs w:val="24"/>
        </w:rPr>
        <w:t>Четыре миллиона сто тридцать восемь тысяч двести семьдесят восемь рублей и десять копеек</w:t>
      </w:r>
      <w:r w:rsidR="00C91566" w:rsidRPr="00C91566">
        <w:rPr>
          <w:rFonts w:ascii="Times New Roman" w:hAnsi="Times New Roman"/>
          <w:sz w:val="24"/>
          <w:szCs w:val="24"/>
        </w:rPr>
        <w:t xml:space="preserve">), </w:t>
      </w:r>
      <w:r w:rsidR="00952DC4">
        <w:rPr>
          <w:rFonts w:ascii="Times New Roman" w:hAnsi="Times New Roman"/>
          <w:sz w:val="24"/>
          <w:szCs w:val="24"/>
        </w:rPr>
        <w:t xml:space="preserve">включая </w:t>
      </w:r>
      <w:r w:rsidR="00C91566" w:rsidRPr="00C91566">
        <w:rPr>
          <w:rFonts w:ascii="Times New Roman" w:hAnsi="Times New Roman"/>
          <w:sz w:val="24"/>
          <w:szCs w:val="24"/>
        </w:rPr>
        <w:t>НДС</w:t>
      </w:r>
      <w:r w:rsidR="00C91566" w:rsidRPr="00C91566">
        <w:rPr>
          <w:rFonts w:ascii="Times New Roman" w:hAnsi="Times New Roman"/>
          <w:i/>
          <w:sz w:val="24"/>
          <w:szCs w:val="24"/>
        </w:rPr>
        <w:t>.</w:t>
      </w:r>
    </w:p>
    <w:p w:rsidR="00055EA7" w:rsidRPr="00055EA7" w:rsidRDefault="00055EA7" w:rsidP="00C91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 w:rsidR="0099776F"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 w:rsidR="0099776F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 w:rsidR="0099776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952DC4">
        <w:rPr>
          <w:rFonts w:ascii="Times New Roman" w:hAnsi="Times New Roman" w:cs="Times New Roman"/>
          <w:sz w:val="24"/>
          <w:szCs w:val="24"/>
        </w:rPr>
        <w:t>21</w:t>
      </w:r>
      <w:r w:rsidR="00C91566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="00C91566">
        <w:rPr>
          <w:rFonts w:ascii="Times New Roman" w:hAnsi="Times New Roman" w:cs="Times New Roman"/>
          <w:sz w:val="24"/>
          <w:szCs w:val="24"/>
        </w:rPr>
        <w:t xml:space="preserve">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 w:rsidR="00C91566"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91566" w:rsidRPr="00952DC4">
        <w:rPr>
          <w:rFonts w:ascii="Times New Roman" w:hAnsi="Times New Roman" w:cs="Times New Roman"/>
          <w:sz w:val="24"/>
          <w:szCs w:val="24"/>
        </w:rPr>
        <w:t>120</w:t>
      </w:r>
      <w:r w:rsidR="0099776F" w:rsidRPr="00952DC4">
        <w:rPr>
          <w:rFonts w:ascii="Times New Roman" w:hAnsi="Times New Roman" w:cs="Times New Roman"/>
          <w:sz w:val="24"/>
          <w:szCs w:val="24"/>
        </w:rPr>
        <w:t>9</w:t>
      </w:r>
      <w:r w:rsidR="00952DC4" w:rsidRPr="00952DC4">
        <w:rPr>
          <w:rFonts w:ascii="Times New Roman" w:hAnsi="Times New Roman" w:cs="Times New Roman"/>
          <w:sz w:val="24"/>
          <w:szCs w:val="24"/>
        </w:rPr>
        <w:t>20</w:t>
      </w:r>
      <w:r w:rsidR="0099776F" w:rsidRPr="00952DC4">
        <w:rPr>
          <w:rFonts w:ascii="Times New Roman" w:hAnsi="Times New Roman" w:cs="Times New Roman"/>
          <w:sz w:val="24"/>
          <w:szCs w:val="24"/>
        </w:rPr>
        <w:t>/0599/00</w:t>
      </w:r>
      <w:r w:rsidR="00952DC4" w:rsidRPr="00952DC4">
        <w:rPr>
          <w:rFonts w:ascii="Times New Roman" w:hAnsi="Times New Roman" w:cs="Times New Roman"/>
          <w:sz w:val="24"/>
          <w:szCs w:val="24"/>
        </w:rPr>
        <w:t>9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</w:t>
      </w:r>
      <w:r w:rsidR="00C91566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C91566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="00C91566" w:rsidRPr="00952DC4">
        <w:t xml:space="preserve"> </w:t>
      </w:r>
      <w:r w:rsidR="0099776F" w:rsidRPr="00952DC4">
        <w:rPr>
          <w:rFonts w:ascii="Times New Roman" w:hAnsi="Times New Roman" w:cs="Times New Roman"/>
        </w:rPr>
        <w:t>Z01691</w:t>
      </w:r>
      <w:r w:rsidR="00952DC4" w:rsidRPr="00952DC4">
        <w:rPr>
          <w:rFonts w:ascii="Times New Roman" w:hAnsi="Times New Roman" w:cs="Times New Roman"/>
        </w:rPr>
        <w:t>5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4804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FF1A39" w:rsidP="00246D0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246D09">
              <w:rPr>
                <w:rFonts w:ascii="Times New Roman" w:hAnsi="Times New Roman" w:cs="Times New Roman"/>
                <w:bCs/>
                <w:sz w:val="24"/>
                <w:szCs w:val="24"/>
              </w:rPr>
              <w:t>остельов</w:t>
            </w:r>
            <w:proofErr w:type="spellEnd"/>
            <w:r w:rsidR="00246D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C91566" w:rsidRDefault="00246D0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C91566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C91566" w:rsidRPr="00C91566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C91566" w:rsidRDefault="00FF1A39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4804" w:type="dxa"/>
          </w:tcPr>
          <w:p w:rsidR="00FF1A39" w:rsidRDefault="00FF1A3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27.09.2012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46D09">
        <w:rPr>
          <w:rFonts w:ascii="Times New Roman" w:hAnsi="Times New Roman" w:cs="Times New Roman"/>
          <w:sz w:val="24"/>
          <w:szCs w:val="24"/>
        </w:rPr>
        <w:t>120920/0599/009-</w:t>
      </w:r>
      <w:r>
        <w:rPr>
          <w:rFonts w:ascii="Times New Roman" w:hAnsi="Times New Roman" w:cs="Times New Roman"/>
          <w:sz w:val="24"/>
          <w:szCs w:val="24"/>
        </w:rPr>
        <w:t>1 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93E64" w:rsidRPr="00493E64" w:rsidRDefault="00011D90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825480093</w:t>
            </w:r>
          </w:p>
          <w:p w:rsidR="00493E64" w:rsidRDefault="00493E64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адрес: 1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97198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Съезжинская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  <w:p w:rsidR="00493E64" w:rsidRDefault="00493E64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197342, Санкт-Петербург, ул.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493E64" w:rsidRPr="00493E64" w:rsidRDefault="00341D8F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3765959,12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Три миллиона семьсот шестьдесят пять тысяч девятьсот пятьдесят девять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12 копеек, включая НДС.</w:t>
            </w:r>
          </w:p>
        </w:tc>
      </w:tr>
      <w:tr w:rsidR="00DE7EAD" w:rsidTr="00011D90">
        <w:tc>
          <w:tcPr>
            <w:tcW w:w="969" w:type="dxa"/>
          </w:tcPr>
          <w:p w:rsidR="00DE7EAD" w:rsidRPr="00493E64" w:rsidRDefault="00DE7EAD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DE7EAD" w:rsidRDefault="00DE7EAD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 (ООО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ЕСГ»)</w:t>
            </w:r>
          </w:p>
        </w:tc>
        <w:tc>
          <w:tcPr>
            <w:tcW w:w="3031" w:type="dxa"/>
          </w:tcPr>
          <w:p w:rsidR="00DE7EAD" w:rsidRDefault="00DE7EAD" w:rsidP="00246D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7813176194</w:t>
            </w:r>
          </w:p>
          <w:p w:rsidR="00DE7EAD" w:rsidRDefault="00DE7EAD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197198, Санкт-Петербург,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ул., д.2,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пом. 3Н</w:t>
            </w:r>
          </w:p>
          <w:p w:rsidR="00DE7EAD" w:rsidRDefault="00DE7EAD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197342, 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DE7EAD" w:rsidRPr="00493E64" w:rsidRDefault="00DE7EAD" w:rsidP="00052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3845242,47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 миллиона 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восемьсот сорок пять тысяч двести сорок два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 копеек,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</w:t>
      </w:r>
      <w:r w:rsidRPr="00246D09">
        <w:rPr>
          <w:rFonts w:ascii="Times New Roman" w:hAnsi="Times New Roman" w:cs="Times New Roman"/>
          <w:sz w:val="24"/>
          <w:szCs w:val="24"/>
        </w:rPr>
        <w:tab/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«Бюро ЕСГ»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>-Бюро ЕСГ»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>2.2.</w:t>
      </w:r>
      <w:r w:rsidRPr="00F87331">
        <w:rPr>
          <w:rFonts w:ascii="Times New Roman" w:hAnsi="Times New Roman" w:cs="Times New Roman"/>
          <w:sz w:val="24"/>
          <w:szCs w:val="24"/>
        </w:rPr>
        <w:tab/>
        <w:t>В соответствии с разделом 20 ЕОСЗ, на основании пу</w:t>
      </w:r>
      <w:r>
        <w:rPr>
          <w:rFonts w:ascii="Times New Roman" w:hAnsi="Times New Roman" w:cs="Times New Roman"/>
          <w:sz w:val="24"/>
          <w:szCs w:val="24"/>
        </w:rPr>
        <w:t>нкта 14.8.4 ЕОСЗ и пункта 3.17</w:t>
      </w:r>
      <w:bookmarkStart w:id="0" w:name="_GoBack"/>
      <w:bookmarkEnd w:id="0"/>
      <w:r w:rsidRPr="00F87331">
        <w:rPr>
          <w:rFonts w:ascii="Times New Roman" w:hAnsi="Times New Roman" w:cs="Times New Roman"/>
          <w:sz w:val="24"/>
          <w:szCs w:val="24"/>
        </w:rPr>
        <w:t xml:space="preserve"> документации по запросу цен направить запросы по уточнению заявок на участие в запросе цен, а именно: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lastRenderedPageBreak/>
        <w:t>2.2.1.</w:t>
      </w:r>
      <w:r w:rsidRPr="00F87331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 xml:space="preserve">ООО «Бюро ЕСГ» </w:t>
      </w:r>
      <w:r w:rsidRPr="00F87331">
        <w:rPr>
          <w:rFonts w:ascii="Times New Roman" w:hAnsi="Times New Roman" w:cs="Times New Roman"/>
          <w:sz w:val="24"/>
          <w:szCs w:val="24"/>
        </w:rPr>
        <w:t>запрос о предоставлении представленных не в полном объеме документов и направлении организатору запроса цен исправленных документов.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>2.2.2.</w:t>
      </w:r>
      <w:r w:rsidRPr="00F87331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>-Бюро ЕСГ»</w:t>
      </w:r>
      <w:r w:rsidRPr="00F87331">
        <w:rPr>
          <w:rFonts w:ascii="Times New Roman" w:hAnsi="Times New Roman" w:cs="Times New Roman"/>
          <w:sz w:val="24"/>
          <w:szCs w:val="24"/>
        </w:rPr>
        <w:t xml:space="preserve"> запрос о предоставлении представленных не в полном объеме документов и направлении организатору запроса цен исправленных документов.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EA6884" w:rsidTr="008F1A4C">
        <w:tc>
          <w:tcPr>
            <w:tcW w:w="3156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3230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  <w:tc>
          <w:tcPr>
            <w:tcW w:w="3185" w:type="dxa"/>
          </w:tcPr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7331" w:rsidTr="008F1A4C">
        <w:tc>
          <w:tcPr>
            <w:tcW w:w="3156" w:type="dxa"/>
          </w:tcPr>
          <w:p w:rsidR="00F87331" w:rsidRPr="00C91566" w:rsidRDefault="00F87331" w:rsidP="004A06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F87331" w:rsidRPr="00C91566" w:rsidRDefault="00F87331" w:rsidP="004A06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30" w:type="dxa"/>
          </w:tcPr>
          <w:p w:rsidR="008F1A4C" w:rsidRPr="005C61DD" w:rsidRDefault="008F1A4C" w:rsidP="00052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C91566" w:rsidRDefault="008F1A4C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8F1A4C" w:rsidRPr="00C91566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2C02" w:rsidTr="008F1A4C">
        <w:tc>
          <w:tcPr>
            <w:tcW w:w="3156" w:type="dxa"/>
          </w:tcPr>
          <w:p w:rsidR="00D02C02" w:rsidRPr="00C91566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3230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  <w:tc>
          <w:tcPr>
            <w:tcW w:w="3185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11D90" w:rsidRDefault="00011D9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09" w:rsidRDefault="00246D09" w:rsidP="00C91566">
      <w:pPr>
        <w:spacing w:after="0" w:line="240" w:lineRule="auto"/>
      </w:pPr>
      <w:r>
        <w:separator/>
      </w:r>
    </w:p>
  </w:endnote>
  <w:end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246D09" w:rsidRDefault="00246D0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331">
          <w:rPr>
            <w:noProof/>
          </w:rPr>
          <w:t>1</w:t>
        </w:r>
        <w:r>
          <w:fldChar w:fldCharType="end"/>
        </w:r>
      </w:p>
    </w:sdtContent>
  </w:sdt>
  <w:p w:rsidR="00246D09" w:rsidRDefault="00246D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09" w:rsidRDefault="00246D09" w:rsidP="00C91566">
      <w:pPr>
        <w:spacing w:after="0" w:line="240" w:lineRule="auto"/>
      </w:pPr>
      <w:r>
        <w:separator/>
      </w:r>
    </w:p>
  </w:footnote>
  <w:foot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246D09"/>
    <w:rsid w:val="002F020F"/>
    <w:rsid w:val="00341D8F"/>
    <w:rsid w:val="00493E64"/>
    <w:rsid w:val="00634564"/>
    <w:rsid w:val="00895D25"/>
    <w:rsid w:val="008F1A4C"/>
    <w:rsid w:val="00924704"/>
    <w:rsid w:val="00952DC4"/>
    <w:rsid w:val="0099776F"/>
    <w:rsid w:val="00A61E8B"/>
    <w:rsid w:val="00BA0149"/>
    <w:rsid w:val="00C91566"/>
    <w:rsid w:val="00D02C02"/>
    <w:rsid w:val="00DE7EAD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11</cp:revision>
  <cp:lastPrinted>2012-08-30T09:04:00Z</cp:lastPrinted>
  <dcterms:created xsi:type="dcterms:W3CDTF">2012-09-14T07:08:00Z</dcterms:created>
  <dcterms:modified xsi:type="dcterms:W3CDTF">2012-09-28T10:33:00Z</dcterms:modified>
</cp:coreProperties>
</file>