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486B99" w:rsidRPr="00565C29" w:rsidTr="005A1114">
        <w:tc>
          <w:tcPr>
            <w:tcW w:w="4217" w:type="dxa"/>
            <w:hideMark/>
          </w:tcPr>
          <w:p w:rsidR="00486B99" w:rsidRPr="00565C29" w:rsidRDefault="00486B99" w:rsidP="005A1114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 xml:space="preserve">Утверждаю </w:t>
            </w:r>
          </w:p>
        </w:tc>
      </w:tr>
      <w:tr w:rsidR="00486B99" w:rsidRPr="00565C29" w:rsidTr="005A1114">
        <w:tc>
          <w:tcPr>
            <w:tcW w:w="4217" w:type="dxa"/>
            <w:hideMark/>
          </w:tcPr>
          <w:p w:rsidR="00486B99" w:rsidRPr="00565C29" w:rsidRDefault="00486B99" w:rsidP="005A1114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</w:t>
            </w:r>
            <w:r w:rsidRPr="00565C29">
              <w:rPr>
                <w:rFonts w:eastAsia="Times New Roman"/>
                <w:sz w:val="28"/>
                <w:szCs w:val="28"/>
              </w:rPr>
              <w:t>енеральн</w:t>
            </w:r>
            <w:r>
              <w:rPr>
                <w:rFonts w:eastAsia="Times New Roman"/>
                <w:sz w:val="28"/>
                <w:szCs w:val="28"/>
              </w:rPr>
              <w:t>ый</w:t>
            </w:r>
            <w:r w:rsidRPr="00565C29">
              <w:rPr>
                <w:rFonts w:eastAsia="Times New Roman"/>
                <w:sz w:val="28"/>
                <w:szCs w:val="28"/>
              </w:rPr>
              <w:t xml:space="preserve"> директор</w:t>
            </w:r>
          </w:p>
        </w:tc>
      </w:tr>
      <w:tr w:rsidR="00486B99" w:rsidRPr="00565C29" w:rsidTr="005A1114">
        <w:tc>
          <w:tcPr>
            <w:tcW w:w="4217" w:type="dxa"/>
            <w:hideMark/>
          </w:tcPr>
          <w:p w:rsidR="00486B99" w:rsidRPr="00565C29" w:rsidRDefault="00486B99" w:rsidP="005A1114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ЗАО «АТОМТЕХЭКСПОРТ»</w:t>
            </w:r>
          </w:p>
        </w:tc>
      </w:tr>
      <w:tr w:rsidR="00486B99" w:rsidRPr="00565C29" w:rsidTr="005A1114">
        <w:tc>
          <w:tcPr>
            <w:tcW w:w="4217" w:type="dxa"/>
            <w:hideMark/>
          </w:tcPr>
          <w:p w:rsidR="00486B99" w:rsidRPr="00565C29" w:rsidRDefault="00486B99" w:rsidP="005A1114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_________</w:t>
            </w:r>
            <w:r>
              <w:rPr>
                <w:rFonts w:eastAsia="Times New Roman"/>
                <w:sz w:val="28"/>
                <w:szCs w:val="28"/>
              </w:rPr>
              <w:t>___</w:t>
            </w:r>
            <w:r w:rsidRPr="00565C29">
              <w:rPr>
                <w:rFonts w:eastAsia="Times New Roman"/>
                <w:sz w:val="28"/>
                <w:szCs w:val="28"/>
              </w:rPr>
              <w:t>___</w:t>
            </w:r>
            <w:r>
              <w:rPr>
                <w:rFonts w:eastAsia="Times New Roman"/>
                <w:sz w:val="28"/>
                <w:szCs w:val="28"/>
              </w:rPr>
              <w:t>А.С. Симагин</w:t>
            </w:r>
          </w:p>
        </w:tc>
      </w:tr>
      <w:tr w:rsidR="00486B99" w:rsidRPr="00565C29" w:rsidTr="005A1114">
        <w:tc>
          <w:tcPr>
            <w:tcW w:w="4217" w:type="dxa"/>
            <w:hideMark/>
          </w:tcPr>
          <w:p w:rsidR="00486B99" w:rsidRPr="00565C29" w:rsidRDefault="00486B99" w:rsidP="005A1114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«_____»_____________2012 г.</w:t>
            </w:r>
          </w:p>
        </w:tc>
      </w:tr>
    </w:tbl>
    <w:p w:rsidR="00DE791A" w:rsidRDefault="00DE791A" w:rsidP="00DE791A">
      <w:pPr>
        <w:pStyle w:val="1"/>
        <w:jc w:val="center"/>
        <w:rPr>
          <w:rFonts w:eastAsia="Times New Roman"/>
        </w:rPr>
      </w:pPr>
      <w:r w:rsidRPr="00486B99">
        <w:rPr>
          <w:rFonts w:eastAsia="Times New Roman"/>
          <w:sz w:val="40"/>
          <w:szCs w:val="40"/>
        </w:rPr>
        <w:t>ПРОТОКОЛ №120604/1200/019/2-R003560</w:t>
      </w:r>
      <w:r w:rsidR="00486B99">
        <w:rPr>
          <w:rFonts w:eastAsia="Times New Roman"/>
          <w:sz w:val="40"/>
          <w:szCs w:val="40"/>
        </w:rPr>
        <w:t>/ПЗК-19/2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предложений №R003560</w:t>
      </w:r>
      <w:r>
        <w:rPr>
          <w:rFonts w:eastAsia="Times New Roman"/>
          <w:sz w:val="36"/>
          <w:szCs w:val="36"/>
        </w:rPr>
        <w:br/>
        <w:t xml:space="preserve">«Право заключения договора на оказание услуг по сопровождению программ «1С: УПП 8» с расширенной функциональностью и «1С ЗУП» в ЗАО «Атомтехэкспорт»»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2"/>
        <w:gridCol w:w="7733"/>
      </w:tblGrid>
      <w:tr w:rsidR="00DE791A" w:rsidTr="00BB42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E791A" w:rsidRDefault="00DE791A" w:rsidP="00BB42F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19.06.2012 15:26:44</w:t>
            </w:r>
          </w:p>
        </w:tc>
      </w:tr>
    </w:tbl>
    <w:p w:rsidR="00DE791A" w:rsidRDefault="00DE791A" w:rsidP="00DE79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R003560</w:t>
      </w:r>
      <w:r>
        <w:rPr>
          <w:rFonts w:eastAsia="Times New Roman"/>
        </w:rPr>
        <w:t xml:space="preserve">. </w:t>
      </w:r>
    </w:p>
    <w:p w:rsidR="00DE791A" w:rsidRDefault="00DE791A" w:rsidP="00DE79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proofErr w:type="gramStart"/>
      <w:r>
        <w:rPr>
          <w:rStyle w:val="a3"/>
          <w:rFonts w:eastAsia="Times New Roman"/>
        </w:rPr>
        <w:t>ЗАО "АТОМТЕХЭКСПОРТ"</w:t>
      </w:r>
      <w:r>
        <w:rPr>
          <w:rFonts w:eastAsia="Times New Roman"/>
        </w:rPr>
        <w:t xml:space="preserve"> (11508</w:t>
      </w:r>
      <w:r w:rsidR="00486B99">
        <w:rPr>
          <w:rFonts w:eastAsia="Times New Roman"/>
        </w:rPr>
        <w:t>8</w:t>
      </w:r>
      <w:r>
        <w:rPr>
          <w:rFonts w:eastAsia="Times New Roman"/>
        </w:rPr>
        <w:t>г.</w:t>
      </w:r>
      <w:proofErr w:type="gramEnd"/>
      <w:r>
        <w:rPr>
          <w:rFonts w:eastAsia="Times New Roman"/>
        </w:rPr>
        <w:t xml:space="preserve"> Москва, ул. Угрешская, д.2, стр.11). </w:t>
      </w:r>
    </w:p>
    <w:p w:rsidR="00DE791A" w:rsidRDefault="00DE791A" w:rsidP="00DE79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5"/>
          <w:rFonts w:eastAsia="Times New Roman"/>
        </w:rPr>
        <w:t>Право заключения договора на оказание услуг по сопровождению программ «1С: УПП 8» с расширенной функциональностью и «1С ЗУП» в ЗАО «Атомтехэкспорт»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2012-06-04 15:36:53. </w:t>
      </w:r>
    </w:p>
    <w:p w:rsidR="00DE791A" w:rsidRDefault="00DE791A" w:rsidP="00DE79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</w:t>
      </w:r>
      <w:r>
        <w:rPr>
          <w:rStyle w:val="a3"/>
          <w:rFonts w:eastAsia="Times New Roman"/>
        </w:rPr>
        <w:t>Закупочная комиссия</w:t>
      </w:r>
      <w:r>
        <w:rPr>
          <w:rFonts w:eastAsia="Times New Roman"/>
        </w:rPr>
        <w:t>» (далее —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DE791A" w:rsidRDefault="00DE791A" w:rsidP="00DE79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Сухотский Сергей Юрьевич — </w:t>
      </w:r>
      <w:r>
        <w:rPr>
          <w:rStyle w:val="a5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DE791A" w:rsidRDefault="00DE791A" w:rsidP="00DE79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Донцова Наталья Николаевна (без права голоса) — </w:t>
      </w:r>
      <w:r>
        <w:rPr>
          <w:rStyle w:val="a5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DE791A" w:rsidRDefault="00DE791A" w:rsidP="00DE79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Хасянова Нелли Харисовна.</w:t>
      </w:r>
    </w:p>
    <w:p w:rsidR="00DE791A" w:rsidRDefault="00DE791A" w:rsidP="00DE79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Григорьев Алексей Иванович</w:t>
      </w:r>
    </w:p>
    <w:p w:rsidR="00DE791A" w:rsidRDefault="00DE791A" w:rsidP="00DE79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Абраков Олег Габдулканович</w:t>
      </w:r>
    </w:p>
    <w:p w:rsidR="00DE791A" w:rsidRDefault="00DE791A" w:rsidP="00DE79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Панов Павел Петрович</w:t>
      </w:r>
    </w:p>
    <w:p w:rsidR="00DE791A" w:rsidRDefault="00DE791A" w:rsidP="00DE79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Жила Вадим Юрьевич</w:t>
      </w:r>
    </w:p>
    <w:p w:rsidR="00DE791A" w:rsidRDefault="00DE791A" w:rsidP="00DE79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Волошина Анна Иосифовна</w:t>
      </w:r>
    </w:p>
    <w:p w:rsidR="00DE791A" w:rsidRDefault="00DE791A" w:rsidP="00DE791A">
      <w:pPr>
        <w:spacing w:beforeAutospacing="1" w:afterAutospacing="1"/>
        <w:ind w:left="720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DE791A" w:rsidRDefault="00DE791A" w:rsidP="00DE79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Савенкова Галина Викторовна</w:t>
      </w:r>
    </w:p>
    <w:p w:rsidR="00DE791A" w:rsidRDefault="00DE791A" w:rsidP="00DE79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Орлов Вениамин Васильевич </w:t>
      </w:r>
    </w:p>
    <w:p w:rsidR="00DE791A" w:rsidRDefault="00DE791A" w:rsidP="00DE791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lastRenderedPageBreak/>
        <w:t xml:space="preserve">Из 11 членов Единой комиссии на заседании присутствовали 9. Кворум состоялся. </w:t>
      </w:r>
    </w:p>
    <w:p w:rsidR="00DE791A" w:rsidRDefault="00DE791A" w:rsidP="00DE79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(2012-06-18 10:00:00), и руководствуясь Единым отраслевым стандартом закупок Госкорпорации Росатом, Единая комиссия приняла решение: </w:t>
      </w:r>
    </w:p>
    <w:p w:rsidR="00DE791A" w:rsidRDefault="00DE791A" w:rsidP="00DE79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Отказаться от проведения переторжки между допущенными участниками процедуры закупки, и объявить результаты закупочной процедуры в Протоколе рассмотрения заявок на участие в запросе предложений. </w:t>
      </w:r>
    </w:p>
    <w:p w:rsidR="00DE791A" w:rsidRDefault="00DE791A" w:rsidP="00DE79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DE791A" w:rsidRDefault="00DE791A" w:rsidP="00DE79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0"/>
        <w:gridCol w:w="4665"/>
      </w:tblGrid>
      <w:tr w:rsidR="00DE791A" w:rsidTr="00BB42F1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DE791A" w:rsidTr="00BB42F1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Сухотский Сергей Юрьевич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DE791A" w:rsidTr="00BB42F1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DE791A" w:rsidTr="00BB42F1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Донцова Наталья Николаевна (без права голоса)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DE791A" w:rsidTr="00BB42F1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DE791A" w:rsidTr="00BB42F1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Хасянова Нелли Харисовна.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DE791A" w:rsidTr="00BB42F1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Григорьев Алексей Иванович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DE791A" w:rsidTr="00BB42F1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Абраков Олег Габдулканович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DE791A" w:rsidTr="00BB42F1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Панов Павел Петрович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DE791A" w:rsidTr="00BB42F1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Жила Вадим Юрьевич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DE791A" w:rsidTr="00BB42F1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Волошина Анна Иосифовна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E791A" w:rsidRDefault="00DE791A" w:rsidP="00BB42F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DE791A" w:rsidRDefault="00DE791A" w:rsidP="00DE791A">
      <w:pPr>
        <w:rPr>
          <w:rFonts w:eastAsia="Times New Roman"/>
        </w:rPr>
      </w:pPr>
    </w:p>
    <w:p w:rsidR="007D1787" w:rsidRDefault="007D1787"/>
    <w:sectPr w:rsidR="007D1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21D9F"/>
    <w:multiLevelType w:val="multilevel"/>
    <w:tmpl w:val="4914E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91A"/>
    <w:rsid w:val="00486B99"/>
    <w:rsid w:val="00512183"/>
    <w:rsid w:val="007D1787"/>
    <w:rsid w:val="00DE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9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79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79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E791A"/>
    <w:rPr>
      <w:b/>
      <w:bCs/>
    </w:rPr>
  </w:style>
  <w:style w:type="character" w:styleId="a4">
    <w:name w:val="Hyperlink"/>
    <w:basedOn w:val="a0"/>
    <w:uiPriority w:val="99"/>
    <w:semiHidden/>
    <w:unhideWhenUsed/>
    <w:rsid w:val="00DE791A"/>
    <w:rPr>
      <w:color w:val="0000FF"/>
      <w:u w:val="single"/>
    </w:rPr>
  </w:style>
  <w:style w:type="character" w:styleId="a5">
    <w:name w:val="Emphasis"/>
    <w:basedOn w:val="a0"/>
    <w:uiPriority w:val="20"/>
    <w:qFormat/>
    <w:rsid w:val="00DE791A"/>
    <w:rPr>
      <w:i/>
      <w:iCs/>
    </w:rPr>
  </w:style>
  <w:style w:type="table" w:styleId="a6">
    <w:name w:val="Table Grid"/>
    <w:basedOn w:val="a1"/>
    <w:uiPriority w:val="59"/>
    <w:rsid w:val="00486B99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9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79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79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E791A"/>
    <w:rPr>
      <w:b/>
      <w:bCs/>
    </w:rPr>
  </w:style>
  <w:style w:type="character" w:styleId="a4">
    <w:name w:val="Hyperlink"/>
    <w:basedOn w:val="a0"/>
    <w:uiPriority w:val="99"/>
    <w:semiHidden/>
    <w:unhideWhenUsed/>
    <w:rsid w:val="00DE791A"/>
    <w:rPr>
      <w:color w:val="0000FF"/>
      <w:u w:val="single"/>
    </w:rPr>
  </w:style>
  <w:style w:type="character" w:styleId="a5">
    <w:name w:val="Emphasis"/>
    <w:basedOn w:val="a0"/>
    <w:uiPriority w:val="20"/>
    <w:qFormat/>
    <w:rsid w:val="00DE791A"/>
    <w:rPr>
      <w:i/>
      <w:iCs/>
    </w:rPr>
  </w:style>
  <w:style w:type="table" w:styleId="a6">
    <w:name w:val="Table Grid"/>
    <w:basedOn w:val="a1"/>
    <w:uiPriority w:val="59"/>
    <w:rsid w:val="00486B99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"Атомтехэкспорт"</Company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Шелопаев Алексей Николаевич</dc:creator>
  <cp:lastModifiedBy>Донцова Наталья Николаевна</cp:lastModifiedBy>
  <cp:revision>3</cp:revision>
  <cp:lastPrinted>2012-06-19T11:40:00Z</cp:lastPrinted>
  <dcterms:created xsi:type="dcterms:W3CDTF">2012-06-19T11:27:00Z</dcterms:created>
  <dcterms:modified xsi:type="dcterms:W3CDTF">2012-06-19T11:51:00Z</dcterms:modified>
</cp:coreProperties>
</file>