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A559B" w:rsidRDefault="008A559B" w:rsidP="008A55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559B" w:rsidRPr="008A559B" w:rsidRDefault="008A559B" w:rsidP="008A559B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4605167"/>
      <w:r w:rsidRPr="008A559B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8A559B" w:rsidRPr="008A559B" w:rsidRDefault="008A559B" w:rsidP="008A559B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A559B" w:rsidRPr="008A559B" w:rsidRDefault="008A559B" w:rsidP="008A55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8A559B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8A559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A559B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A559B" w:rsidRPr="008A559B" w:rsidRDefault="008A559B" w:rsidP="008A55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559B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8A559B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8A559B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8A559B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8A559B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8A559B" w:rsidRPr="008A559B" w:rsidRDefault="008A559B" w:rsidP="008A559B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8A559B" w:rsidRPr="008A559B" w:rsidRDefault="008A559B" w:rsidP="008A559B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8A559B" w:rsidRPr="008A559B" w:rsidRDefault="008A559B" w:rsidP="008A559B">
      <w:pPr>
        <w:tabs>
          <w:tab w:val="left" w:pos="709"/>
          <w:tab w:val="left" w:pos="1080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559B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8A559B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8A559B">
        <w:rPr>
          <w:rFonts w:ascii="Times New Roman" w:hAnsi="Times New Roman" w:cs="Times New Roman"/>
          <w:sz w:val="28"/>
          <w:szCs w:val="28"/>
        </w:rPr>
        <w:t>24-37-97,</w:t>
      </w:r>
      <w:r w:rsidRPr="008A559B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8A559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8A559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8A559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8A559B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8A559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8A559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8A559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8A559B" w:rsidRPr="008A559B" w:rsidRDefault="008A559B" w:rsidP="008A559B">
      <w:pPr>
        <w:tabs>
          <w:tab w:val="left" w:pos="993"/>
          <w:tab w:val="left" w:pos="1276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sz w:val="28"/>
          <w:szCs w:val="28"/>
        </w:rPr>
        <w:t>Контактное лицо: Начальник ОП ТМЦ Цицорина Марина Леонидовна.</w:t>
      </w:r>
    </w:p>
    <w:p w:rsidR="008A559B" w:rsidRPr="008A559B" w:rsidRDefault="008A559B" w:rsidP="008A55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8A559B">
        <w:rPr>
          <w:rFonts w:ascii="Times New Roman" w:hAnsi="Times New Roman" w:cs="Times New Roman"/>
          <w:sz w:val="28"/>
          <w:szCs w:val="28"/>
        </w:rPr>
        <w:t xml:space="preserve"> поставка бака–аккумулятора горячей воды емкостью 2000 м3 для систем теплоснабжения энергоблока №3 Ростовской АЭС.</w:t>
      </w:r>
    </w:p>
    <w:p w:rsidR="008A559B" w:rsidRPr="008A559B" w:rsidRDefault="008A559B" w:rsidP="008A559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sz w:val="28"/>
          <w:szCs w:val="28"/>
        </w:rPr>
        <w:t>Состав и объем: в соответствии с томом 2 «ТЕХНИЧЕСКАЯ ЧАСТЬ» документации по запросу предложений.</w:t>
      </w:r>
    </w:p>
    <w:p w:rsidR="008A559B" w:rsidRPr="008A559B" w:rsidRDefault="008A559B" w:rsidP="008A55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8A559B">
        <w:rPr>
          <w:rFonts w:ascii="Times New Roman" w:hAnsi="Times New Roman" w:cs="Times New Roman"/>
          <w:sz w:val="28"/>
          <w:szCs w:val="28"/>
        </w:rPr>
        <w:t>: в течение 60 календарных дней с момента получения авансового платежа.</w:t>
      </w:r>
    </w:p>
    <w:p w:rsidR="008A559B" w:rsidRPr="008A559B" w:rsidRDefault="008A559B" w:rsidP="008A55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b/>
          <w:sz w:val="28"/>
          <w:szCs w:val="28"/>
        </w:rPr>
        <w:t>Место поставки товара:</w:t>
      </w:r>
      <w:r w:rsidRPr="008A559B">
        <w:rPr>
          <w:rFonts w:ascii="Times New Roman" w:hAnsi="Times New Roman" w:cs="Times New Roman"/>
          <w:sz w:val="28"/>
          <w:szCs w:val="28"/>
        </w:rPr>
        <w:t xml:space="preserve"> товар должен быть поставлен на строительную площадку АЭС по следующим реквизитам: Грузополучатель: 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8A559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A559B">
        <w:rPr>
          <w:rFonts w:ascii="Times New Roman" w:hAnsi="Times New Roman" w:cs="Times New Roman"/>
          <w:sz w:val="28"/>
          <w:szCs w:val="28"/>
        </w:rPr>
        <w:t>. Волгодонск-28.</w:t>
      </w:r>
    </w:p>
    <w:p w:rsidR="008A559B" w:rsidRPr="008A559B" w:rsidRDefault="008A559B" w:rsidP="008A55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59B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A559B" w:rsidRPr="008A559B" w:rsidRDefault="008A559B" w:rsidP="008A559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A559B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8A559B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A559B" w:rsidRPr="008A559B" w:rsidRDefault="008A559B" w:rsidP="008A559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A559B" w:rsidRPr="008A559B" w:rsidRDefault="008A559B" w:rsidP="008A559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A559B" w:rsidRPr="008A559B" w:rsidRDefault="008A559B" w:rsidP="008A55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8A559B">
        <w:rPr>
          <w:rFonts w:ascii="Times New Roman" w:hAnsi="Times New Roman" w:cs="Times New Roman"/>
          <w:sz w:val="28"/>
          <w:szCs w:val="28"/>
        </w:rPr>
        <w:t xml:space="preserve">: </w:t>
      </w:r>
      <w:r w:rsidRPr="008A559B">
        <w:rPr>
          <w:rFonts w:ascii="Times New Roman" w:hAnsi="Times New Roman" w:cs="Times New Roman"/>
          <w:b/>
          <w:sz w:val="28"/>
          <w:szCs w:val="28"/>
        </w:rPr>
        <w:t xml:space="preserve">5 724 727,33 </w:t>
      </w:r>
      <w:r w:rsidRPr="008A559B">
        <w:rPr>
          <w:rFonts w:ascii="Times New Roman" w:hAnsi="Times New Roman" w:cs="Times New Roman"/>
          <w:sz w:val="28"/>
          <w:szCs w:val="28"/>
        </w:rPr>
        <w:t>(Пять миллионов семьсот двадцать четыре тысячи семьсот двадцать семь) рублей 33 копейки, включая НДС (18%).</w:t>
      </w:r>
    </w:p>
    <w:p w:rsidR="008A559B" w:rsidRPr="008A559B" w:rsidRDefault="008A559B" w:rsidP="008A559B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sz w:val="28"/>
          <w:szCs w:val="28"/>
        </w:rPr>
        <w:lastRenderedPageBreak/>
        <w:t xml:space="preserve">Цена договора включает в себя все расходы, указанные в пункте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8A559B" w:rsidRPr="008A559B" w:rsidRDefault="008A559B" w:rsidP="008A559B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8A559B" w:rsidRPr="008A559B" w:rsidRDefault="008A559B" w:rsidP="008A559B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8A559B" w:rsidRPr="008A559B" w:rsidRDefault="008A559B" w:rsidP="008A559B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8A559B" w:rsidRPr="008A559B" w:rsidRDefault="008A559B" w:rsidP="008A559B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8A559B" w:rsidRPr="008A559B" w:rsidRDefault="008A559B" w:rsidP="008A559B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59B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26.06.2014 № 63).</w:t>
      </w:r>
    </w:p>
    <w:p w:rsidR="008A559B" w:rsidRPr="008A559B" w:rsidRDefault="008A559B" w:rsidP="008A55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8A559B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A559B" w:rsidRPr="008A559B" w:rsidRDefault="008A559B" w:rsidP="008A559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8A559B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8A559B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A559B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8A559B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8A559B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8A559B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8A559B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8A559B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8A559B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A559B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8A559B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8A559B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8A559B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8A559B">
          <w:rPr>
            <w:rFonts w:ascii="Times New Roman" w:hAnsi="Times New Roman" w:cs="Times New Roman"/>
            <w:bCs/>
            <w:i/>
            <w:sz w:val="28"/>
            <w:szCs w:val="28"/>
          </w:rPr>
          <w:t>www.a-k-d.ru</w:t>
        </w:r>
      </w:hyperlink>
      <w:r w:rsidRPr="008A559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A559B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A559B" w:rsidRPr="008A559B" w:rsidRDefault="008A559B" w:rsidP="008A55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559B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предложений:</w:t>
      </w:r>
      <w:r w:rsidRPr="008A559B">
        <w:rPr>
          <w:rFonts w:ascii="Times New Roman" w:hAnsi="Times New Roman" w:cs="Times New Roman"/>
          <w:sz w:val="28"/>
          <w:szCs w:val="28"/>
        </w:rPr>
        <w:t xml:space="preserve"> не требуется.</w:t>
      </w:r>
    </w:p>
    <w:p w:rsidR="008A559B" w:rsidRPr="008A559B" w:rsidRDefault="008A559B" w:rsidP="008A55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A559B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A559B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8A559B" w:rsidRPr="008A559B" w:rsidRDefault="008A559B" w:rsidP="008A55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8A559B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A559B" w:rsidRPr="008A559B" w:rsidRDefault="008A559B" w:rsidP="008A559B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8A559B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8A559B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r w:rsidRPr="008A559B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8A559B">
        <w:rPr>
          <w:rFonts w:ascii="Times New Roman" w:hAnsi="Times New Roman" w:cs="Times New Roman"/>
          <w:sz w:val="28"/>
          <w:szCs w:val="28"/>
        </w:rPr>
        <w:t xml:space="preserve">, </w:t>
      </w:r>
      <w:r w:rsidRPr="008A559B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8A559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A559B">
        <w:rPr>
          <w:rFonts w:ascii="Times New Roman" w:hAnsi="Times New Roman" w:cs="Times New Roman"/>
          <w:sz w:val="28"/>
          <w:szCs w:val="28"/>
        </w:rPr>
        <w:t xml:space="preserve">размещения настоящего извещения и документации по запросу предложений на </w:t>
      </w:r>
      <w:r w:rsidRPr="008A559B">
        <w:rPr>
          <w:rFonts w:ascii="Times New Roman" w:hAnsi="Times New Roman" w:cs="Times New Roman"/>
          <w:sz w:val="28"/>
          <w:szCs w:val="28"/>
        </w:rPr>
        <w:lastRenderedPageBreak/>
        <w:t>официальном сайте и на данной ЭТП,</w:t>
      </w:r>
      <w:r w:rsidRPr="008A559B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8A559B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8A559B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«05» декабря 2014 года.</w:t>
      </w:r>
      <w:r w:rsidRPr="008A559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8A559B" w:rsidRPr="008A559B" w:rsidRDefault="008A559B" w:rsidP="008A55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A559B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8A559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A559B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8A559B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8A559B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8A559B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8A559B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«12» декабря 2014 года.</w:t>
      </w:r>
    </w:p>
    <w:p w:rsidR="008A559B" w:rsidRPr="008A559B" w:rsidRDefault="008A559B" w:rsidP="008A55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A559B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A559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A559B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8A559B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8A559B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8A559B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8A559B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«19» декабря 2014 года.</w:t>
      </w:r>
    </w:p>
    <w:p w:rsidR="008A559B" w:rsidRPr="008A559B" w:rsidRDefault="008A559B" w:rsidP="008A55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A559B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A559B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8A559B" w:rsidRPr="008A559B" w:rsidRDefault="008A559B" w:rsidP="008A55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A559B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A559B">
        <w:rPr>
          <w:rFonts w:ascii="Times New Roman" w:hAnsi="Times New Roman" w:cs="Times New Roman"/>
          <w:spacing w:val="-6"/>
          <w:sz w:val="28"/>
          <w:szCs w:val="28"/>
        </w:rPr>
        <w:t xml:space="preserve">  обеспечения исполнения обязательств по договору, возврата аванса (в виде безотзывных банковских гарантий, поручительств), предоставляемые в порядке и на условиях, установленных проектом договора </w:t>
      </w:r>
      <w:r w:rsidRPr="008A559B">
        <w:rPr>
          <w:rFonts w:ascii="Times New Roman" w:hAnsi="Times New Roman" w:cs="Times New Roman"/>
          <w:sz w:val="28"/>
          <w:szCs w:val="28"/>
        </w:rPr>
        <w:t>(Часть 2 Тома 1 документации по запросу предложений)</w:t>
      </w:r>
      <w:r w:rsidRPr="008A559B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8A559B" w:rsidRPr="008A559B" w:rsidRDefault="008A559B" w:rsidP="008A55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A559B" w:rsidRPr="008A559B" w:rsidRDefault="008A559B" w:rsidP="008A55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A559B" w:rsidRPr="008A559B" w:rsidRDefault="008A559B" w:rsidP="008A55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559B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8A559B" w:rsidRPr="008A559B" w:rsidRDefault="008A559B" w:rsidP="008A559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A559B" w:rsidRPr="008A559B" w:rsidSect="008A559B">
      <w:pgSz w:w="11906" w:h="16838"/>
      <w:pgMar w:top="1134" w:right="566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A559B"/>
    <w:rsid w:val="008A5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A559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1006</Words>
  <Characters>5738</Characters>
  <Application>Microsoft Office Word</Application>
  <DocSecurity>0</DocSecurity>
  <Lines>47</Lines>
  <Paragraphs>13</Paragraphs>
  <ScaleCrop>false</ScaleCrop>
  <Company/>
  <LinksUpToDate>false</LinksUpToDate>
  <CharactersWithSpaces>6731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2014-11-24T12:57:00Z</dcterms:created>
  <dcterms:modified xsi:type="dcterms:W3CDTF">2014-11-24T12:58:00Z</dcterms:modified>
</cp:coreProperties>
</file>