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EC6" w:rsidRPr="00FC009D" w:rsidRDefault="00280EC6" w:rsidP="00280EC6">
      <w:pPr>
        <w:pStyle w:val="1"/>
        <w:numPr>
          <w:ilvl w:val="0"/>
          <w:numId w:val="0"/>
        </w:numPr>
        <w:tabs>
          <w:tab w:val="left" w:pos="426"/>
        </w:tabs>
        <w:ind w:left="360"/>
        <w:jc w:val="center"/>
        <w:rPr>
          <w:sz w:val="28"/>
          <w:szCs w:val="28"/>
        </w:rPr>
      </w:pPr>
      <w:bookmarkStart w:id="0" w:name="_Toc398564572"/>
      <w:bookmarkStart w:id="1" w:name="_Toc399408082"/>
      <w:bookmarkStart w:id="2" w:name="_Toc43069608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80EC6" w:rsidRPr="00347B82" w:rsidRDefault="00280EC6" w:rsidP="00280EC6">
      <w:pPr>
        <w:rPr>
          <w:sz w:val="28"/>
          <w:szCs w:val="28"/>
        </w:rPr>
      </w:pPr>
    </w:p>
    <w:p w:rsidR="00280EC6" w:rsidRPr="00C7364E"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280EC6" w:rsidRPr="00DB0FDD" w:rsidRDefault="00280EC6" w:rsidP="00280EC6">
      <w:pPr>
        <w:tabs>
          <w:tab w:val="left" w:pos="1134"/>
        </w:tabs>
        <w:ind w:left="709"/>
        <w:contextualSpacing/>
        <w:jc w:val="both"/>
        <w:rPr>
          <w:rFonts w:eastAsia="Calibri"/>
          <w:bCs/>
          <w:sz w:val="28"/>
          <w:szCs w:val="28"/>
          <w:lang w:eastAsia="en-US"/>
        </w:rPr>
      </w:pPr>
    </w:p>
    <w:p w:rsidR="00280EC6" w:rsidRPr="005C0EFF"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280EC6" w:rsidRDefault="00280EC6" w:rsidP="00280EC6">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280EC6" w:rsidRPr="00B34CAB" w:rsidRDefault="00280EC6" w:rsidP="00280EC6">
      <w:pPr>
        <w:tabs>
          <w:tab w:val="left" w:pos="1134"/>
        </w:tabs>
        <w:ind w:left="709"/>
        <w:contextualSpacing/>
        <w:jc w:val="both"/>
        <w:rPr>
          <w:rFonts w:eastAsia="Calibri"/>
          <w:bCs/>
          <w:sz w:val="28"/>
          <w:szCs w:val="28"/>
          <w:lang w:eastAsia="en-US"/>
        </w:rPr>
      </w:pPr>
    </w:p>
    <w:p w:rsidR="00280EC6" w:rsidRPr="00C7364E"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63FFA">
        <w:rPr>
          <w:rFonts w:ascii="Times New Roman" w:hAnsi="Times New Roman"/>
          <w:spacing w:val="-6"/>
          <w:sz w:val="28"/>
          <w:szCs w:val="28"/>
        </w:rPr>
        <w:t>право заключения договора</w:t>
      </w:r>
      <w:r>
        <w:rPr>
          <w:rFonts w:ascii="Times New Roman" w:hAnsi="Times New Roman"/>
          <w:b/>
          <w:i/>
        </w:rPr>
        <w:t xml:space="preserve"> </w:t>
      </w:r>
      <w:r>
        <w:rPr>
          <w:rFonts w:ascii="Times New Roman" w:hAnsi="Times New Roman"/>
          <w:spacing w:val="-6"/>
          <w:sz w:val="28"/>
          <w:szCs w:val="28"/>
        </w:rPr>
        <w:t xml:space="preserve">на </w:t>
      </w:r>
      <w:r w:rsidRPr="003F0B77">
        <w:rPr>
          <w:rFonts w:ascii="Times New Roman" w:hAnsi="Times New Roman"/>
          <w:spacing w:val="-6"/>
          <w:sz w:val="28"/>
          <w:szCs w:val="28"/>
        </w:rPr>
        <w:t>выполнение работ по изготовлению, монтажу и наладке расширенной системы поддержания параметров воздушной среды</w:t>
      </w:r>
      <w:r w:rsidRPr="00563FFA">
        <w:rPr>
          <w:rFonts w:ascii="Times New Roman" w:hAnsi="Times New Roman"/>
          <w:spacing w:val="-6"/>
          <w:sz w:val="28"/>
          <w:szCs w:val="28"/>
        </w:rPr>
        <w:t>.</w:t>
      </w:r>
    </w:p>
    <w:p w:rsidR="00280EC6" w:rsidRDefault="00280EC6" w:rsidP="00280EC6">
      <w:pPr>
        <w:tabs>
          <w:tab w:val="left" w:pos="1134"/>
        </w:tabs>
        <w:ind w:left="709"/>
        <w:contextualSpacing/>
        <w:jc w:val="both"/>
        <w:rPr>
          <w:b/>
          <w:spacing w:val="-6"/>
          <w:sz w:val="28"/>
          <w:szCs w:val="28"/>
        </w:rPr>
      </w:pPr>
      <w:r>
        <w:rPr>
          <w:b/>
          <w:spacing w:val="-6"/>
          <w:sz w:val="28"/>
          <w:szCs w:val="28"/>
        </w:rPr>
        <w:t>ГПЗ № 7510/283</w:t>
      </w:r>
    </w:p>
    <w:p w:rsidR="00280EC6" w:rsidRPr="005C0EFF" w:rsidRDefault="00280EC6" w:rsidP="00280EC6">
      <w:pPr>
        <w:tabs>
          <w:tab w:val="left" w:pos="1134"/>
        </w:tabs>
        <w:ind w:left="709"/>
        <w:contextualSpacing/>
        <w:jc w:val="both"/>
        <w:rPr>
          <w:b/>
          <w:spacing w:val="-6"/>
          <w:sz w:val="28"/>
          <w:szCs w:val="28"/>
        </w:rPr>
      </w:pPr>
    </w:p>
    <w:p w:rsidR="00280EC6" w:rsidRPr="005C0EFF"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280EC6" w:rsidRPr="00C7364E" w:rsidRDefault="00280EC6" w:rsidP="00280EC6">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280EC6" w:rsidRPr="00C7364E" w:rsidRDefault="00280EC6" w:rsidP="00280EC6">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280EC6" w:rsidRPr="00C7364E" w:rsidRDefault="00280EC6" w:rsidP="00280EC6">
      <w:pPr>
        <w:tabs>
          <w:tab w:val="left" w:pos="1134"/>
        </w:tabs>
        <w:jc w:val="both"/>
        <w:rPr>
          <w:sz w:val="28"/>
          <w:szCs w:val="28"/>
        </w:rPr>
      </w:pPr>
      <w:r>
        <w:rPr>
          <w:b/>
          <w:sz w:val="28"/>
          <w:szCs w:val="28"/>
        </w:rPr>
        <w:tab/>
      </w:r>
      <w:r w:rsidRPr="00C7364E">
        <w:rPr>
          <w:b/>
          <w:sz w:val="28"/>
          <w:szCs w:val="28"/>
        </w:rPr>
        <w:t>Контактное лицо:</w:t>
      </w:r>
      <w:r w:rsidRPr="00C7364E">
        <w:rPr>
          <w:sz w:val="28"/>
          <w:szCs w:val="28"/>
        </w:rPr>
        <w:t xml:space="preserve">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r>
      <w:r w:rsidRPr="00C7364E">
        <w:rPr>
          <w:spacing w:val="-6"/>
          <w:sz w:val="28"/>
          <w:szCs w:val="28"/>
          <w:lang w:val="en-US"/>
        </w:rPr>
        <w:t>e</w:t>
      </w:r>
      <w:r w:rsidRPr="00C7364E">
        <w:rPr>
          <w:spacing w:val="-6"/>
          <w:sz w:val="28"/>
          <w:szCs w:val="28"/>
        </w:rPr>
        <w:t>-</w:t>
      </w:r>
      <w:r w:rsidRPr="00C7364E">
        <w:rPr>
          <w:spacing w:val="-6"/>
          <w:sz w:val="28"/>
          <w:szCs w:val="28"/>
          <w:lang w:val="en-US"/>
        </w:rPr>
        <w:t>mail</w:t>
      </w:r>
      <w:r w:rsidRPr="00C7364E">
        <w:rPr>
          <w:spacing w:val="-6"/>
          <w:sz w:val="28"/>
          <w:szCs w:val="28"/>
        </w:rPr>
        <w:t xml:space="preserve">: </w:t>
      </w:r>
      <w:hyperlink r:id="rId6" w:history="1">
        <w:r w:rsidRPr="00C7364E">
          <w:rPr>
            <w:rStyle w:val="a4"/>
            <w:spacing w:val="-6"/>
            <w:sz w:val="28"/>
            <w:szCs w:val="28"/>
            <w:lang w:val="en-US"/>
          </w:rPr>
          <w:t>mazurna</w:t>
        </w:r>
        <w:r w:rsidRPr="00C7364E">
          <w:rPr>
            <w:rStyle w:val="a4"/>
            <w:spacing w:val="-6"/>
            <w:sz w:val="28"/>
            <w:szCs w:val="28"/>
          </w:rPr>
          <w:t>@</w:t>
        </w:r>
        <w:r w:rsidRPr="00C7364E">
          <w:rPr>
            <w:rStyle w:val="a4"/>
            <w:spacing w:val="-6"/>
            <w:sz w:val="28"/>
            <w:szCs w:val="28"/>
            <w:lang w:val="en-US"/>
          </w:rPr>
          <w:t>kit</w:t>
        </w:r>
        <w:r w:rsidRPr="00C7364E">
          <w:rPr>
            <w:rStyle w:val="a4"/>
            <w:spacing w:val="-6"/>
            <w:sz w:val="28"/>
            <w:szCs w:val="28"/>
          </w:rPr>
          <w:t>.</w:t>
        </w:r>
        <w:r w:rsidRPr="00C7364E">
          <w:rPr>
            <w:rStyle w:val="a4"/>
            <w:spacing w:val="-6"/>
            <w:sz w:val="28"/>
            <w:szCs w:val="28"/>
            <w:lang w:val="en-US"/>
          </w:rPr>
          <w:t>niiefa</w:t>
        </w:r>
        <w:r w:rsidRPr="00C7364E">
          <w:rPr>
            <w:rStyle w:val="a4"/>
            <w:spacing w:val="-6"/>
            <w:sz w:val="28"/>
            <w:szCs w:val="28"/>
          </w:rPr>
          <w:t>.</w:t>
        </w:r>
        <w:r w:rsidRPr="00C7364E">
          <w:rPr>
            <w:rStyle w:val="a4"/>
            <w:spacing w:val="-6"/>
            <w:sz w:val="28"/>
            <w:szCs w:val="28"/>
            <w:lang w:val="en-US"/>
          </w:rPr>
          <w:t>spb</w:t>
        </w:r>
        <w:r w:rsidRPr="00C7364E">
          <w:rPr>
            <w:rStyle w:val="a4"/>
            <w:spacing w:val="-6"/>
            <w:sz w:val="28"/>
            <w:szCs w:val="28"/>
          </w:rPr>
          <w:t>.</w:t>
        </w:r>
        <w:proofErr w:type="spellStart"/>
        <w:r w:rsidRPr="00C7364E">
          <w:rPr>
            <w:rStyle w:val="a4"/>
            <w:spacing w:val="-6"/>
            <w:sz w:val="28"/>
            <w:szCs w:val="28"/>
            <w:lang w:val="en-US"/>
          </w:rPr>
          <w:t>su</w:t>
        </w:r>
        <w:proofErr w:type="spellEnd"/>
      </w:hyperlink>
      <w:r w:rsidRPr="00C7364E">
        <w:rPr>
          <w:spacing w:val="-6"/>
          <w:sz w:val="28"/>
          <w:szCs w:val="28"/>
        </w:rPr>
        <w:t>.</w:t>
      </w:r>
    </w:p>
    <w:p w:rsidR="00280EC6" w:rsidRPr="005C0EFF" w:rsidRDefault="00280EC6" w:rsidP="00280EC6">
      <w:pPr>
        <w:tabs>
          <w:tab w:val="left" w:pos="1134"/>
        </w:tabs>
        <w:ind w:firstLine="709"/>
        <w:contextualSpacing/>
        <w:jc w:val="both"/>
        <w:rPr>
          <w:sz w:val="28"/>
          <w:szCs w:val="28"/>
        </w:rPr>
      </w:pPr>
    </w:p>
    <w:p w:rsidR="00280EC6" w:rsidRPr="005C0EFF"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280EC6" w:rsidRPr="00C7364E" w:rsidRDefault="00280EC6" w:rsidP="00280EC6">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280EC6" w:rsidRPr="00C7364E" w:rsidRDefault="00280EC6" w:rsidP="00280EC6">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280EC6" w:rsidRPr="00C7364E" w:rsidRDefault="00280EC6" w:rsidP="00280EC6">
      <w:pPr>
        <w:tabs>
          <w:tab w:val="left" w:pos="1134"/>
        </w:tabs>
        <w:jc w:val="both"/>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7" w:history="1">
        <w:r w:rsidRPr="00C7364E">
          <w:rPr>
            <w:rStyle w:val="a4"/>
            <w:spacing w:val="-6"/>
            <w:sz w:val="28"/>
            <w:szCs w:val="28"/>
            <w:lang w:val="en-US"/>
          </w:rPr>
          <w:t>mazurna</w:t>
        </w:r>
        <w:r w:rsidRPr="00C7364E">
          <w:rPr>
            <w:rStyle w:val="a4"/>
            <w:spacing w:val="-6"/>
            <w:sz w:val="28"/>
            <w:szCs w:val="28"/>
          </w:rPr>
          <w:t>@</w:t>
        </w:r>
        <w:r w:rsidRPr="00C7364E">
          <w:rPr>
            <w:rStyle w:val="a4"/>
            <w:spacing w:val="-6"/>
            <w:sz w:val="28"/>
            <w:szCs w:val="28"/>
            <w:lang w:val="en-US"/>
          </w:rPr>
          <w:t>kit</w:t>
        </w:r>
        <w:r w:rsidRPr="00C7364E">
          <w:rPr>
            <w:rStyle w:val="a4"/>
            <w:spacing w:val="-6"/>
            <w:sz w:val="28"/>
            <w:szCs w:val="28"/>
          </w:rPr>
          <w:t>.</w:t>
        </w:r>
        <w:r w:rsidRPr="00C7364E">
          <w:rPr>
            <w:rStyle w:val="a4"/>
            <w:spacing w:val="-6"/>
            <w:sz w:val="28"/>
            <w:szCs w:val="28"/>
            <w:lang w:val="en-US"/>
          </w:rPr>
          <w:t>niiefa</w:t>
        </w:r>
        <w:r w:rsidRPr="00C7364E">
          <w:rPr>
            <w:rStyle w:val="a4"/>
            <w:spacing w:val="-6"/>
            <w:sz w:val="28"/>
            <w:szCs w:val="28"/>
          </w:rPr>
          <w:t>.</w:t>
        </w:r>
        <w:r w:rsidRPr="00C7364E">
          <w:rPr>
            <w:rStyle w:val="a4"/>
            <w:spacing w:val="-6"/>
            <w:sz w:val="28"/>
            <w:szCs w:val="28"/>
            <w:lang w:val="en-US"/>
          </w:rPr>
          <w:t>spb</w:t>
        </w:r>
        <w:r w:rsidRPr="00C7364E">
          <w:rPr>
            <w:rStyle w:val="a4"/>
            <w:spacing w:val="-6"/>
            <w:sz w:val="28"/>
            <w:szCs w:val="28"/>
          </w:rPr>
          <w:t>.</w:t>
        </w:r>
        <w:proofErr w:type="spellStart"/>
        <w:r w:rsidRPr="00C7364E">
          <w:rPr>
            <w:rStyle w:val="a4"/>
            <w:spacing w:val="-6"/>
            <w:sz w:val="28"/>
            <w:szCs w:val="28"/>
            <w:lang w:val="en-US"/>
          </w:rPr>
          <w:t>su</w:t>
        </w:r>
        <w:proofErr w:type="spellEnd"/>
      </w:hyperlink>
      <w:r w:rsidRPr="00C7364E">
        <w:rPr>
          <w:rStyle w:val="a4"/>
          <w:spacing w:val="-6"/>
        </w:rPr>
        <w:t>.</w:t>
      </w:r>
    </w:p>
    <w:p w:rsidR="00280EC6" w:rsidRDefault="00280EC6" w:rsidP="00280EC6">
      <w:pPr>
        <w:tabs>
          <w:tab w:val="left" w:pos="1134"/>
        </w:tabs>
        <w:ind w:firstLine="709"/>
        <w:contextualSpacing/>
        <w:rPr>
          <w:sz w:val="28"/>
          <w:szCs w:val="28"/>
        </w:rPr>
      </w:pPr>
    </w:p>
    <w:p w:rsidR="00280EC6" w:rsidRPr="00EC5CDB" w:rsidRDefault="00280EC6" w:rsidP="00280EC6">
      <w:pPr>
        <w:pStyle w:val="a6"/>
        <w:numPr>
          <w:ilvl w:val="0"/>
          <w:numId w:val="4"/>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80EC6" w:rsidRPr="005C0EFF" w:rsidRDefault="00280EC6" w:rsidP="00280EC6">
      <w:pPr>
        <w:tabs>
          <w:tab w:val="left" w:pos="1134"/>
        </w:tabs>
        <w:ind w:firstLine="709"/>
        <w:contextualSpacing/>
        <w:rPr>
          <w:sz w:val="28"/>
          <w:szCs w:val="28"/>
        </w:rPr>
      </w:pPr>
    </w:p>
    <w:p w:rsidR="00280EC6" w:rsidRPr="003F0B77" w:rsidRDefault="00280EC6" w:rsidP="00280EC6">
      <w:pPr>
        <w:pStyle w:val="a6"/>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r w:rsidRPr="003F0B77">
        <w:rPr>
          <w:rFonts w:ascii="Times New Roman" w:eastAsia="Times New Roman" w:hAnsi="Times New Roman"/>
          <w:sz w:val="28"/>
          <w:szCs w:val="28"/>
          <w:lang w:eastAsia="ru-RU"/>
        </w:rPr>
        <w:t>Работы по изготовлению, монтажу и наладке расширенной системы поддержания параметров воздушной среды</w:t>
      </w:r>
      <w:r>
        <w:rPr>
          <w:rFonts w:ascii="Times New Roman" w:eastAsia="Times New Roman" w:hAnsi="Times New Roman"/>
          <w:sz w:val="28"/>
          <w:szCs w:val="28"/>
          <w:lang w:eastAsia="ru-RU"/>
        </w:rPr>
        <w:t>.</w:t>
      </w:r>
    </w:p>
    <w:p w:rsidR="00280EC6" w:rsidRPr="00CF7222" w:rsidRDefault="00280EC6" w:rsidP="00280EC6">
      <w:pPr>
        <w:tabs>
          <w:tab w:val="left" w:pos="1134"/>
        </w:tabs>
        <w:jc w:val="both"/>
        <w:rPr>
          <w:sz w:val="28"/>
          <w:szCs w:val="28"/>
        </w:rPr>
      </w:pPr>
      <w:r>
        <w:rPr>
          <w:b/>
          <w:sz w:val="28"/>
          <w:szCs w:val="28"/>
        </w:rPr>
        <w:tab/>
      </w:r>
      <w:r w:rsidRPr="00CF7222">
        <w:rPr>
          <w:b/>
          <w:sz w:val="28"/>
          <w:szCs w:val="28"/>
        </w:rPr>
        <w:t>Срок выполнения:</w:t>
      </w:r>
      <w:r>
        <w:rPr>
          <w:b/>
          <w:sz w:val="28"/>
          <w:szCs w:val="28"/>
        </w:rPr>
        <w:t xml:space="preserve"> </w:t>
      </w:r>
      <w:proofErr w:type="gramStart"/>
      <w:r>
        <w:rPr>
          <w:sz w:val="28"/>
          <w:szCs w:val="28"/>
        </w:rPr>
        <w:t>с даты вступления</w:t>
      </w:r>
      <w:proofErr w:type="gramEnd"/>
      <w:r>
        <w:rPr>
          <w:sz w:val="28"/>
          <w:szCs w:val="28"/>
        </w:rPr>
        <w:t xml:space="preserve"> договора в силу по «20» ноября 2015 года</w:t>
      </w:r>
      <w:r w:rsidRPr="00CF7222">
        <w:rPr>
          <w:sz w:val="28"/>
          <w:szCs w:val="28"/>
        </w:rPr>
        <w:t>.</w:t>
      </w:r>
    </w:p>
    <w:p w:rsidR="00280EC6" w:rsidRPr="00CF7222" w:rsidRDefault="00280EC6" w:rsidP="00280EC6">
      <w:pPr>
        <w:tabs>
          <w:tab w:val="left" w:pos="1134"/>
        </w:tabs>
        <w:jc w:val="both"/>
        <w:rPr>
          <w:sz w:val="28"/>
          <w:szCs w:val="28"/>
        </w:rPr>
      </w:pPr>
      <w:r>
        <w:rPr>
          <w:b/>
          <w:sz w:val="28"/>
          <w:szCs w:val="28"/>
        </w:rPr>
        <w:tab/>
      </w:r>
      <w:r w:rsidRPr="00CF7222">
        <w:rPr>
          <w:b/>
          <w:sz w:val="28"/>
          <w:szCs w:val="28"/>
        </w:rPr>
        <w:t>Место выполнения:</w:t>
      </w:r>
      <w:r w:rsidRPr="00CF7222">
        <w:rPr>
          <w:b/>
          <w:i/>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280EC6" w:rsidRPr="00CF7222" w:rsidRDefault="00280EC6" w:rsidP="00280EC6">
      <w:pPr>
        <w:tabs>
          <w:tab w:val="left" w:pos="1134"/>
        </w:tabs>
        <w:jc w:val="both"/>
        <w:rPr>
          <w:sz w:val="28"/>
          <w:szCs w:val="28"/>
        </w:rPr>
      </w:pPr>
      <w:r>
        <w:rPr>
          <w:b/>
          <w:sz w:val="28"/>
          <w:szCs w:val="28"/>
        </w:rPr>
        <w:lastRenderedPageBreak/>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Pr>
          <w:sz w:val="28"/>
          <w:szCs w:val="28"/>
        </w:rPr>
        <w:t>части</w:t>
      </w:r>
      <w:r w:rsidRPr="00CF7222">
        <w:rPr>
          <w:sz w:val="28"/>
          <w:szCs w:val="28"/>
        </w:rPr>
        <w:t> </w:t>
      </w:r>
      <w:r>
        <w:rPr>
          <w:sz w:val="28"/>
          <w:szCs w:val="28"/>
        </w:rPr>
        <w:t xml:space="preserve">3 </w:t>
      </w:r>
      <w:r w:rsidRPr="00CF7222">
        <w:rPr>
          <w:sz w:val="28"/>
          <w:szCs w:val="28"/>
        </w:rPr>
        <w:t>закупочной документации.</w:t>
      </w:r>
    </w:p>
    <w:p w:rsidR="00280EC6" w:rsidRPr="00CF7222" w:rsidRDefault="00280EC6" w:rsidP="00280EC6">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280EC6" w:rsidRPr="005C0EFF"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Проектом Договора.</w:t>
      </w:r>
    </w:p>
    <w:p w:rsidR="00280EC6" w:rsidRDefault="00280EC6" w:rsidP="00280EC6">
      <w:pPr>
        <w:ind w:right="153" w:firstLine="709"/>
        <w:jc w:val="both"/>
        <w:rPr>
          <w:sz w:val="28"/>
          <w:szCs w:val="28"/>
        </w:rPr>
      </w:pPr>
    </w:p>
    <w:p w:rsidR="00280EC6" w:rsidRPr="00CF7222" w:rsidRDefault="00280EC6" w:rsidP="00280EC6">
      <w:pPr>
        <w:ind w:right="153" w:firstLine="709"/>
        <w:jc w:val="both"/>
        <w:rPr>
          <w:sz w:val="28"/>
          <w:szCs w:val="28"/>
        </w:rPr>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r>
        <w:rPr>
          <w:sz w:val="28"/>
          <w:szCs w:val="28"/>
        </w:rPr>
        <w:t xml:space="preserve"> </w:t>
      </w:r>
    </w:p>
    <w:p w:rsidR="00280EC6" w:rsidRPr="005C0EFF" w:rsidRDefault="00280EC6" w:rsidP="00280EC6">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280EC6" w:rsidRPr="005C0EFF" w:rsidRDefault="00280EC6" w:rsidP="00280EC6">
      <w:pPr>
        <w:tabs>
          <w:tab w:val="left" w:pos="1134"/>
        </w:tabs>
        <w:ind w:firstLine="709"/>
        <w:contextualSpacing/>
        <w:jc w:val="both"/>
        <w:rPr>
          <w:sz w:val="28"/>
          <w:szCs w:val="28"/>
        </w:rPr>
      </w:pPr>
    </w:p>
    <w:p w:rsidR="00280EC6" w:rsidRPr="005C0EFF"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 xml:space="preserve">2 648 183,76 руб. (Два миллиона шестьсот сорок восемь тысяч сто восемьдесят три рубля 76 копеек), </w:t>
      </w:r>
      <w:r w:rsidRPr="00563FFA">
        <w:rPr>
          <w:rFonts w:ascii="Times New Roman" w:hAnsi="Times New Roman"/>
          <w:sz w:val="28"/>
          <w:szCs w:val="28"/>
        </w:rPr>
        <w:t>включая НДС.</w:t>
      </w:r>
    </w:p>
    <w:p w:rsidR="00280EC6" w:rsidRDefault="00280EC6" w:rsidP="00280EC6">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280EC6" w:rsidRPr="005C0EFF" w:rsidRDefault="00280EC6" w:rsidP="00280EC6">
      <w:pPr>
        <w:tabs>
          <w:tab w:val="left" w:pos="1134"/>
        </w:tabs>
        <w:ind w:firstLine="709"/>
        <w:contextualSpacing/>
        <w:jc w:val="both"/>
        <w:rPr>
          <w:b/>
          <w:i/>
        </w:rPr>
      </w:pPr>
    </w:p>
    <w:p w:rsidR="00280EC6" w:rsidRPr="00D56F5B" w:rsidRDefault="00280EC6" w:rsidP="00280EC6">
      <w:pPr>
        <w:pStyle w:val="a6"/>
        <w:tabs>
          <w:tab w:val="left" w:pos="0"/>
          <w:tab w:val="left" w:pos="1134"/>
        </w:tabs>
        <w:spacing w:after="0" w:line="240" w:lineRule="auto"/>
        <w:ind w:left="0" w:firstLine="709"/>
        <w:jc w:val="both"/>
        <w:rPr>
          <w:rFonts w:ascii="Times New Roman" w:hAnsi="Times New Roman"/>
          <w:sz w:val="28"/>
          <w:szCs w:val="28"/>
        </w:rPr>
      </w:pPr>
      <w:proofErr w:type="gramStart"/>
      <w:r w:rsidRPr="00D56F5B">
        <w:rPr>
          <w:rFonts w:ascii="Times New Roman" w:hAnsi="Times New Roman"/>
          <w:b/>
          <w:sz w:val="28"/>
          <w:szCs w:val="28"/>
        </w:rPr>
        <w:t>Цена договора включает в себя:</w:t>
      </w:r>
      <w:r w:rsidRPr="00D56F5B">
        <w:rPr>
          <w:rFonts w:ascii="Times New Roman" w:hAnsi="Times New Roman"/>
          <w:sz w:val="28"/>
          <w:szCs w:val="28"/>
        </w:rPr>
        <w:t xml:space="preserve"> </w:t>
      </w:r>
      <w:r w:rsidRPr="003F0B77">
        <w:rPr>
          <w:rFonts w:ascii="Times New Roman" w:hAnsi="Times New Roman"/>
          <w:sz w:val="28"/>
          <w:szCs w:val="28"/>
        </w:rPr>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 Заказчику</w:t>
      </w:r>
      <w:proofErr w:type="gramEnd"/>
      <w:r w:rsidRPr="003F0B77">
        <w:rPr>
          <w:rFonts w:ascii="Times New Roman" w:hAnsi="Times New Roman"/>
          <w:sz w:val="28"/>
          <w:szCs w:val="28"/>
        </w:rPr>
        <w:t xml:space="preserve"> результаты выполненных работ и причитающееся Исполнителю вознаграждение</w:t>
      </w:r>
      <w:r w:rsidRPr="00D56F5B">
        <w:rPr>
          <w:rFonts w:ascii="Times New Roman" w:hAnsi="Times New Roman"/>
          <w:sz w:val="28"/>
          <w:szCs w:val="28"/>
        </w:rPr>
        <w:t>.</w:t>
      </w:r>
    </w:p>
    <w:p w:rsidR="00280EC6" w:rsidRDefault="00280EC6" w:rsidP="00280EC6">
      <w:pPr>
        <w:tabs>
          <w:tab w:val="left" w:pos="1134"/>
        </w:tabs>
        <w:ind w:firstLine="709"/>
        <w:contextualSpacing/>
        <w:jc w:val="both"/>
        <w:rPr>
          <w:b/>
          <w:i/>
        </w:rPr>
      </w:pPr>
    </w:p>
    <w:p w:rsidR="00280EC6" w:rsidRPr="00594882"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80EC6" w:rsidRPr="003F0B77" w:rsidRDefault="00280EC6" w:rsidP="00280EC6">
      <w:pPr>
        <w:tabs>
          <w:tab w:val="left" w:pos="1134"/>
        </w:tabs>
        <w:ind w:firstLine="709"/>
        <w:contextualSpacing/>
        <w:jc w:val="both"/>
        <w:rPr>
          <w:rFonts w:eastAsia="Calibri"/>
          <w:bCs/>
          <w:i/>
          <w:szCs w:val="22"/>
          <w:lang w:eastAsia="en-US"/>
        </w:rPr>
      </w:pPr>
      <w:bookmarkStart w:id="3" w:name="_Ref317253353"/>
      <w:r w:rsidRPr="003F0B77">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F0B77">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80EC6" w:rsidRDefault="00280EC6" w:rsidP="00280EC6">
      <w:pPr>
        <w:tabs>
          <w:tab w:val="left" w:pos="1134"/>
        </w:tabs>
        <w:ind w:firstLine="709"/>
        <w:contextualSpacing/>
        <w:jc w:val="both"/>
        <w:rPr>
          <w:b/>
          <w:i/>
        </w:rPr>
      </w:pPr>
    </w:p>
    <w:p w:rsidR="00280EC6" w:rsidRPr="002D6D0B"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Валюта закупки:</w:t>
      </w:r>
      <w:r>
        <w:rPr>
          <w:rFonts w:ascii="Times New Roman" w:hAnsi="Times New Roman"/>
          <w:sz w:val="28"/>
          <w:szCs w:val="28"/>
        </w:rPr>
        <w:t xml:space="preserve"> </w:t>
      </w:r>
      <w:r w:rsidRPr="002D6D0B">
        <w:rPr>
          <w:rFonts w:ascii="Times New Roman" w:hAnsi="Times New Roman"/>
          <w:sz w:val="28"/>
          <w:szCs w:val="28"/>
        </w:rPr>
        <w:t>российский рубль.</w:t>
      </w:r>
    </w:p>
    <w:p w:rsidR="00280EC6" w:rsidRPr="003F0B77" w:rsidRDefault="00280EC6" w:rsidP="00280EC6">
      <w:pPr>
        <w:tabs>
          <w:tab w:val="left" w:pos="1134"/>
        </w:tabs>
        <w:ind w:firstLine="709"/>
        <w:contextualSpacing/>
        <w:jc w:val="both"/>
        <w:rPr>
          <w:rFonts w:eastAsia="Calibri"/>
          <w:i/>
          <w:szCs w:val="22"/>
          <w:lang w:eastAsia="en-US"/>
        </w:rPr>
      </w:pPr>
      <w:r w:rsidRPr="003F0B77">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80EC6" w:rsidRDefault="00280EC6" w:rsidP="00280EC6">
      <w:pPr>
        <w:tabs>
          <w:tab w:val="left" w:pos="1134"/>
        </w:tabs>
        <w:ind w:firstLine="709"/>
        <w:contextualSpacing/>
        <w:jc w:val="both"/>
        <w:rPr>
          <w:b/>
          <w:i/>
        </w:rPr>
      </w:pPr>
    </w:p>
    <w:p w:rsidR="00280EC6"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 xml:space="preserve">: </w:t>
      </w:r>
      <w:r w:rsidRPr="00067C9F">
        <w:rPr>
          <w:rFonts w:ascii="Times New Roman" w:hAnsi="Times New Roman"/>
          <w:sz w:val="28"/>
          <w:szCs w:val="28"/>
        </w:rPr>
        <w:t>не требуется.</w:t>
      </w:r>
    </w:p>
    <w:p w:rsidR="00280EC6" w:rsidRPr="00067C9F" w:rsidRDefault="00280EC6" w:rsidP="00280EC6">
      <w:pPr>
        <w:pStyle w:val="a6"/>
        <w:tabs>
          <w:tab w:val="left" w:pos="0"/>
          <w:tab w:val="left" w:pos="1134"/>
        </w:tabs>
        <w:spacing w:after="0" w:line="240" w:lineRule="auto"/>
        <w:ind w:left="709"/>
        <w:jc w:val="both"/>
        <w:rPr>
          <w:rFonts w:ascii="Times New Roman" w:hAnsi="Times New Roman"/>
          <w:sz w:val="28"/>
          <w:szCs w:val="28"/>
        </w:rPr>
      </w:pPr>
    </w:p>
    <w:p w:rsidR="00280EC6" w:rsidRPr="00FA7B84"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80EC6" w:rsidRPr="005C0EFF" w:rsidRDefault="00280EC6" w:rsidP="00280EC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80EC6" w:rsidRPr="005C0EFF" w:rsidRDefault="00280EC6" w:rsidP="00280EC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80EC6" w:rsidRPr="005C0EFF" w:rsidRDefault="00280EC6" w:rsidP="00280EC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80EC6" w:rsidRDefault="00280EC6" w:rsidP="00280EC6">
      <w:pPr>
        <w:tabs>
          <w:tab w:val="left" w:pos="1134"/>
        </w:tabs>
        <w:contextualSpacing/>
        <w:jc w:val="both"/>
        <w:rPr>
          <w:spacing w:val="-6"/>
          <w:sz w:val="28"/>
          <w:szCs w:val="28"/>
        </w:rPr>
      </w:pPr>
    </w:p>
    <w:p w:rsidR="00280EC6" w:rsidRPr="00F21DDD"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Порядок получения закупочной документации:</w:t>
      </w:r>
    </w:p>
    <w:p w:rsidR="00280EC6" w:rsidRDefault="00280EC6" w:rsidP="00280EC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80EC6" w:rsidRPr="005C0EFF" w:rsidRDefault="00280EC6" w:rsidP="00280EC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80EC6" w:rsidRPr="005C0EFF" w:rsidRDefault="00280EC6" w:rsidP="00280EC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80EC6" w:rsidRPr="005C0EFF" w:rsidRDefault="00280EC6" w:rsidP="00280EC6">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280EC6" w:rsidRPr="005C0EFF" w:rsidRDefault="00280EC6" w:rsidP="00280EC6">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3F0B77">
          <w:rPr>
            <w:rStyle w:val="a4"/>
            <w:rFonts w:ascii="Times New Roman" w:hAnsi="Times New Roman"/>
            <w:b/>
            <w:spacing w:val="-6"/>
            <w:sz w:val="28"/>
            <w:szCs w:val="28"/>
            <w:lang w:val="en-US"/>
          </w:rPr>
          <w:t>http</w:t>
        </w:r>
        <w:r w:rsidRPr="003F0B77">
          <w:rPr>
            <w:rStyle w:val="a4"/>
            <w:rFonts w:ascii="Times New Roman" w:hAnsi="Times New Roman"/>
            <w:b/>
            <w:spacing w:val="-6"/>
            <w:sz w:val="28"/>
            <w:szCs w:val="28"/>
          </w:rPr>
          <w:t>://</w:t>
        </w:r>
        <w:r w:rsidRPr="003F0B77">
          <w:rPr>
            <w:rStyle w:val="a4"/>
            <w:rFonts w:ascii="Times New Roman" w:hAnsi="Times New Roman"/>
            <w:b/>
            <w:spacing w:val="-6"/>
            <w:sz w:val="28"/>
            <w:szCs w:val="28"/>
            <w:lang w:val="en-US"/>
          </w:rPr>
          <w:t>www</w:t>
        </w:r>
        <w:r w:rsidRPr="003F0B77">
          <w:rPr>
            <w:rStyle w:val="a4"/>
            <w:rFonts w:ascii="Times New Roman" w:hAnsi="Times New Roman"/>
            <w:b/>
            <w:spacing w:val="-6"/>
            <w:sz w:val="28"/>
            <w:szCs w:val="28"/>
          </w:rPr>
          <w:t>.</w:t>
        </w:r>
        <w:r w:rsidRPr="003F0B77">
          <w:rPr>
            <w:rStyle w:val="a4"/>
            <w:rFonts w:ascii="Times New Roman" w:hAnsi="Times New Roman"/>
            <w:b/>
            <w:spacing w:val="-6"/>
            <w:sz w:val="28"/>
            <w:szCs w:val="28"/>
            <w:lang w:val="en-US"/>
          </w:rPr>
          <w:t>a</w:t>
        </w:r>
        <w:r w:rsidRPr="003F0B77">
          <w:rPr>
            <w:rStyle w:val="a4"/>
            <w:rFonts w:ascii="Times New Roman" w:hAnsi="Times New Roman"/>
            <w:b/>
            <w:spacing w:val="-6"/>
            <w:sz w:val="28"/>
            <w:szCs w:val="28"/>
          </w:rPr>
          <w:t>-</w:t>
        </w:r>
        <w:r w:rsidRPr="003F0B77">
          <w:rPr>
            <w:rStyle w:val="a4"/>
            <w:rFonts w:ascii="Times New Roman" w:hAnsi="Times New Roman"/>
            <w:b/>
            <w:spacing w:val="-6"/>
            <w:sz w:val="28"/>
            <w:szCs w:val="28"/>
            <w:lang w:val="en-US"/>
          </w:rPr>
          <w:t>k</w:t>
        </w:r>
        <w:r w:rsidRPr="003F0B77">
          <w:rPr>
            <w:rStyle w:val="a4"/>
            <w:rFonts w:ascii="Times New Roman" w:hAnsi="Times New Roman"/>
            <w:b/>
            <w:spacing w:val="-6"/>
            <w:sz w:val="28"/>
            <w:szCs w:val="28"/>
          </w:rPr>
          <w:t>-</w:t>
        </w:r>
        <w:r w:rsidRPr="003F0B77">
          <w:rPr>
            <w:rStyle w:val="a4"/>
            <w:rFonts w:ascii="Times New Roman" w:hAnsi="Times New Roman"/>
            <w:b/>
            <w:spacing w:val="-6"/>
            <w:sz w:val="28"/>
            <w:szCs w:val="28"/>
            <w:lang w:val="en-US"/>
          </w:rPr>
          <w:t>d</w:t>
        </w:r>
        <w:r w:rsidRPr="003F0B77">
          <w:rPr>
            <w:rStyle w:val="a4"/>
            <w:rFonts w:ascii="Times New Roman" w:hAnsi="Times New Roman"/>
            <w:b/>
            <w:spacing w:val="-6"/>
            <w:sz w:val="28"/>
            <w:szCs w:val="28"/>
          </w:rPr>
          <w:t>.</w:t>
        </w:r>
        <w:proofErr w:type="spellStart"/>
        <w:r w:rsidRPr="003F0B77">
          <w:rPr>
            <w:rStyle w:val="a4"/>
            <w:rFonts w:ascii="Times New Roman" w:hAnsi="Times New Roman"/>
            <w:b/>
            <w:spacing w:val="-6"/>
            <w:sz w:val="28"/>
            <w:szCs w:val="28"/>
            <w:lang w:val="en-US"/>
          </w:rPr>
          <w:t>ru</w:t>
        </w:r>
        <w:proofErr w:type="spellEnd"/>
        <w:r w:rsidRPr="003F0B77">
          <w:rPr>
            <w:rStyle w:val="a4"/>
            <w:rFonts w:ascii="Times New Roman" w:hAnsi="Times New Roman"/>
            <w:b/>
            <w:spacing w:val="-6"/>
            <w:sz w:val="28"/>
            <w:szCs w:val="28"/>
          </w:rPr>
          <w:t>/</w:t>
        </w:r>
      </w:hyperlink>
      <w:r w:rsidRPr="005C0EFF">
        <w:rPr>
          <w:rFonts w:ascii="Times New Roman" w:hAnsi="Times New Roman"/>
          <w:sz w:val="28"/>
          <w:szCs w:val="28"/>
        </w:rPr>
        <w:t>.</w:t>
      </w:r>
    </w:p>
    <w:p w:rsidR="00280EC6" w:rsidRPr="005C0EFF" w:rsidRDefault="00280EC6" w:rsidP="00280EC6">
      <w:pPr>
        <w:tabs>
          <w:tab w:val="left" w:pos="386"/>
        </w:tabs>
        <w:contextualSpacing/>
        <w:jc w:val="both"/>
        <w:rPr>
          <w:spacing w:val="-6"/>
        </w:rPr>
      </w:pPr>
    </w:p>
    <w:p w:rsidR="00280EC6" w:rsidRPr="00F21DDD"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280EC6" w:rsidRDefault="00280EC6" w:rsidP="00280EC6">
      <w:pPr>
        <w:tabs>
          <w:tab w:val="left" w:pos="1134"/>
        </w:tabs>
        <w:ind w:firstLine="709"/>
        <w:contextualSpacing/>
        <w:jc w:val="both"/>
        <w:rPr>
          <w:spacing w:val="-6"/>
          <w:sz w:val="28"/>
          <w:szCs w:val="28"/>
        </w:rPr>
      </w:pPr>
    </w:p>
    <w:p w:rsidR="00280EC6" w:rsidRPr="00F21DDD" w:rsidRDefault="00280EC6" w:rsidP="00280EC6">
      <w:pPr>
        <w:pStyle w:val="a6"/>
        <w:numPr>
          <w:ilvl w:val="0"/>
          <w:numId w:val="4"/>
        </w:numPr>
        <w:tabs>
          <w:tab w:val="left" w:pos="0"/>
          <w:tab w:val="left" w:pos="1134"/>
        </w:tabs>
        <w:spacing w:after="0" w:line="240" w:lineRule="auto"/>
        <w:ind w:left="0" w:firstLine="709"/>
        <w:jc w:val="both"/>
        <w:rPr>
          <w:b/>
          <w:bCs/>
          <w:i/>
          <w:szCs w:val="24"/>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допускается</w:t>
      </w:r>
      <w:r>
        <w:rPr>
          <w:rFonts w:ascii="Times New Roman" w:eastAsia="Times New Roman" w:hAnsi="Times New Roman"/>
          <w:b/>
          <w:i/>
          <w:sz w:val="24"/>
          <w:szCs w:val="24"/>
          <w:lang w:eastAsia="ru-RU"/>
        </w:rPr>
        <w:t>.</w:t>
      </w:r>
    </w:p>
    <w:p w:rsidR="00280EC6" w:rsidRPr="00F17E20" w:rsidRDefault="00280EC6" w:rsidP="00280EC6">
      <w:pPr>
        <w:pStyle w:val="Times12"/>
        <w:tabs>
          <w:tab w:val="left" w:pos="70"/>
        </w:tabs>
        <w:ind w:firstLine="0"/>
        <w:rPr>
          <w:rFonts w:eastAsia="Calibri"/>
          <w:bCs w:val="0"/>
          <w:sz w:val="28"/>
          <w:szCs w:val="28"/>
          <w:lang w:eastAsia="en-US"/>
        </w:rPr>
      </w:pPr>
      <w:r>
        <w:rPr>
          <w:rFonts w:eastAsia="Calibri"/>
          <w:b/>
          <w:i/>
          <w:szCs w:val="24"/>
        </w:rPr>
        <w:tab/>
      </w:r>
      <w:r>
        <w:rPr>
          <w:rFonts w:eastAsia="Calibri"/>
          <w:b/>
          <w:i/>
          <w:szCs w:val="24"/>
        </w:rPr>
        <w:tab/>
      </w:r>
      <w:r w:rsidRPr="00F17E20">
        <w:rPr>
          <w:rFonts w:eastAsia="Calibri"/>
          <w:sz w:val="28"/>
          <w:szCs w:val="28"/>
          <w:lang w:eastAsia="en-US"/>
        </w:rPr>
        <w:t xml:space="preserve">Общий объем привлечения субподрядчиков/соисполнителей не должен превышать </w:t>
      </w:r>
      <w:r>
        <w:rPr>
          <w:rFonts w:eastAsia="Calibri"/>
          <w:sz w:val="28"/>
          <w:szCs w:val="28"/>
          <w:lang w:eastAsia="en-US"/>
        </w:rPr>
        <w:t>30</w:t>
      </w:r>
      <w:r w:rsidRPr="00F17E20">
        <w:rPr>
          <w:rFonts w:eastAsia="Calibri"/>
          <w:sz w:val="28"/>
          <w:szCs w:val="28"/>
          <w:lang w:eastAsia="en-US"/>
        </w:rPr>
        <w:t>% от общего объема работ/услуг по договору (в денежном выражении)</w:t>
      </w:r>
      <w:r w:rsidRPr="00F17E20">
        <w:rPr>
          <w:rFonts w:eastAsia="Calibri"/>
          <w:bCs w:val="0"/>
          <w:sz w:val="28"/>
          <w:szCs w:val="28"/>
          <w:lang w:eastAsia="en-US"/>
        </w:rPr>
        <w:t>.</w:t>
      </w:r>
    </w:p>
    <w:p w:rsidR="00280EC6" w:rsidRPr="00174FE4" w:rsidRDefault="00280EC6" w:rsidP="00280EC6">
      <w:pPr>
        <w:pStyle w:val="Times12"/>
        <w:tabs>
          <w:tab w:val="left" w:pos="70"/>
        </w:tabs>
        <w:ind w:right="153" w:firstLine="0"/>
        <w:jc w:val="left"/>
        <w:rPr>
          <w:rFonts w:eastAsia="Calibri"/>
          <w:b/>
          <w:bCs w:val="0"/>
          <w:i/>
          <w:szCs w:val="24"/>
          <w:lang w:eastAsia="en-US"/>
        </w:rPr>
      </w:pPr>
    </w:p>
    <w:p w:rsidR="00280EC6"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Pr="00B133B8">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D2252">
        <w:rPr>
          <w:rFonts w:ascii="Times New Roman" w:hAnsi="Times New Roman"/>
          <w:sz w:val="28"/>
          <w:szCs w:val="28"/>
        </w:rPr>
        <w:t xml:space="preserve">не </w:t>
      </w:r>
      <w:r>
        <w:rPr>
          <w:rFonts w:ascii="Times New Roman" w:hAnsi="Times New Roman"/>
          <w:sz w:val="28"/>
          <w:szCs w:val="28"/>
        </w:rPr>
        <w:t>предусмотрена</w:t>
      </w:r>
      <w:r>
        <w:rPr>
          <w:rFonts w:ascii="Times New Roman" w:hAnsi="Times New Roman"/>
          <w:sz w:val="24"/>
          <w:szCs w:val="24"/>
        </w:rPr>
        <w:t>.</w:t>
      </w:r>
    </w:p>
    <w:p w:rsidR="00280EC6" w:rsidRPr="005C0EFF" w:rsidRDefault="00280EC6" w:rsidP="00280EC6">
      <w:pPr>
        <w:tabs>
          <w:tab w:val="left" w:pos="1134"/>
        </w:tabs>
        <w:ind w:firstLine="709"/>
        <w:contextualSpacing/>
        <w:jc w:val="both"/>
        <w:rPr>
          <w:spacing w:val="-6"/>
          <w:sz w:val="28"/>
          <w:szCs w:val="28"/>
        </w:rPr>
      </w:pPr>
    </w:p>
    <w:p w:rsidR="00280EC6" w:rsidRPr="00F17E20"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w:t>
      </w:r>
      <w:r w:rsidRPr="00F17E20">
        <w:rPr>
          <w:rFonts w:ascii="Times New Roman" w:hAnsi="Times New Roman"/>
          <w:b/>
          <w:spacing w:val="-6"/>
          <w:sz w:val="28"/>
          <w:szCs w:val="28"/>
        </w:rPr>
        <w:t>участие в закупке (открытия доступа к поданным заявкам):</w:t>
      </w:r>
      <w:r w:rsidRPr="00F17E20">
        <w:rPr>
          <w:rFonts w:ascii="Times New Roman" w:hAnsi="Times New Roman"/>
          <w:spacing w:val="-6"/>
          <w:sz w:val="28"/>
          <w:szCs w:val="28"/>
        </w:rPr>
        <w:t xml:space="preserve"> 10-00 (время московское) «07» октября 2015 года. </w:t>
      </w:r>
    </w:p>
    <w:p w:rsidR="00280EC6" w:rsidRPr="00F17E20" w:rsidRDefault="00280EC6" w:rsidP="00280EC6">
      <w:pPr>
        <w:tabs>
          <w:tab w:val="left" w:pos="1134"/>
        </w:tabs>
        <w:ind w:firstLine="709"/>
        <w:contextualSpacing/>
        <w:jc w:val="both"/>
        <w:rPr>
          <w:b/>
          <w:i/>
        </w:rPr>
      </w:pPr>
    </w:p>
    <w:p w:rsidR="00280EC6" w:rsidRPr="00F17E20" w:rsidRDefault="00280EC6" w:rsidP="00280EC6">
      <w:pPr>
        <w:tabs>
          <w:tab w:val="left" w:pos="1134"/>
        </w:tabs>
        <w:ind w:firstLine="709"/>
        <w:contextualSpacing/>
        <w:jc w:val="both"/>
        <w:rPr>
          <w:spacing w:val="-6"/>
          <w:sz w:val="28"/>
          <w:szCs w:val="28"/>
        </w:rPr>
      </w:pPr>
      <w:r w:rsidRPr="00F17E20">
        <w:rPr>
          <w:b/>
          <w:spacing w:val="-6"/>
          <w:sz w:val="28"/>
          <w:szCs w:val="28"/>
        </w:rPr>
        <w:t>Место, дата и время заседания закупочной комиссии (при проведении)</w:t>
      </w:r>
      <w:r w:rsidRPr="00F17E20">
        <w:rPr>
          <w:spacing w:val="-6"/>
          <w:sz w:val="28"/>
          <w:szCs w:val="28"/>
        </w:rPr>
        <w:t>:</w:t>
      </w:r>
    </w:p>
    <w:p w:rsidR="00280EC6" w:rsidRPr="00F17E20" w:rsidRDefault="00280EC6" w:rsidP="00280EC6">
      <w:pPr>
        <w:tabs>
          <w:tab w:val="left" w:pos="1134"/>
        </w:tabs>
        <w:contextualSpacing/>
        <w:rPr>
          <w:b/>
          <w:i/>
        </w:rPr>
      </w:pPr>
      <w:r w:rsidRPr="00F17E20">
        <w:rPr>
          <w:spacing w:val="-6"/>
          <w:sz w:val="28"/>
          <w:szCs w:val="28"/>
        </w:rPr>
        <w:t>196641, г. Санкт-Петербург, п. Металлострой, дорога на Металлострой, д.3,</w:t>
      </w:r>
      <w:r>
        <w:rPr>
          <w:b/>
          <w:i/>
        </w:rPr>
        <w:t xml:space="preserve"> </w:t>
      </w:r>
      <w:r w:rsidRPr="00F17E20">
        <w:rPr>
          <w:spacing w:val="-6"/>
          <w:sz w:val="28"/>
          <w:szCs w:val="28"/>
        </w:rPr>
        <w:t>10-00 (время московское) «07» октября 2015 года</w:t>
      </w:r>
    </w:p>
    <w:p w:rsidR="00280EC6"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lastRenderedPageBreak/>
        <w:t xml:space="preserve">Место и </w:t>
      </w:r>
      <w:r w:rsidRPr="00B133B8">
        <w:rPr>
          <w:rFonts w:ascii="Times New Roman" w:hAnsi="Times New Roman"/>
          <w:b/>
          <w:sz w:val="28"/>
          <w:szCs w:val="28"/>
        </w:rPr>
        <w:t>дата</w:t>
      </w:r>
      <w:r w:rsidRPr="00B133B8">
        <w:rPr>
          <w:rFonts w:ascii="Times New Roman" w:hAnsi="Times New Roman"/>
          <w:b/>
          <w:spacing w:val="-6"/>
          <w:sz w:val="28"/>
          <w:szCs w:val="28"/>
        </w:rPr>
        <w:t xml:space="preserve"> </w:t>
      </w:r>
      <w:bookmarkStart w:id="5" w:name="_GoBack"/>
      <w:bookmarkEnd w:id="5"/>
      <w:r w:rsidRPr="00B133B8">
        <w:rPr>
          <w:rFonts w:ascii="Times New Roman" w:hAnsi="Times New Roman"/>
          <w:b/>
          <w:spacing w:val="-6"/>
          <w:sz w:val="28"/>
          <w:szCs w:val="28"/>
        </w:rPr>
        <w:t>рассмотрения заявок и подведения итогов закупки</w:t>
      </w:r>
      <w:r w:rsidRPr="00023700">
        <w:rPr>
          <w:rFonts w:ascii="Times New Roman" w:hAnsi="Times New Roman"/>
          <w:spacing w:val="-6"/>
          <w:sz w:val="28"/>
          <w:szCs w:val="28"/>
        </w:rPr>
        <w:t xml:space="preserve">: </w:t>
      </w:r>
    </w:p>
    <w:p w:rsidR="00280EC6" w:rsidRPr="00B133B8" w:rsidRDefault="00280EC6" w:rsidP="00280EC6">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Pr>
          <w:sz w:val="28"/>
          <w:szCs w:val="28"/>
        </w:rPr>
        <w:t>10</w:t>
      </w:r>
      <w:r w:rsidRPr="00B133B8">
        <w:rPr>
          <w:sz w:val="28"/>
          <w:szCs w:val="28"/>
        </w:rPr>
        <w:t xml:space="preserve"> дней после открытия доступа к заявкам.</w:t>
      </w:r>
    </w:p>
    <w:p w:rsidR="00280EC6" w:rsidRPr="00B133B8" w:rsidRDefault="00280EC6" w:rsidP="00280EC6">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рассмотрению заявок на отборочной стадии.</w:t>
      </w:r>
    </w:p>
    <w:p w:rsidR="00280EC6" w:rsidRPr="005C0EFF" w:rsidRDefault="00280EC6" w:rsidP="00280EC6">
      <w:pPr>
        <w:tabs>
          <w:tab w:val="left" w:pos="1134"/>
        </w:tabs>
        <w:contextualSpacing/>
        <w:jc w:val="both"/>
        <w:rPr>
          <w:spacing w:val="-6"/>
          <w:sz w:val="28"/>
          <w:szCs w:val="28"/>
        </w:rPr>
      </w:pPr>
    </w:p>
    <w:p w:rsidR="00280EC6"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b/>
          <w:i/>
          <w:sz w:val="24"/>
        </w:rPr>
        <w:t>12</w:t>
      </w:r>
      <w:r w:rsidRPr="00594882">
        <w:rPr>
          <w:rFonts w:ascii="Times New Roman" w:hAnsi="Times New Roman"/>
          <w:b/>
          <w:i/>
          <w:sz w:val="24"/>
        </w:rPr>
        <w:t> (дв</w:t>
      </w:r>
      <w:r>
        <w:rPr>
          <w:rFonts w:ascii="Times New Roman" w:hAnsi="Times New Roman"/>
          <w:b/>
          <w:i/>
          <w:sz w:val="24"/>
        </w:rPr>
        <w:t>енадцати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80EC6" w:rsidRDefault="00280EC6" w:rsidP="00280EC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80EC6" w:rsidRDefault="00280EC6" w:rsidP="00280EC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80EC6" w:rsidRDefault="00280EC6" w:rsidP="00280EC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80EC6" w:rsidRDefault="00280EC6" w:rsidP="00280EC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6 (шести)</w:t>
      </w:r>
      <w:r w:rsidRPr="00FC009D">
        <w:t xml:space="preserve"> </w:t>
      </w:r>
      <w:r w:rsidRPr="00BE39AF">
        <w:rPr>
          <w:rFonts w:eastAsia="Calibri"/>
          <w:spacing w:val="-6"/>
          <w:sz w:val="28"/>
          <w:szCs w:val="28"/>
          <w:lang w:eastAsia="en-US"/>
        </w:rPr>
        <w:t xml:space="preserve">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80EC6" w:rsidRDefault="00280EC6" w:rsidP="00280EC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80EC6" w:rsidRDefault="00280EC6" w:rsidP="00280EC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97A4E">
        <w:rPr>
          <w:rFonts w:eastAsia="Calibri"/>
          <w:spacing w:val="-6"/>
          <w:sz w:val="28"/>
          <w:szCs w:val="28"/>
          <w:lang w:eastAsia="en-US"/>
        </w:rPr>
        <w:t xml:space="preserve"> в течение </w:t>
      </w:r>
      <w:r>
        <w:rPr>
          <w:rFonts w:eastAsia="Calibri"/>
          <w:spacing w:val="-6"/>
          <w:sz w:val="28"/>
          <w:szCs w:val="28"/>
          <w:lang w:eastAsia="en-US"/>
        </w:rPr>
        <w:t>6</w:t>
      </w:r>
      <w:r w:rsidRPr="00D97A4E">
        <w:rPr>
          <w:rFonts w:eastAsia="Calibri"/>
          <w:spacing w:val="-6"/>
          <w:sz w:val="28"/>
          <w:szCs w:val="28"/>
          <w:lang w:eastAsia="en-US"/>
        </w:rPr>
        <w:t xml:space="preserve"> (</w:t>
      </w:r>
      <w:r>
        <w:rPr>
          <w:rFonts w:eastAsia="Calibri"/>
          <w:spacing w:val="-6"/>
          <w:sz w:val="28"/>
          <w:szCs w:val="28"/>
          <w:lang w:eastAsia="en-US"/>
        </w:rPr>
        <w:t>шес</w:t>
      </w:r>
      <w:r w:rsidRPr="00D97A4E">
        <w:rPr>
          <w:rFonts w:eastAsia="Calibri"/>
          <w:spacing w:val="-6"/>
          <w:sz w:val="28"/>
          <w:szCs w:val="28"/>
          <w:lang w:eastAsia="en-US"/>
        </w:rPr>
        <w:t xml:space="preserve">ти) дней </w:t>
      </w:r>
      <w:r w:rsidRPr="00700C97">
        <w:rPr>
          <w:rFonts w:eastAsia="Calibri"/>
          <w:spacing w:val="-6"/>
          <w:sz w:val="28"/>
          <w:szCs w:val="28"/>
          <w:lang w:eastAsia="en-US"/>
        </w:rPr>
        <w:t>со дня направления указанного договора.</w:t>
      </w:r>
    </w:p>
    <w:p w:rsidR="00280EC6" w:rsidRDefault="00280EC6" w:rsidP="00280EC6">
      <w:pPr>
        <w:tabs>
          <w:tab w:val="left" w:pos="1134"/>
        </w:tabs>
        <w:ind w:firstLine="709"/>
        <w:contextualSpacing/>
        <w:jc w:val="both"/>
        <w:rPr>
          <w:spacing w:val="-6"/>
          <w:sz w:val="32"/>
          <w:szCs w:val="28"/>
        </w:rPr>
      </w:pPr>
    </w:p>
    <w:p w:rsidR="00280EC6" w:rsidRPr="00D97A4E"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Pr="00D97A4E">
        <w:rPr>
          <w:rFonts w:ascii="Times New Roman" w:hAnsi="Times New Roman"/>
          <w:b/>
          <w:spacing w:val="-6"/>
          <w:sz w:val="28"/>
          <w:szCs w:val="28"/>
        </w:rPr>
        <w:t xml:space="preserve"> исполнения обязательств по договору:</w:t>
      </w:r>
      <w:r w:rsidRPr="00D97A4E">
        <w:rPr>
          <w:rFonts w:ascii="Times New Roman" w:hAnsi="Times New Roman"/>
          <w:spacing w:val="-6"/>
          <w:sz w:val="28"/>
          <w:szCs w:val="28"/>
        </w:rPr>
        <w:t xml:space="preserve"> В соответствии с  Проектом договора</w:t>
      </w:r>
      <w:r>
        <w:rPr>
          <w:rFonts w:ascii="Times New Roman" w:hAnsi="Times New Roman"/>
          <w:spacing w:val="-6"/>
          <w:sz w:val="28"/>
          <w:szCs w:val="28"/>
        </w:rPr>
        <w:t>.</w:t>
      </w:r>
    </w:p>
    <w:p w:rsidR="00280EC6" w:rsidRPr="00D97A4E" w:rsidRDefault="00280EC6" w:rsidP="00280EC6">
      <w:pPr>
        <w:tabs>
          <w:tab w:val="left" w:pos="0"/>
          <w:tab w:val="left" w:pos="1134"/>
        </w:tabs>
        <w:ind w:right="153"/>
        <w:jc w:val="both"/>
        <w:rPr>
          <w:rFonts w:eastAsia="Calibri"/>
          <w:spacing w:val="-6"/>
          <w:sz w:val="28"/>
          <w:szCs w:val="28"/>
        </w:rPr>
      </w:pPr>
      <w:r>
        <w:rPr>
          <w:rFonts w:eastAsia="Calibri"/>
          <w:spacing w:val="-6"/>
          <w:sz w:val="28"/>
          <w:szCs w:val="28"/>
        </w:rPr>
        <w:tab/>
      </w:r>
      <w:r w:rsidRPr="00D97A4E">
        <w:rPr>
          <w:rFonts w:eastAsia="Calibri"/>
          <w:spacing w:val="-6"/>
          <w:sz w:val="28"/>
          <w:szCs w:val="28"/>
        </w:rPr>
        <w:t>В случае предоставления обеспечения исполнения обязательств по договору в форме:</w:t>
      </w:r>
    </w:p>
    <w:p w:rsidR="00280EC6" w:rsidRDefault="00280EC6" w:rsidP="00280EC6">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280EC6" w:rsidRDefault="00280EC6" w:rsidP="00280EC6">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280EC6" w:rsidRPr="003651B9" w:rsidRDefault="00280EC6" w:rsidP="00280EC6">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280EC6" w:rsidRPr="00D97A4E" w:rsidRDefault="00280EC6" w:rsidP="00280EC6">
      <w:pPr>
        <w:tabs>
          <w:tab w:val="left" w:pos="0"/>
          <w:tab w:val="left" w:pos="1134"/>
        </w:tabs>
        <w:ind w:right="153"/>
        <w:jc w:val="both"/>
        <w:rPr>
          <w:rFonts w:eastAsia="Calibri"/>
          <w:spacing w:val="-6"/>
          <w:sz w:val="28"/>
          <w:szCs w:val="28"/>
        </w:rPr>
      </w:pPr>
      <w:r>
        <w:rPr>
          <w:rFonts w:eastAsia="Calibri"/>
          <w:b/>
          <w:spacing w:val="-6"/>
          <w:sz w:val="28"/>
          <w:szCs w:val="28"/>
        </w:rPr>
        <w:lastRenderedPageBreak/>
        <w:tab/>
      </w:r>
      <w:r w:rsidRPr="00D97A4E">
        <w:rPr>
          <w:rFonts w:eastAsia="Calibri"/>
          <w:b/>
          <w:spacing w:val="-6"/>
          <w:sz w:val="28"/>
          <w:szCs w:val="28"/>
        </w:rPr>
        <w:t>Получатель</w:t>
      </w:r>
      <w:r w:rsidRPr="00D97A4E">
        <w:rPr>
          <w:rFonts w:eastAsia="Calibri"/>
          <w:spacing w:val="-6"/>
          <w:sz w:val="28"/>
          <w:szCs w:val="28"/>
        </w:rPr>
        <w:t>: АО «НИИЭФА»</w:t>
      </w:r>
    </w:p>
    <w:p w:rsidR="00280EC6" w:rsidRPr="00D97A4E" w:rsidRDefault="00280EC6" w:rsidP="00280EC6">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280EC6" w:rsidRPr="00D97A4E" w:rsidRDefault="00280EC6" w:rsidP="00280EC6">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280EC6" w:rsidRPr="00D97A4E" w:rsidRDefault="00280EC6" w:rsidP="00280EC6">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280EC6" w:rsidRPr="00D97A4E" w:rsidRDefault="00280EC6" w:rsidP="00280EC6">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/с 40 702 810 615 000 004 870  Филиал ОПЕРУ Банк ВТБ</w:t>
      </w:r>
      <w:r>
        <w:rPr>
          <w:rFonts w:eastAsia="Calibri"/>
          <w:spacing w:val="-6"/>
          <w:sz w:val="26"/>
          <w:szCs w:val="26"/>
        </w:rPr>
        <w:t xml:space="preserve"> (ПАО)</w:t>
      </w:r>
      <w:r w:rsidRPr="00D97A4E">
        <w:rPr>
          <w:rFonts w:eastAsia="Calibri"/>
          <w:spacing w:val="-6"/>
          <w:sz w:val="26"/>
          <w:szCs w:val="26"/>
        </w:rPr>
        <w:t xml:space="preserve"> в г. Санкт-Петербург,</w:t>
      </w:r>
    </w:p>
    <w:p w:rsidR="00280EC6" w:rsidRPr="00D97A4E" w:rsidRDefault="00280EC6" w:rsidP="00280EC6">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280EC6" w:rsidRPr="003651B9" w:rsidRDefault="00280EC6" w:rsidP="00280EC6">
      <w:pPr>
        <w:tabs>
          <w:tab w:val="left" w:pos="1134"/>
        </w:tabs>
        <w:ind w:left="709"/>
        <w:contextualSpacing/>
        <w:jc w:val="both"/>
        <w:rPr>
          <w:rFonts w:eastAsia="Calibri"/>
          <w:spacing w:val="-6"/>
          <w:sz w:val="28"/>
          <w:szCs w:val="28"/>
          <w:lang w:eastAsia="en-US"/>
        </w:rPr>
      </w:pPr>
    </w:p>
    <w:p w:rsidR="00280EC6" w:rsidRDefault="00280EC6" w:rsidP="00280EC6">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80EC6" w:rsidRPr="004A7987" w:rsidRDefault="00280EC6" w:rsidP="00280EC6">
      <w:pPr>
        <w:tabs>
          <w:tab w:val="left" w:pos="0"/>
          <w:tab w:val="left" w:pos="1134"/>
        </w:tabs>
        <w:ind w:left="709"/>
        <w:contextualSpacing/>
        <w:jc w:val="both"/>
        <w:rPr>
          <w:sz w:val="28"/>
          <w:szCs w:val="28"/>
        </w:rPr>
      </w:pPr>
    </w:p>
    <w:p w:rsidR="00280EC6" w:rsidRPr="004E4798"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r>
        <w:rPr>
          <w:rFonts w:ascii="Times New Roman" w:hAnsi="Times New Roman"/>
          <w:sz w:val="28"/>
          <w:szCs w:val="28"/>
        </w:rPr>
        <w:t>в указанных ниже случаях</w:t>
      </w:r>
      <w:r w:rsidRPr="004E4798">
        <w:rPr>
          <w:rFonts w:ascii="Times New Roman" w:hAnsi="Times New Roman"/>
          <w:sz w:val="28"/>
          <w:szCs w:val="28"/>
        </w:rPr>
        <w:t xml:space="preserve"> не приводит к каким-либо последствиям для организатора</w:t>
      </w:r>
      <w:r w:rsidRPr="004E4798">
        <w:rPr>
          <w:rFonts w:ascii="Times New Roman" w:hAnsi="Times New Roman"/>
          <w:sz w:val="28"/>
        </w:rPr>
        <w:t xml:space="preserve"> закупки</w:t>
      </w:r>
      <w:r w:rsidRPr="004E4798">
        <w:rPr>
          <w:rFonts w:ascii="Times New Roman" w:hAnsi="Times New Roman"/>
          <w:sz w:val="28"/>
          <w:szCs w:val="28"/>
        </w:rPr>
        <w:t>:</w:t>
      </w:r>
    </w:p>
    <w:p w:rsidR="00280EC6" w:rsidRPr="005C0EFF" w:rsidRDefault="00280EC6" w:rsidP="00280EC6">
      <w:pPr>
        <w:pStyle w:val="a5"/>
        <w:numPr>
          <w:ilvl w:val="0"/>
          <w:numId w:val="6"/>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80EC6" w:rsidRPr="005C0EFF" w:rsidRDefault="00280EC6" w:rsidP="00280EC6">
      <w:pPr>
        <w:pStyle w:val="a5"/>
        <w:numPr>
          <w:ilvl w:val="0"/>
          <w:numId w:val="6"/>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80EC6" w:rsidRPr="005C0EFF" w:rsidRDefault="00280EC6" w:rsidP="00280EC6">
      <w:pPr>
        <w:pStyle w:val="a5"/>
        <w:numPr>
          <w:ilvl w:val="0"/>
          <w:numId w:val="6"/>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80EC6" w:rsidRDefault="00280EC6" w:rsidP="00280EC6">
      <w:pPr>
        <w:pStyle w:val="a5"/>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80EC6" w:rsidRDefault="00280EC6" w:rsidP="00280EC6">
      <w:pPr>
        <w:tabs>
          <w:tab w:val="left" w:pos="1134"/>
        </w:tabs>
        <w:ind w:left="142" w:firstLine="567"/>
        <w:contextualSpacing/>
        <w:jc w:val="both"/>
        <w:rPr>
          <w:sz w:val="28"/>
          <w:szCs w:val="28"/>
        </w:rPr>
      </w:pPr>
    </w:p>
    <w:p w:rsidR="00280EC6" w:rsidRDefault="00280EC6" w:rsidP="00280EC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80EC6" w:rsidRDefault="00280EC6" w:rsidP="00280EC6">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23209" w:rsidRDefault="00280EC6"/>
    <w:sectPr w:rsidR="00823209" w:rsidSect="00280EC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0D1"/>
    <w:rsid w:val="00280EC6"/>
    <w:rsid w:val="004C3BCA"/>
    <w:rsid w:val="007A70D1"/>
    <w:rsid w:val="00832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0EC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80EC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80EC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80EC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80EC6"/>
    <w:rPr>
      <w:rFonts w:ascii="Arial" w:eastAsia="Times New Roman" w:hAnsi="Arial" w:cs="Arial"/>
      <w:b/>
      <w:bCs/>
      <w:i/>
      <w:iCs/>
      <w:sz w:val="28"/>
      <w:szCs w:val="28"/>
      <w:lang w:eastAsia="ru-RU"/>
    </w:rPr>
  </w:style>
  <w:style w:type="paragraph" w:customStyle="1" w:styleId="a">
    <w:name w:val="Пункт"/>
    <w:basedOn w:val="a0"/>
    <w:rsid w:val="00280EC6"/>
    <w:pPr>
      <w:numPr>
        <w:ilvl w:val="2"/>
        <w:numId w:val="1"/>
      </w:numPr>
      <w:spacing w:line="360" w:lineRule="auto"/>
      <w:jc w:val="both"/>
    </w:pPr>
    <w:rPr>
      <w:snapToGrid w:val="0"/>
      <w:sz w:val="28"/>
      <w:szCs w:val="28"/>
    </w:rPr>
  </w:style>
  <w:style w:type="character" w:styleId="a4">
    <w:name w:val="Hyperlink"/>
    <w:uiPriority w:val="99"/>
    <w:rsid w:val="00280EC6"/>
    <w:rPr>
      <w:color w:val="0000FF"/>
      <w:u w:val="single"/>
    </w:rPr>
  </w:style>
  <w:style w:type="paragraph" w:customStyle="1" w:styleId="Times12">
    <w:name w:val="Times 12"/>
    <w:basedOn w:val="a0"/>
    <w:rsid w:val="00280EC6"/>
    <w:pPr>
      <w:overflowPunct w:val="0"/>
      <w:autoSpaceDE w:val="0"/>
      <w:autoSpaceDN w:val="0"/>
      <w:adjustRightInd w:val="0"/>
      <w:ind w:firstLine="567"/>
      <w:jc w:val="both"/>
    </w:pPr>
    <w:rPr>
      <w:bCs/>
      <w:szCs w:val="22"/>
    </w:rPr>
  </w:style>
  <w:style w:type="paragraph" w:styleId="a5">
    <w:name w:val="List Continue"/>
    <w:basedOn w:val="a0"/>
    <w:rsid w:val="00280EC6"/>
    <w:pPr>
      <w:spacing w:after="120"/>
      <w:ind w:left="283"/>
    </w:pPr>
  </w:style>
  <w:style w:type="paragraph" w:styleId="a6">
    <w:name w:val="List Paragraph"/>
    <w:basedOn w:val="a0"/>
    <w:link w:val="a7"/>
    <w:uiPriority w:val="34"/>
    <w:qFormat/>
    <w:rsid w:val="00280EC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80EC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0EC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80EC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80EC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80EC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80EC6"/>
    <w:rPr>
      <w:rFonts w:ascii="Arial" w:eastAsia="Times New Roman" w:hAnsi="Arial" w:cs="Arial"/>
      <w:b/>
      <w:bCs/>
      <w:i/>
      <w:iCs/>
      <w:sz w:val="28"/>
      <w:szCs w:val="28"/>
      <w:lang w:eastAsia="ru-RU"/>
    </w:rPr>
  </w:style>
  <w:style w:type="paragraph" w:customStyle="1" w:styleId="a">
    <w:name w:val="Пункт"/>
    <w:basedOn w:val="a0"/>
    <w:rsid w:val="00280EC6"/>
    <w:pPr>
      <w:numPr>
        <w:ilvl w:val="2"/>
        <w:numId w:val="1"/>
      </w:numPr>
      <w:spacing w:line="360" w:lineRule="auto"/>
      <w:jc w:val="both"/>
    </w:pPr>
    <w:rPr>
      <w:snapToGrid w:val="0"/>
      <w:sz w:val="28"/>
      <w:szCs w:val="28"/>
    </w:rPr>
  </w:style>
  <w:style w:type="character" w:styleId="a4">
    <w:name w:val="Hyperlink"/>
    <w:uiPriority w:val="99"/>
    <w:rsid w:val="00280EC6"/>
    <w:rPr>
      <w:color w:val="0000FF"/>
      <w:u w:val="single"/>
    </w:rPr>
  </w:style>
  <w:style w:type="paragraph" w:customStyle="1" w:styleId="Times12">
    <w:name w:val="Times 12"/>
    <w:basedOn w:val="a0"/>
    <w:rsid w:val="00280EC6"/>
    <w:pPr>
      <w:overflowPunct w:val="0"/>
      <w:autoSpaceDE w:val="0"/>
      <w:autoSpaceDN w:val="0"/>
      <w:adjustRightInd w:val="0"/>
      <w:ind w:firstLine="567"/>
      <w:jc w:val="both"/>
    </w:pPr>
    <w:rPr>
      <w:bCs/>
      <w:szCs w:val="22"/>
    </w:rPr>
  </w:style>
  <w:style w:type="paragraph" w:styleId="a5">
    <w:name w:val="List Continue"/>
    <w:basedOn w:val="a0"/>
    <w:rsid w:val="00280EC6"/>
    <w:pPr>
      <w:spacing w:after="120"/>
      <w:ind w:left="283"/>
    </w:pPr>
  </w:style>
  <w:style w:type="paragraph" w:styleId="a6">
    <w:name w:val="List Paragraph"/>
    <w:basedOn w:val="a0"/>
    <w:link w:val="a7"/>
    <w:uiPriority w:val="34"/>
    <w:qFormat/>
    <w:rsid w:val="00280EC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80EC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1684</Words>
  <Characters>9601</Characters>
  <Application>Microsoft Office Word</Application>
  <DocSecurity>0</DocSecurity>
  <Lines>80</Lines>
  <Paragraphs>22</Paragraphs>
  <ScaleCrop>false</ScaleCrop>
  <Company/>
  <LinksUpToDate>false</LinksUpToDate>
  <CharactersWithSpaces>11263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2015-09-22T11:42:00Z</dcterms:created>
  <dcterms:modified xsi:type="dcterms:W3CDTF">2015-09-22T11:42:00Z</dcterms:modified>
</cp:coreProperties>
</file>