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A07" w:rsidRPr="00085381" w:rsidRDefault="00E12A07" w:rsidP="00E12A07">
      <w:pPr>
        <w:spacing w:before="100"/>
        <w:ind w:right="22"/>
        <w:jc w:val="center"/>
        <w:rPr>
          <w:b/>
        </w:rPr>
      </w:pPr>
      <w:r>
        <w:rPr>
          <w:b/>
        </w:rPr>
        <w:t xml:space="preserve">      Открытое акционерное общество «Сибирский химический комбинат»</w:t>
      </w:r>
    </w:p>
    <w:p w:rsidR="00E12A07" w:rsidRDefault="00E12A07" w:rsidP="00E12A07">
      <w:pPr>
        <w:pStyle w:val="a9"/>
        <w:spacing w:before="0" w:after="0" w:line="360" w:lineRule="auto"/>
        <w:contextualSpacing/>
        <w:jc w:val="both"/>
        <w:rPr>
          <w:sz w:val="22"/>
        </w:rPr>
      </w:pPr>
      <w:r w:rsidRPr="0012003B">
        <w:pict>
          <v:line id="_x0000_s1026" style="position:absolute;left:0;text-align:left;flip:y;z-index:251657728" from="48.5pt,3.15pt" to="527.65pt,3.15pt" strokeweight="4.5pt">
            <v:stroke linestyle="thickThin"/>
          </v:line>
        </w:pict>
      </w:r>
      <w:r w:rsidRPr="004807DC">
        <w:rPr>
          <w:sz w:val="22"/>
        </w:rPr>
        <w:t xml:space="preserve"> </w:t>
      </w:r>
    </w:p>
    <w:p w:rsidR="001071AD" w:rsidRPr="00F02BB8" w:rsidRDefault="001071AD" w:rsidP="001071AD">
      <w:pPr>
        <w:jc w:val="center"/>
        <w:rPr>
          <w:b/>
        </w:rPr>
      </w:pPr>
      <w:r>
        <w:rPr>
          <w:b/>
        </w:rPr>
        <w:t>ИЗВЕЩЕНИЕ О ВНЕСЕНИИ ИЗМЕНЕНИЙ</w:t>
      </w:r>
      <w:r w:rsidRPr="00F02BB8">
        <w:rPr>
          <w:b/>
        </w:rPr>
        <w:t xml:space="preserve">  </w:t>
      </w:r>
    </w:p>
    <w:p w:rsidR="0048075A" w:rsidRDefault="001071AD" w:rsidP="001071AD">
      <w:pPr>
        <w:jc w:val="center"/>
        <w:rPr>
          <w:b/>
        </w:rPr>
      </w:pPr>
      <w:r w:rsidRPr="00F02BB8">
        <w:rPr>
          <w:b/>
        </w:rPr>
        <w:t>ПО ПР</w:t>
      </w:r>
      <w:r w:rsidR="0048075A">
        <w:rPr>
          <w:b/>
        </w:rPr>
        <w:t xml:space="preserve">ОВЕДЕНИЮ ОТКРЫТОГО ЗАПРОСА </w:t>
      </w:r>
      <w:r w:rsidR="00D77049">
        <w:rPr>
          <w:b/>
        </w:rPr>
        <w:t>ЦЕН</w:t>
      </w:r>
    </w:p>
    <w:p w:rsidR="001071AD" w:rsidRDefault="001071AD" w:rsidP="001071AD">
      <w:pPr>
        <w:jc w:val="center"/>
        <w:rPr>
          <w:b/>
        </w:rPr>
      </w:pPr>
      <w:r>
        <w:rPr>
          <w:b/>
        </w:rPr>
        <w:t>В ЭЛЕКТРОННОЙ ФОРМЕ</w:t>
      </w:r>
      <w:r w:rsidRPr="00F02BB8">
        <w:rPr>
          <w:b/>
        </w:rPr>
        <w:t xml:space="preserve"> </w:t>
      </w:r>
    </w:p>
    <w:p w:rsidR="001071AD" w:rsidRPr="00F02BB8" w:rsidRDefault="001071AD" w:rsidP="001071AD">
      <w:pPr>
        <w:jc w:val="center"/>
        <w:rPr>
          <w:b/>
        </w:rPr>
      </w:pPr>
    </w:p>
    <w:p w:rsidR="001071AD" w:rsidRDefault="001071AD" w:rsidP="001071AD">
      <w:pPr>
        <w:jc w:val="center"/>
        <w:rPr>
          <w:color w:val="000000"/>
          <w:sz w:val="22"/>
          <w:szCs w:val="22"/>
        </w:rPr>
      </w:pP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 w:rsidR="00D64B7C">
        <w:rPr>
          <w:rStyle w:val="date1"/>
          <w:color w:val="000000"/>
        </w:rPr>
        <w:t xml:space="preserve">  №sh-</w:t>
      </w:r>
      <w:r w:rsidR="009503F8">
        <w:rPr>
          <w:rStyle w:val="date1"/>
          <w:color w:val="000000"/>
          <w:sz w:val="22"/>
          <w:szCs w:val="22"/>
        </w:rPr>
        <w:t>6620</w:t>
      </w:r>
      <w:r w:rsidR="00D64B7C" w:rsidRPr="00D64B7C">
        <w:rPr>
          <w:rStyle w:val="date1"/>
          <w:color w:val="000000"/>
          <w:sz w:val="22"/>
          <w:szCs w:val="22"/>
        </w:rPr>
        <w:t>/1</w:t>
      </w:r>
      <w:r w:rsidR="00D64B7C">
        <w:rPr>
          <w:rStyle w:val="date1"/>
          <w:color w:val="000000"/>
        </w:rPr>
        <w:t xml:space="preserve"> </w:t>
      </w:r>
      <w:r w:rsidR="009503F8">
        <w:rPr>
          <w:rStyle w:val="date1"/>
          <w:color w:val="000000"/>
          <w:sz w:val="22"/>
          <w:szCs w:val="22"/>
        </w:rPr>
        <w:t>от 21</w:t>
      </w:r>
      <w:r w:rsidRPr="00D63243">
        <w:rPr>
          <w:rStyle w:val="date1"/>
          <w:color w:val="000000"/>
          <w:sz w:val="22"/>
          <w:szCs w:val="22"/>
        </w:rPr>
        <w:t xml:space="preserve"> </w:t>
      </w:r>
      <w:r w:rsidR="00D64B7C">
        <w:rPr>
          <w:rStyle w:val="date1"/>
          <w:color w:val="000000"/>
          <w:sz w:val="22"/>
          <w:szCs w:val="22"/>
        </w:rPr>
        <w:t>марта</w:t>
      </w:r>
      <w:r w:rsidR="00636222">
        <w:rPr>
          <w:rStyle w:val="date1"/>
          <w:color w:val="000000"/>
          <w:sz w:val="22"/>
          <w:szCs w:val="22"/>
        </w:rPr>
        <w:t xml:space="preserve"> 2014</w:t>
      </w:r>
      <w:r w:rsidRPr="00D63243">
        <w:rPr>
          <w:rStyle w:val="date1"/>
          <w:color w:val="000000"/>
          <w:sz w:val="22"/>
          <w:szCs w:val="22"/>
        </w:rPr>
        <w:t xml:space="preserve"> года</w:t>
      </w:r>
      <w:r w:rsidRPr="00D63243">
        <w:rPr>
          <w:color w:val="000000"/>
          <w:sz w:val="22"/>
          <w:szCs w:val="22"/>
        </w:rPr>
        <w:t xml:space="preserve"> </w:t>
      </w:r>
    </w:p>
    <w:p w:rsidR="00D64B7C" w:rsidRPr="001071AD" w:rsidRDefault="00D64B7C" w:rsidP="001071AD">
      <w:pPr>
        <w:jc w:val="center"/>
        <w:rPr>
          <w:color w:val="000000"/>
          <w:sz w:val="22"/>
          <w:szCs w:val="22"/>
        </w:rPr>
      </w:pPr>
    </w:p>
    <w:p w:rsidR="001071AD" w:rsidRPr="00D63243" w:rsidRDefault="001071AD" w:rsidP="001071AD">
      <w:pPr>
        <w:spacing w:line="360" w:lineRule="auto"/>
        <w:ind w:firstLine="539"/>
        <w:jc w:val="center"/>
        <w:rPr>
          <w:sz w:val="22"/>
          <w:szCs w:val="22"/>
        </w:rPr>
      </w:pPr>
      <w:r w:rsidRPr="00D63243">
        <w:rPr>
          <w:sz w:val="22"/>
          <w:szCs w:val="22"/>
        </w:rPr>
        <w:t>Уважаемые участники!</w:t>
      </w:r>
    </w:p>
    <w:p w:rsidR="0048075A" w:rsidRDefault="0048075A" w:rsidP="0048075A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Запроса </w:t>
      </w:r>
      <w:r w:rsidR="00D77049">
        <w:rPr>
          <w:sz w:val="22"/>
          <w:szCs w:val="22"/>
        </w:rPr>
        <w:t>цен</w:t>
      </w:r>
      <w:r w:rsidR="001071AD" w:rsidRPr="00D63243">
        <w:rPr>
          <w:sz w:val="22"/>
          <w:szCs w:val="22"/>
        </w:rPr>
        <w:t xml:space="preserve">: № </w:t>
      </w:r>
      <w:r w:rsidR="009503F8">
        <w:rPr>
          <w:sz w:val="22"/>
          <w:szCs w:val="22"/>
        </w:rPr>
        <w:t>140319/0506/121</w:t>
      </w:r>
    </w:p>
    <w:p w:rsidR="00D77049" w:rsidRDefault="000C16C4" w:rsidP="000C16C4">
      <w:pPr>
        <w:jc w:val="center"/>
        <w:rPr>
          <w:b/>
        </w:rPr>
      </w:pPr>
      <w:r w:rsidRPr="000C16C4">
        <w:rPr>
          <w:b/>
        </w:rPr>
        <w:t xml:space="preserve">На право заключения договора на </w:t>
      </w:r>
      <w:r w:rsidR="00D77049">
        <w:rPr>
          <w:b/>
        </w:rPr>
        <w:t xml:space="preserve">поставку </w:t>
      </w:r>
    </w:p>
    <w:p w:rsidR="000C16C4" w:rsidRPr="000C16C4" w:rsidRDefault="00636222" w:rsidP="000C16C4">
      <w:pPr>
        <w:jc w:val="center"/>
        <w:rPr>
          <w:b/>
        </w:rPr>
      </w:pPr>
      <w:r>
        <w:rPr>
          <w:b/>
        </w:rPr>
        <w:t>«</w:t>
      </w:r>
      <w:r w:rsidR="009503F8">
        <w:rPr>
          <w:b/>
        </w:rPr>
        <w:t>пиросульфита натрия технического 1 сорт</w:t>
      </w:r>
      <w:r w:rsidR="000C16C4" w:rsidRPr="000C16C4">
        <w:rPr>
          <w:b/>
        </w:rPr>
        <w:t>»</w:t>
      </w:r>
    </w:p>
    <w:p w:rsidR="001071AD" w:rsidRPr="00D63243" w:rsidRDefault="001071AD" w:rsidP="000C16C4">
      <w:pPr>
        <w:jc w:val="center"/>
        <w:rPr>
          <w:sz w:val="22"/>
          <w:szCs w:val="22"/>
        </w:rPr>
      </w:pPr>
      <w:r w:rsidRPr="00D63243">
        <w:rPr>
          <w:sz w:val="22"/>
          <w:szCs w:val="22"/>
        </w:rPr>
        <w:t xml:space="preserve">Уникальный номер </w:t>
      </w:r>
      <w:r w:rsidR="0048075A">
        <w:rPr>
          <w:sz w:val="22"/>
          <w:szCs w:val="22"/>
        </w:rPr>
        <w:t>закупки</w:t>
      </w:r>
      <w:r w:rsidRPr="00D63243">
        <w:rPr>
          <w:sz w:val="22"/>
          <w:szCs w:val="22"/>
        </w:rPr>
        <w:t xml:space="preserve"> на сайте http://</w:t>
      </w:r>
      <w:r w:rsidRPr="00D63243">
        <w:rPr>
          <w:sz w:val="22"/>
          <w:szCs w:val="22"/>
          <w:lang w:val="en-US"/>
        </w:rPr>
        <w:t>zakupki</w:t>
      </w:r>
      <w:r w:rsidRPr="00D63243">
        <w:rPr>
          <w:sz w:val="22"/>
          <w:szCs w:val="22"/>
        </w:rPr>
        <w:t>.</w:t>
      </w:r>
      <w:r w:rsidRPr="00D63243">
        <w:rPr>
          <w:sz w:val="22"/>
          <w:szCs w:val="22"/>
          <w:lang w:val="en-US"/>
        </w:rPr>
        <w:t>gov</w:t>
      </w:r>
      <w:r w:rsidRPr="00D63243">
        <w:rPr>
          <w:sz w:val="22"/>
          <w:szCs w:val="22"/>
        </w:rPr>
        <w:t>.</w:t>
      </w:r>
      <w:r w:rsidRPr="00D63243">
        <w:rPr>
          <w:sz w:val="22"/>
          <w:szCs w:val="22"/>
          <w:lang w:val="en-US"/>
        </w:rPr>
        <w:t>ru</w:t>
      </w:r>
      <w:r w:rsidRPr="00D63243">
        <w:rPr>
          <w:color w:val="000000"/>
          <w:sz w:val="22"/>
          <w:szCs w:val="22"/>
        </w:rPr>
        <w:t xml:space="preserve">: </w:t>
      </w:r>
      <w:r w:rsidR="00636222">
        <w:rPr>
          <w:color w:val="000000"/>
          <w:sz w:val="22"/>
          <w:szCs w:val="22"/>
        </w:rPr>
        <w:t>314</w:t>
      </w:r>
      <w:r w:rsidR="009503F8">
        <w:rPr>
          <w:color w:val="000000"/>
          <w:sz w:val="22"/>
          <w:szCs w:val="22"/>
        </w:rPr>
        <w:t>00988207</w:t>
      </w:r>
    </w:p>
    <w:p w:rsidR="001071AD" w:rsidRPr="00D63243" w:rsidRDefault="001071AD" w:rsidP="001071AD">
      <w:pPr>
        <w:suppressAutoHyphens w:val="0"/>
        <w:ind w:left="680"/>
        <w:jc w:val="center"/>
        <w:rPr>
          <w:color w:val="000000"/>
          <w:sz w:val="22"/>
          <w:szCs w:val="22"/>
        </w:rPr>
      </w:pPr>
      <w:r w:rsidRPr="00D63243">
        <w:rPr>
          <w:color w:val="000000"/>
          <w:sz w:val="22"/>
          <w:szCs w:val="22"/>
        </w:rPr>
        <w:t xml:space="preserve">Уникальный номер </w:t>
      </w:r>
      <w:r w:rsidR="0048075A">
        <w:rPr>
          <w:color w:val="000000"/>
          <w:sz w:val="22"/>
          <w:szCs w:val="22"/>
        </w:rPr>
        <w:t>закупки</w:t>
      </w:r>
      <w:r w:rsidRPr="00D63243">
        <w:rPr>
          <w:color w:val="000000"/>
          <w:sz w:val="22"/>
          <w:szCs w:val="22"/>
        </w:rPr>
        <w:t xml:space="preserve"> на сайте http://</w:t>
      </w:r>
      <w:r w:rsidRPr="00D63243">
        <w:rPr>
          <w:color w:val="000000"/>
          <w:sz w:val="22"/>
          <w:szCs w:val="22"/>
          <w:lang w:val="en-US"/>
        </w:rPr>
        <w:t>zakupki</w:t>
      </w:r>
      <w:r w:rsidRPr="00D63243">
        <w:rPr>
          <w:color w:val="000000"/>
          <w:sz w:val="22"/>
          <w:szCs w:val="22"/>
        </w:rPr>
        <w:t>.</w:t>
      </w:r>
      <w:r w:rsidRPr="00D63243">
        <w:rPr>
          <w:color w:val="000000"/>
          <w:sz w:val="22"/>
          <w:szCs w:val="22"/>
          <w:lang w:val="en-US"/>
        </w:rPr>
        <w:t>rosatom</w:t>
      </w:r>
      <w:r w:rsidRPr="00D63243">
        <w:rPr>
          <w:color w:val="000000"/>
          <w:sz w:val="22"/>
          <w:szCs w:val="22"/>
        </w:rPr>
        <w:t>.</w:t>
      </w:r>
      <w:r w:rsidRPr="00D63243">
        <w:rPr>
          <w:color w:val="000000"/>
          <w:sz w:val="22"/>
          <w:szCs w:val="22"/>
          <w:lang w:val="en-US"/>
        </w:rPr>
        <w:t>ru</w:t>
      </w:r>
      <w:r w:rsidRPr="00D63243">
        <w:rPr>
          <w:color w:val="000000"/>
          <w:sz w:val="22"/>
          <w:szCs w:val="22"/>
        </w:rPr>
        <w:t xml:space="preserve">: </w:t>
      </w:r>
      <w:r w:rsidR="009503F8">
        <w:rPr>
          <w:sz w:val="22"/>
          <w:szCs w:val="22"/>
        </w:rPr>
        <w:t>140319/0506/121</w:t>
      </w:r>
    </w:p>
    <w:p w:rsidR="001071AD" w:rsidRPr="00D63243" w:rsidRDefault="00D50FD8" w:rsidP="001071AD">
      <w:pPr>
        <w:ind w:left="68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Номер извещения 98/</w:t>
      </w:r>
      <w:r w:rsidR="009503F8">
        <w:rPr>
          <w:color w:val="000000"/>
          <w:sz w:val="22"/>
          <w:szCs w:val="22"/>
        </w:rPr>
        <w:t>3975 от 19</w:t>
      </w:r>
      <w:r w:rsidR="00D64B7C">
        <w:rPr>
          <w:color w:val="000000"/>
          <w:sz w:val="22"/>
          <w:szCs w:val="22"/>
        </w:rPr>
        <w:t>.03</w:t>
      </w:r>
      <w:r w:rsidR="00636222">
        <w:rPr>
          <w:color w:val="000000"/>
          <w:sz w:val="22"/>
          <w:szCs w:val="22"/>
        </w:rPr>
        <w:t>.2014</w:t>
      </w:r>
      <w:r>
        <w:rPr>
          <w:color w:val="000000"/>
          <w:sz w:val="22"/>
          <w:szCs w:val="22"/>
        </w:rPr>
        <w:t>г. (901-SH-</w:t>
      </w:r>
      <w:r w:rsidR="009503F8">
        <w:rPr>
          <w:color w:val="000000"/>
          <w:sz w:val="22"/>
          <w:szCs w:val="22"/>
        </w:rPr>
        <w:t>6620</w:t>
      </w:r>
      <w:r w:rsidR="001071AD" w:rsidRPr="00D63243">
        <w:rPr>
          <w:color w:val="000000"/>
          <w:sz w:val="22"/>
          <w:szCs w:val="22"/>
        </w:rPr>
        <w:t>)</w:t>
      </w:r>
    </w:p>
    <w:p w:rsidR="003A70EB" w:rsidRPr="00D63243" w:rsidRDefault="003A70EB" w:rsidP="001071AD">
      <w:pPr>
        <w:spacing w:line="360" w:lineRule="auto"/>
        <w:ind w:firstLine="539"/>
        <w:jc w:val="center"/>
        <w:rPr>
          <w:sz w:val="22"/>
          <w:szCs w:val="22"/>
        </w:rPr>
      </w:pPr>
    </w:p>
    <w:p w:rsidR="001071AD" w:rsidRPr="00D63243" w:rsidRDefault="00E84202" w:rsidP="001071AD">
      <w:pPr>
        <w:pStyle w:val="Default"/>
        <w:numPr>
          <w:ilvl w:val="0"/>
          <w:numId w:val="6"/>
        </w:numPr>
        <w:rPr>
          <w:bCs/>
          <w:sz w:val="22"/>
          <w:szCs w:val="22"/>
        </w:rPr>
      </w:pPr>
      <w:r>
        <w:rPr>
          <w:sz w:val="22"/>
          <w:szCs w:val="22"/>
        </w:rPr>
        <w:t>На основании п.20</w:t>
      </w:r>
      <w:r w:rsidR="001071AD" w:rsidRPr="00D63243">
        <w:rPr>
          <w:sz w:val="22"/>
          <w:szCs w:val="22"/>
        </w:rPr>
        <w:t>.5.2 Единого отраслевого стандарта закупок (Положения о закупках) Госкорпорации «Росатом» и п.</w:t>
      </w:r>
      <w:r w:rsidR="00995D89">
        <w:rPr>
          <w:sz w:val="22"/>
          <w:szCs w:val="22"/>
        </w:rPr>
        <w:t xml:space="preserve"> </w:t>
      </w:r>
      <w:r w:rsidR="004505EB">
        <w:rPr>
          <w:sz w:val="22"/>
          <w:szCs w:val="22"/>
        </w:rPr>
        <w:t>3.13</w:t>
      </w:r>
      <w:r w:rsidR="00F64DB9">
        <w:rPr>
          <w:sz w:val="22"/>
          <w:szCs w:val="22"/>
        </w:rPr>
        <w:t xml:space="preserve">  раздела 3</w:t>
      </w:r>
      <w:r w:rsidR="001071AD" w:rsidRPr="00D63243">
        <w:rPr>
          <w:sz w:val="22"/>
          <w:szCs w:val="22"/>
        </w:rPr>
        <w:t xml:space="preserve"> </w:t>
      </w:r>
      <w:r w:rsidR="001071AD" w:rsidRPr="00D63243">
        <w:rPr>
          <w:bCs/>
          <w:sz w:val="22"/>
          <w:szCs w:val="22"/>
        </w:rPr>
        <w:t xml:space="preserve">Документации было принято решение о внесении изменений в документацию о проведении открытого запроса </w:t>
      </w:r>
      <w:r w:rsidR="00F64DB9">
        <w:rPr>
          <w:bCs/>
          <w:sz w:val="22"/>
          <w:szCs w:val="22"/>
        </w:rPr>
        <w:t>цен</w:t>
      </w:r>
      <w:r w:rsidR="0048075A">
        <w:rPr>
          <w:bCs/>
          <w:sz w:val="22"/>
          <w:szCs w:val="22"/>
        </w:rPr>
        <w:t>.</w:t>
      </w:r>
    </w:p>
    <w:p w:rsidR="001071AD" w:rsidRPr="00D63243" w:rsidRDefault="001071AD" w:rsidP="001071AD">
      <w:pPr>
        <w:pStyle w:val="Default"/>
        <w:ind w:left="360"/>
        <w:rPr>
          <w:bCs/>
          <w:sz w:val="22"/>
          <w:szCs w:val="22"/>
        </w:rPr>
      </w:pPr>
    </w:p>
    <w:p w:rsidR="00D63243" w:rsidRDefault="001071AD" w:rsidP="00D63243">
      <w:pPr>
        <w:pStyle w:val="Default"/>
        <w:numPr>
          <w:ilvl w:val="0"/>
          <w:numId w:val="6"/>
        </w:numPr>
        <w:rPr>
          <w:bCs/>
          <w:sz w:val="22"/>
          <w:szCs w:val="22"/>
        </w:rPr>
      </w:pPr>
      <w:r w:rsidRPr="00D63243">
        <w:rPr>
          <w:bCs/>
          <w:sz w:val="22"/>
          <w:szCs w:val="22"/>
        </w:rPr>
        <w:t xml:space="preserve">Изменения были внесены в следующие пункты документации о проведении процедуры запроса </w:t>
      </w:r>
      <w:r w:rsidR="00F64DB9">
        <w:rPr>
          <w:bCs/>
          <w:sz w:val="22"/>
          <w:szCs w:val="22"/>
        </w:rPr>
        <w:t>цен</w:t>
      </w:r>
      <w:r w:rsidR="00393E74">
        <w:rPr>
          <w:bCs/>
          <w:sz w:val="22"/>
          <w:szCs w:val="22"/>
        </w:rPr>
        <w:t>:</w:t>
      </w:r>
    </w:p>
    <w:p w:rsidR="003A70EB" w:rsidRDefault="003A70EB" w:rsidP="003A70EB">
      <w:pPr>
        <w:pStyle w:val="Default"/>
        <w:ind w:left="360"/>
        <w:rPr>
          <w:bCs/>
          <w:sz w:val="22"/>
          <w:szCs w:val="22"/>
        </w:rPr>
      </w:pPr>
    </w:p>
    <w:tbl>
      <w:tblPr>
        <w:tblW w:w="10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03"/>
        <w:gridCol w:w="8810"/>
      </w:tblGrid>
      <w:tr w:rsidR="004505EB" w:rsidRPr="009E711C" w:rsidTr="00B36DEA">
        <w:tc>
          <w:tcPr>
            <w:tcW w:w="1803" w:type="dxa"/>
          </w:tcPr>
          <w:p w:rsidR="004505EB" w:rsidRPr="009E711C" w:rsidRDefault="004505EB" w:rsidP="009E711C">
            <w:pPr>
              <w:jc w:val="center"/>
              <w:rPr>
                <w:sz w:val="22"/>
                <w:szCs w:val="22"/>
              </w:rPr>
            </w:pPr>
            <w:r w:rsidRPr="009E711C">
              <w:rPr>
                <w:sz w:val="22"/>
                <w:szCs w:val="22"/>
              </w:rPr>
              <w:t>№ пункта в документации</w:t>
            </w:r>
          </w:p>
        </w:tc>
        <w:tc>
          <w:tcPr>
            <w:tcW w:w="8810" w:type="dxa"/>
          </w:tcPr>
          <w:p w:rsidR="004505EB" w:rsidRPr="009E711C" w:rsidRDefault="004505EB" w:rsidP="009E711C">
            <w:pPr>
              <w:jc w:val="center"/>
              <w:rPr>
                <w:b/>
                <w:sz w:val="22"/>
                <w:szCs w:val="22"/>
              </w:rPr>
            </w:pPr>
            <w:r w:rsidRPr="009E711C">
              <w:rPr>
                <w:b/>
                <w:sz w:val="22"/>
                <w:szCs w:val="22"/>
              </w:rPr>
              <w:t>Те</w:t>
            </w:r>
            <w:proofErr w:type="gramStart"/>
            <w:r w:rsidRPr="009E711C">
              <w:rPr>
                <w:b/>
                <w:sz w:val="22"/>
                <w:szCs w:val="22"/>
              </w:rPr>
              <w:t>кст пр</w:t>
            </w:r>
            <w:proofErr w:type="gramEnd"/>
            <w:r w:rsidRPr="009E711C">
              <w:rPr>
                <w:b/>
                <w:sz w:val="22"/>
                <w:szCs w:val="22"/>
              </w:rPr>
              <w:t>ежней редакции</w:t>
            </w:r>
          </w:p>
        </w:tc>
      </w:tr>
      <w:tr w:rsidR="004505EB" w:rsidRPr="009E711C" w:rsidTr="00B36DEA">
        <w:trPr>
          <w:trHeight w:val="2367"/>
        </w:trPr>
        <w:tc>
          <w:tcPr>
            <w:tcW w:w="1803" w:type="dxa"/>
            <w:vMerge w:val="restart"/>
          </w:tcPr>
          <w:p w:rsidR="004505EB" w:rsidRPr="009E711C" w:rsidRDefault="00D64B7C" w:rsidP="004505EB">
            <w:pPr>
              <w:rPr>
                <w:sz w:val="22"/>
                <w:szCs w:val="22"/>
              </w:rPr>
            </w:pPr>
            <w:r w:rsidRPr="009E711C">
              <w:rPr>
                <w:sz w:val="22"/>
                <w:szCs w:val="22"/>
              </w:rPr>
              <w:t>Раздел 1 Части 3 «Техническая часть» документации запроса цен</w:t>
            </w:r>
          </w:p>
          <w:p w:rsidR="00636222" w:rsidRPr="009E711C" w:rsidRDefault="00636222" w:rsidP="004505EB">
            <w:pPr>
              <w:rPr>
                <w:sz w:val="22"/>
                <w:szCs w:val="22"/>
              </w:rPr>
            </w:pPr>
          </w:p>
          <w:p w:rsidR="004505EB" w:rsidRDefault="004505EB" w:rsidP="00EE26DF">
            <w:pPr>
              <w:rPr>
                <w:sz w:val="22"/>
                <w:szCs w:val="22"/>
              </w:rPr>
            </w:pPr>
          </w:p>
          <w:p w:rsidR="009503F8" w:rsidRDefault="009503F8" w:rsidP="00EE26DF">
            <w:pPr>
              <w:rPr>
                <w:sz w:val="22"/>
                <w:szCs w:val="22"/>
              </w:rPr>
            </w:pPr>
          </w:p>
          <w:p w:rsidR="009503F8" w:rsidRDefault="009503F8" w:rsidP="00EE26DF">
            <w:pPr>
              <w:rPr>
                <w:sz w:val="22"/>
                <w:szCs w:val="22"/>
              </w:rPr>
            </w:pPr>
          </w:p>
          <w:p w:rsidR="009503F8" w:rsidRDefault="009503F8" w:rsidP="00EE26DF">
            <w:pPr>
              <w:rPr>
                <w:sz w:val="22"/>
                <w:szCs w:val="22"/>
              </w:rPr>
            </w:pPr>
          </w:p>
          <w:p w:rsidR="009503F8" w:rsidRDefault="009503F8" w:rsidP="00EE26DF">
            <w:pPr>
              <w:rPr>
                <w:sz w:val="22"/>
                <w:szCs w:val="22"/>
              </w:rPr>
            </w:pPr>
          </w:p>
          <w:p w:rsidR="009503F8" w:rsidRDefault="009503F8" w:rsidP="00EE26DF">
            <w:pPr>
              <w:rPr>
                <w:sz w:val="22"/>
                <w:szCs w:val="22"/>
              </w:rPr>
            </w:pPr>
          </w:p>
          <w:p w:rsidR="009503F8" w:rsidRDefault="009503F8" w:rsidP="00EE26DF">
            <w:pPr>
              <w:rPr>
                <w:sz w:val="22"/>
                <w:szCs w:val="22"/>
              </w:rPr>
            </w:pPr>
          </w:p>
          <w:p w:rsidR="009503F8" w:rsidRDefault="009503F8" w:rsidP="00EE26DF">
            <w:pPr>
              <w:rPr>
                <w:sz w:val="22"/>
                <w:szCs w:val="22"/>
              </w:rPr>
            </w:pPr>
          </w:p>
          <w:p w:rsidR="009503F8" w:rsidRDefault="009503F8" w:rsidP="00EE26DF">
            <w:pPr>
              <w:rPr>
                <w:sz w:val="22"/>
                <w:szCs w:val="22"/>
              </w:rPr>
            </w:pPr>
          </w:p>
          <w:p w:rsidR="009503F8" w:rsidRDefault="009503F8" w:rsidP="00EE26DF">
            <w:pPr>
              <w:rPr>
                <w:sz w:val="22"/>
                <w:szCs w:val="22"/>
              </w:rPr>
            </w:pPr>
          </w:p>
          <w:p w:rsidR="009503F8" w:rsidRDefault="009503F8" w:rsidP="00EE26DF">
            <w:pPr>
              <w:rPr>
                <w:sz w:val="22"/>
                <w:szCs w:val="22"/>
              </w:rPr>
            </w:pPr>
          </w:p>
          <w:p w:rsidR="009503F8" w:rsidRDefault="009503F8" w:rsidP="00EE26DF">
            <w:pPr>
              <w:rPr>
                <w:sz w:val="22"/>
                <w:szCs w:val="22"/>
              </w:rPr>
            </w:pPr>
          </w:p>
          <w:p w:rsidR="009503F8" w:rsidRPr="009E711C" w:rsidRDefault="009503F8" w:rsidP="00B36DEA">
            <w:pPr>
              <w:rPr>
                <w:sz w:val="22"/>
                <w:szCs w:val="22"/>
              </w:rPr>
            </w:pPr>
          </w:p>
        </w:tc>
        <w:tc>
          <w:tcPr>
            <w:tcW w:w="8810" w:type="dxa"/>
          </w:tcPr>
          <w:tbl>
            <w:tblPr>
              <w:tblW w:w="855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597"/>
              <w:gridCol w:w="2245"/>
              <w:gridCol w:w="3299"/>
              <w:gridCol w:w="995"/>
              <w:gridCol w:w="1418"/>
            </w:tblGrid>
            <w:tr w:rsidR="009503F8" w:rsidRPr="009503F8" w:rsidTr="009503F8">
              <w:trPr>
                <w:trHeight w:val="941"/>
              </w:trPr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03F8" w:rsidRPr="009503F8" w:rsidRDefault="009503F8" w:rsidP="00B3180C">
                  <w:pPr>
                    <w:jc w:val="center"/>
                    <w:rPr>
                      <w:sz w:val="20"/>
                      <w:szCs w:val="20"/>
                    </w:rPr>
                  </w:pPr>
                  <w:r w:rsidRPr="009503F8">
                    <w:rPr>
                      <w:sz w:val="20"/>
                      <w:szCs w:val="20"/>
                    </w:rPr>
                    <w:t xml:space="preserve">№ </w:t>
                  </w:r>
                  <w:proofErr w:type="spellStart"/>
                  <w:proofErr w:type="gramStart"/>
                  <w:r w:rsidRPr="009503F8">
                    <w:rPr>
                      <w:sz w:val="20"/>
                      <w:szCs w:val="20"/>
                    </w:rPr>
                    <w:t>п</w:t>
                  </w:r>
                  <w:proofErr w:type="spellEnd"/>
                  <w:proofErr w:type="gramEnd"/>
                  <w:r w:rsidRPr="009503F8">
                    <w:rPr>
                      <w:sz w:val="20"/>
                      <w:szCs w:val="20"/>
                    </w:rPr>
                    <w:t>/</w:t>
                  </w:r>
                  <w:proofErr w:type="spellStart"/>
                  <w:r w:rsidRPr="009503F8">
                    <w:rPr>
                      <w:sz w:val="20"/>
                      <w:szCs w:val="20"/>
                    </w:rPr>
                    <w:t>п</w:t>
                  </w:r>
                  <w:proofErr w:type="spellEnd"/>
                </w:p>
              </w:tc>
              <w:tc>
                <w:tcPr>
                  <w:tcW w:w="2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03F8" w:rsidRPr="009503F8" w:rsidRDefault="009503F8" w:rsidP="00B3180C">
                  <w:pPr>
                    <w:jc w:val="center"/>
                    <w:rPr>
                      <w:sz w:val="20"/>
                      <w:szCs w:val="20"/>
                    </w:rPr>
                  </w:pPr>
                  <w:r w:rsidRPr="009503F8">
                    <w:rPr>
                      <w:sz w:val="20"/>
                      <w:szCs w:val="20"/>
                    </w:rPr>
                    <w:t>Наименование товара/</w:t>
                  </w:r>
                </w:p>
                <w:p w:rsidR="009503F8" w:rsidRPr="009503F8" w:rsidRDefault="009503F8" w:rsidP="00B3180C">
                  <w:pPr>
                    <w:jc w:val="center"/>
                    <w:rPr>
                      <w:sz w:val="20"/>
                      <w:szCs w:val="20"/>
                    </w:rPr>
                  </w:pPr>
                  <w:r w:rsidRPr="009503F8">
                    <w:rPr>
                      <w:sz w:val="20"/>
                      <w:szCs w:val="20"/>
                    </w:rPr>
                    <w:t>комплектность</w:t>
                  </w:r>
                </w:p>
              </w:tc>
              <w:tc>
                <w:tcPr>
                  <w:tcW w:w="3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03F8" w:rsidRPr="009503F8" w:rsidRDefault="009503F8" w:rsidP="00B3180C">
                  <w:pPr>
                    <w:jc w:val="center"/>
                    <w:rPr>
                      <w:sz w:val="20"/>
                      <w:szCs w:val="20"/>
                    </w:rPr>
                  </w:pPr>
                  <w:r w:rsidRPr="009503F8">
                    <w:rPr>
                      <w:sz w:val="20"/>
                      <w:szCs w:val="20"/>
                    </w:rPr>
                    <w:t>Требования к качеству/техническим характеристикам/характеристикам безопасности/упаковке/иные показатели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03F8" w:rsidRPr="009503F8" w:rsidRDefault="009503F8" w:rsidP="00B3180C">
                  <w:pPr>
                    <w:jc w:val="center"/>
                    <w:rPr>
                      <w:sz w:val="20"/>
                      <w:szCs w:val="20"/>
                    </w:rPr>
                  </w:pPr>
                  <w:r w:rsidRPr="009503F8">
                    <w:rPr>
                      <w:sz w:val="20"/>
                      <w:szCs w:val="20"/>
                    </w:rPr>
                    <w:t xml:space="preserve">Ед. </w:t>
                  </w:r>
                  <w:proofErr w:type="spellStart"/>
                  <w:r w:rsidRPr="009503F8">
                    <w:rPr>
                      <w:sz w:val="20"/>
                      <w:szCs w:val="20"/>
                    </w:rPr>
                    <w:t>изм</w:t>
                  </w:r>
                  <w:proofErr w:type="spellEnd"/>
                  <w:r w:rsidRPr="009503F8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03F8" w:rsidRPr="009503F8" w:rsidRDefault="009503F8" w:rsidP="00B3180C">
                  <w:pPr>
                    <w:jc w:val="center"/>
                    <w:rPr>
                      <w:sz w:val="20"/>
                      <w:szCs w:val="20"/>
                    </w:rPr>
                  </w:pPr>
                  <w:r w:rsidRPr="009503F8">
                    <w:rPr>
                      <w:sz w:val="20"/>
                      <w:szCs w:val="20"/>
                    </w:rPr>
                    <w:t>Количество</w:t>
                  </w:r>
                </w:p>
              </w:tc>
            </w:tr>
            <w:tr w:rsidR="009503F8" w:rsidRPr="000D50A2" w:rsidTr="009503F8">
              <w:trPr>
                <w:trHeight w:val="1016"/>
              </w:trPr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03F8" w:rsidRPr="000D50A2" w:rsidRDefault="009503F8" w:rsidP="00B25A3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D50A2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03F8" w:rsidRPr="009503F8" w:rsidRDefault="009503F8" w:rsidP="00B3180C">
                  <w:pPr>
                    <w:spacing w:before="60"/>
                    <w:rPr>
                      <w:sz w:val="20"/>
                      <w:szCs w:val="20"/>
                    </w:rPr>
                  </w:pPr>
                  <w:proofErr w:type="spellStart"/>
                  <w:r w:rsidRPr="009503F8">
                    <w:rPr>
                      <w:sz w:val="20"/>
                      <w:szCs w:val="20"/>
                    </w:rPr>
                    <w:t>Пиросульфит</w:t>
                  </w:r>
                  <w:proofErr w:type="spellEnd"/>
                  <w:r w:rsidRPr="009503F8">
                    <w:rPr>
                      <w:sz w:val="20"/>
                      <w:szCs w:val="20"/>
                    </w:rPr>
                    <w:t xml:space="preserve"> натрия технический сорт 1</w:t>
                  </w:r>
                </w:p>
              </w:tc>
              <w:tc>
                <w:tcPr>
                  <w:tcW w:w="3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03F8" w:rsidRPr="00B36DEA" w:rsidRDefault="009503F8" w:rsidP="00B3180C">
                  <w:pPr>
                    <w:rPr>
                      <w:b/>
                      <w:sz w:val="20"/>
                      <w:szCs w:val="20"/>
                    </w:rPr>
                  </w:pPr>
                  <w:r w:rsidRPr="00B36DEA">
                    <w:rPr>
                      <w:b/>
                      <w:sz w:val="20"/>
                      <w:szCs w:val="20"/>
                    </w:rPr>
                    <w:t>ГОСТ 11693-76</w:t>
                  </w:r>
                </w:p>
                <w:p w:rsidR="009503F8" w:rsidRPr="009503F8" w:rsidRDefault="009503F8" w:rsidP="00B3180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03F8" w:rsidRPr="009503F8" w:rsidRDefault="009503F8" w:rsidP="00B3180C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9503F8">
                    <w:rPr>
                      <w:iCs/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03F8" w:rsidRPr="009503F8" w:rsidRDefault="009503F8" w:rsidP="00B3180C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9503F8">
                    <w:rPr>
                      <w:sz w:val="20"/>
                      <w:szCs w:val="20"/>
                    </w:rPr>
                    <w:t>4500</w:t>
                  </w:r>
                </w:p>
              </w:tc>
            </w:tr>
          </w:tbl>
          <w:p w:rsidR="00D64B7C" w:rsidRPr="009E711C" w:rsidRDefault="00D64B7C" w:rsidP="009E711C">
            <w:pPr>
              <w:ind w:right="153"/>
              <w:jc w:val="both"/>
              <w:rPr>
                <w:sz w:val="22"/>
                <w:szCs w:val="22"/>
              </w:rPr>
            </w:pPr>
          </w:p>
        </w:tc>
      </w:tr>
      <w:tr w:rsidR="004505EB" w:rsidRPr="009E711C" w:rsidTr="00B36DEA">
        <w:trPr>
          <w:trHeight w:val="379"/>
        </w:trPr>
        <w:tc>
          <w:tcPr>
            <w:tcW w:w="1803" w:type="dxa"/>
            <w:vMerge/>
          </w:tcPr>
          <w:p w:rsidR="004505EB" w:rsidRPr="009E711C" w:rsidRDefault="004505EB" w:rsidP="00EE26DF">
            <w:pPr>
              <w:rPr>
                <w:sz w:val="22"/>
                <w:szCs w:val="22"/>
              </w:rPr>
            </w:pPr>
          </w:p>
        </w:tc>
        <w:tc>
          <w:tcPr>
            <w:tcW w:w="8810" w:type="dxa"/>
          </w:tcPr>
          <w:p w:rsidR="004505EB" w:rsidRPr="009E711C" w:rsidRDefault="004505EB" w:rsidP="009E711C">
            <w:pPr>
              <w:jc w:val="center"/>
              <w:rPr>
                <w:b/>
                <w:sz w:val="22"/>
                <w:szCs w:val="22"/>
              </w:rPr>
            </w:pPr>
            <w:r w:rsidRPr="009E711C">
              <w:rPr>
                <w:b/>
                <w:sz w:val="22"/>
                <w:szCs w:val="22"/>
              </w:rPr>
              <w:t>Текст измененной редакции</w:t>
            </w:r>
          </w:p>
        </w:tc>
      </w:tr>
      <w:tr w:rsidR="004505EB" w:rsidRPr="009E711C" w:rsidTr="00B36DEA">
        <w:trPr>
          <w:trHeight w:val="1995"/>
        </w:trPr>
        <w:tc>
          <w:tcPr>
            <w:tcW w:w="1803" w:type="dxa"/>
            <w:vMerge/>
          </w:tcPr>
          <w:p w:rsidR="004505EB" w:rsidRPr="009E711C" w:rsidRDefault="004505EB" w:rsidP="00EE26DF">
            <w:pPr>
              <w:rPr>
                <w:sz w:val="22"/>
                <w:szCs w:val="22"/>
              </w:rPr>
            </w:pPr>
          </w:p>
        </w:tc>
        <w:tc>
          <w:tcPr>
            <w:tcW w:w="8810" w:type="dxa"/>
          </w:tcPr>
          <w:tbl>
            <w:tblPr>
              <w:tblW w:w="85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599"/>
              <w:gridCol w:w="2243"/>
              <w:gridCol w:w="3320"/>
              <w:gridCol w:w="999"/>
              <w:gridCol w:w="1423"/>
            </w:tblGrid>
            <w:tr w:rsidR="009503F8" w:rsidRPr="009503F8" w:rsidTr="009503F8">
              <w:trPr>
                <w:trHeight w:val="903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03F8" w:rsidRPr="009503F8" w:rsidRDefault="009503F8" w:rsidP="00B3180C">
                  <w:pPr>
                    <w:jc w:val="center"/>
                    <w:rPr>
                      <w:sz w:val="20"/>
                      <w:szCs w:val="20"/>
                    </w:rPr>
                  </w:pPr>
                  <w:r w:rsidRPr="009503F8">
                    <w:rPr>
                      <w:sz w:val="20"/>
                      <w:szCs w:val="20"/>
                    </w:rPr>
                    <w:t xml:space="preserve">№ </w:t>
                  </w:r>
                  <w:proofErr w:type="spellStart"/>
                  <w:proofErr w:type="gramStart"/>
                  <w:r w:rsidRPr="009503F8">
                    <w:rPr>
                      <w:sz w:val="20"/>
                      <w:szCs w:val="20"/>
                    </w:rPr>
                    <w:t>п</w:t>
                  </w:r>
                  <w:proofErr w:type="spellEnd"/>
                  <w:proofErr w:type="gramEnd"/>
                  <w:r w:rsidRPr="009503F8">
                    <w:rPr>
                      <w:sz w:val="20"/>
                      <w:szCs w:val="20"/>
                    </w:rPr>
                    <w:t>/</w:t>
                  </w:r>
                  <w:proofErr w:type="spellStart"/>
                  <w:r w:rsidRPr="009503F8">
                    <w:rPr>
                      <w:sz w:val="20"/>
                      <w:szCs w:val="20"/>
                    </w:rPr>
                    <w:t>п</w:t>
                  </w:r>
                  <w:proofErr w:type="spellEnd"/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03F8" w:rsidRPr="009503F8" w:rsidRDefault="009503F8" w:rsidP="00B3180C">
                  <w:pPr>
                    <w:jc w:val="center"/>
                    <w:rPr>
                      <w:sz w:val="20"/>
                      <w:szCs w:val="20"/>
                    </w:rPr>
                  </w:pPr>
                  <w:r w:rsidRPr="009503F8">
                    <w:rPr>
                      <w:sz w:val="20"/>
                      <w:szCs w:val="20"/>
                    </w:rPr>
                    <w:t>Наименование товара/</w:t>
                  </w:r>
                </w:p>
                <w:p w:rsidR="009503F8" w:rsidRPr="009503F8" w:rsidRDefault="009503F8" w:rsidP="00B3180C">
                  <w:pPr>
                    <w:jc w:val="center"/>
                    <w:rPr>
                      <w:sz w:val="20"/>
                      <w:szCs w:val="20"/>
                    </w:rPr>
                  </w:pPr>
                  <w:r w:rsidRPr="009503F8">
                    <w:rPr>
                      <w:sz w:val="20"/>
                      <w:szCs w:val="20"/>
                    </w:rPr>
                    <w:t>комплектность</w:t>
                  </w:r>
                </w:p>
              </w:tc>
              <w:tc>
                <w:tcPr>
                  <w:tcW w:w="3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03F8" w:rsidRPr="009503F8" w:rsidRDefault="009503F8" w:rsidP="00B3180C">
                  <w:pPr>
                    <w:jc w:val="center"/>
                    <w:rPr>
                      <w:sz w:val="20"/>
                      <w:szCs w:val="20"/>
                    </w:rPr>
                  </w:pPr>
                  <w:r w:rsidRPr="009503F8">
                    <w:rPr>
                      <w:sz w:val="20"/>
                      <w:szCs w:val="20"/>
                    </w:rPr>
                    <w:t>Требования к качеству/техническим характеристикам/характеристикам безопасности/упаковке/иные показатели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03F8" w:rsidRPr="009503F8" w:rsidRDefault="009503F8" w:rsidP="00B3180C">
                  <w:pPr>
                    <w:jc w:val="center"/>
                    <w:rPr>
                      <w:sz w:val="20"/>
                      <w:szCs w:val="20"/>
                    </w:rPr>
                  </w:pPr>
                  <w:r w:rsidRPr="009503F8">
                    <w:rPr>
                      <w:sz w:val="20"/>
                      <w:szCs w:val="20"/>
                    </w:rPr>
                    <w:t xml:space="preserve">Ед. </w:t>
                  </w:r>
                  <w:proofErr w:type="spellStart"/>
                  <w:r w:rsidRPr="009503F8">
                    <w:rPr>
                      <w:sz w:val="20"/>
                      <w:szCs w:val="20"/>
                    </w:rPr>
                    <w:t>изм</w:t>
                  </w:r>
                  <w:proofErr w:type="spellEnd"/>
                  <w:r w:rsidRPr="009503F8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03F8" w:rsidRPr="009503F8" w:rsidRDefault="009503F8" w:rsidP="00B3180C">
                  <w:pPr>
                    <w:jc w:val="center"/>
                    <w:rPr>
                      <w:sz w:val="20"/>
                      <w:szCs w:val="20"/>
                    </w:rPr>
                  </w:pPr>
                  <w:r w:rsidRPr="009503F8">
                    <w:rPr>
                      <w:sz w:val="20"/>
                      <w:szCs w:val="20"/>
                    </w:rPr>
                    <w:t>Количество</w:t>
                  </w:r>
                </w:p>
              </w:tc>
            </w:tr>
            <w:tr w:rsidR="009503F8" w:rsidRPr="000D50A2" w:rsidTr="009503F8">
              <w:trPr>
                <w:trHeight w:val="858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03F8" w:rsidRPr="000D50A2" w:rsidRDefault="009503F8" w:rsidP="00B25A3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D50A2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03F8" w:rsidRPr="009503F8" w:rsidRDefault="009503F8" w:rsidP="00B3180C">
                  <w:pPr>
                    <w:spacing w:before="60"/>
                    <w:rPr>
                      <w:sz w:val="20"/>
                      <w:szCs w:val="20"/>
                    </w:rPr>
                  </w:pPr>
                  <w:proofErr w:type="spellStart"/>
                  <w:r w:rsidRPr="009503F8">
                    <w:rPr>
                      <w:sz w:val="20"/>
                      <w:szCs w:val="20"/>
                    </w:rPr>
                    <w:t>Пиросульфит</w:t>
                  </w:r>
                  <w:proofErr w:type="spellEnd"/>
                  <w:r w:rsidRPr="009503F8">
                    <w:rPr>
                      <w:sz w:val="20"/>
                      <w:szCs w:val="20"/>
                    </w:rPr>
                    <w:t xml:space="preserve"> натрия технический сорт 1</w:t>
                  </w:r>
                </w:p>
              </w:tc>
              <w:tc>
                <w:tcPr>
                  <w:tcW w:w="3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6DEA" w:rsidRPr="009503F8" w:rsidRDefault="00D867CD" w:rsidP="00B36DEA">
                  <w:pPr>
                    <w:rPr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b/>
                      <w:color w:val="FF0000"/>
                      <w:sz w:val="20"/>
                      <w:szCs w:val="20"/>
                    </w:rPr>
                    <w:t>ГОСТ 1168</w:t>
                  </w:r>
                  <w:r w:rsidR="00B36DEA" w:rsidRPr="009503F8">
                    <w:rPr>
                      <w:b/>
                      <w:color w:val="FF0000"/>
                      <w:sz w:val="20"/>
                      <w:szCs w:val="20"/>
                    </w:rPr>
                    <w:t>3-76</w:t>
                  </w:r>
                </w:p>
                <w:p w:rsidR="009503F8" w:rsidRPr="009503F8" w:rsidRDefault="009503F8" w:rsidP="00B3180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03F8" w:rsidRPr="009503F8" w:rsidRDefault="009503F8" w:rsidP="00B3180C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9503F8">
                    <w:rPr>
                      <w:iCs/>
                      <w:sz w:val="20"/>
                      <w:szCs w:val="20"/>
                    </w:rPr>
                    <w:t>кг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03F8" w:rsidRPr="009503F8" w:rsidRDefault="009503F8" w:rsidP="00B3180C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9503F8">
                    <w:rPr>
                      <w:sz w:val="20"/>
                      <w:szCs w:val="20"/>
                    </w:rPr>
                    <w:t>4500</w:t>
                  </w:r>
                </w:p>
              </w:tc>
            </w:tr>
          </w:tbl>
          <w:p w:rsidR="003A70EB" w:rsidRPr="009E711C" w:rsidRDefault="003A70EB" w:rsidP="009E711C">
            <w:pPr>
              <w:ind w:right="153"/>
              <w:jc w:val="both"/>
              <w:rPr>
                <w:sz w:val="22"/>
                <w:szCs w:val="22"/>
              </w:rPr>
            </w:pPr>
          </w:p>
        </w:tc>
      </w:tr>
      <w:tr w:rsidR="00B36DEA" w:rsidRPr="009E711C" w:rsidTr="00B36DEA">
        <w:tc>
          <w:tcPr>
            <w:tcW w:w="1803" w:type="dxa"/>
            <w:tcBorders>
              <w:bottom w:val="single" w:sz="4" w:space="0" w:color="auto"/>
            </w:tcBorders>
          </w:tcPr>
          <w:p w:rsidR="00B36DEA" w:rsidRPr="009E711C" w:rsidRDefault="00B36DEA" w:rsidP="00B318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10" w:type="dxa"/>
          </w:tcPr>
          <w:p w:rsidR="00B36DEA" w:rsidRPr="009E711C" w:rsidRDefault="00B36DEA" w:rsidP="00B3180C">
            <w:pPr>
              <w:jc w:val="center"/>
              <w:rPr>
                <w:b/>
                <w:sz w:val="22"/>
                <w:szCs w:val="22"/>
              </w:rPr>
            </w:pPr>
            <w:r w:rsidRPr="009E711C">
              <w:rPr>
                <w:b/>
                <w:sz w:val="22"/>
                <w:szCs w:val="22"/>
              </w:rPr>
              <w:t>Те</w:t>
            </w:r>
            <w:proofErr w:type="gramStart"/>
            <w:r w:rsidRPr="009E711C">
              <w:rPr>
                <w:b/>
                <w:sz w:val="22"/>
                <w:szCs w:val="22"/>
              </w:rPr>
              <w:t>кст пр</w:t>
            </w:r>
            <w:proofErr w:type="gramEnd"/>
            <w:r w:rsidRPr="009E711C">
              <w:rPr>
                <w:b/>
                <w:sz w:val="22"/>
                <w:szCs w:val="22"/>
              </w:rPr>
              <w:t>ежней редакции</w:t>
            </w:r>
          </w:p>
        </w:tc>
      </w:tr>
      <w:tr w:rsidR="00B36DEA" w:rsidRPr="009E711C" w:rsidTr="00B36DEA">
        <w:trPr>
          <w:trHeight w:val="762"/>
        </w:trPr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6DEA" w:rsidRPr="009E711C" w:rsidRDefault="00B36DEA" w:rsidP="00B36D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Раздел 3,4,6,7,8,11,12,14</w:t>
            </w:r>
            <w:r w:rsidRPr="009E711C">
              <w:rPr>
                <w:sz w:val="22"/>
                <w:szCs w:val="22"/>
              </w:rPr>
              <w:t xml:space="preserve"> Части 3 «Техническая часть» документации запроса цен</w:t>
            </w:r>
          </w:p>
          <w:p w:rsidR="00B36DEA" w:rsidRPr="009E711C" w:rsidRDefault="00B36DEA" w:rsidP="00EE26DF">
            <w:pPr>
              <w:rPr>
                <w:sz w:val="22"/>
                <w:szCs w:val="22"/>
              </w:rPr>
            </w:pPr>
          </w:p>
        </w:tc>
        <w:tc>
          <w:tcPr>
            <w:tcW w:w="8810" w:type="dxa"/>
            <w:tcBorders>
              <w:left w:val="single" w:sz="4" w:space="0" w:color="auto"/>
            </w:tcBorders>
          </w:tcPr>
          <w:p w:rsidR="00B36DEA" w:rsidRDefault="00B36DEA" w:rsidP="00B36DEA">
            <w:pPr>
              <w:rPr>
                <w:sz w:val="22"/>
                <w:szCs w:val="22"/>
              </w:rPr>
            </w:pPr>
          </w:p>
          <w:p w:rsidR="00B36DEA" w:rsidRDefault="00B36DEA" w:rsidP="00B36DEA">
            <w:pPr>
              <w:rPr>
                <w:sz w:val="22"/>
                <w:szCs w:val="22"/>
              </w:rPr>
            </w:pPr>
            <w:r w:rsidRPr="00B36DEA">
              <w:rPr>
                <w:sz w:val="22"/>
                <w:szCs w:val="22"/>
              </w:rPr>
              <w:t>ГОСТ 11693-76</w:t>
            </w:r>
          </w:p>
          <w:p w:rsidR="00B36DEA" w:rsidRPr="00B36DEA" w:rsidRDefault="00B36DEA" w:rsidP="00B36DEA">
            <w:pPr>
              <w:rPr>
                <w:sz w:val="22"/>
                <w:szCs w:val="22"/>
              </w:rPr>
            </w:pPr>
          </w:p>
        </w:tc>
      </w:tr>
      <w:tr w:rsidR="00B36DEA" w:rsidRPr="009E711C" w:rsidTr="00B36DEA">
        <w:trPr>
          <w:trHeight w:val="424"/>
        </w:trPr>
        <w:tc>
          <w:tcPr>
            <w:tcW w:w="18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36DEA" w:rsidRDefault="00B36DEA" w:rsidP="00B36DEA">
            <w:pPr>
              <w:rPr>
                <w:sz w:val="22"/>
                <w:szCs w:val="22"/>
              </w:rPr>
            </w:pPr>
          </w:p>
        </w:tc>
        <w:tc>
          <w:tcPr>
            <w:tcW w:w="8810" w:type="dxa"/>
            <w:tcBorders>
              <w:left w:val="single" w:sz="4" w:space="0" w:color="auto"/>
            </w:tcBorders>
          </w:tcPr>
          <w:p w:rsidR="00B36DEA" w:rsidRPr="009503F8" w:rsidRDefault="00B36DEA" w:rsidP="00B36DEA">
            <w:pPr>
              <w:jc w:val="center"/>
              <w:rPr>
                <w:sz w:val="20"/>
                <w:szCs w:val="20"/>
              </w:rPr>
            </w:pPr>
            <w:r w:rsidRPr="009E711C">
              <w:rPr>
                <w:b/>
                <w:sz w:val="22"/>
                <w:szCs w:val="22"/>
              </w:rPr>
              <w:t>Текст измененной редакции</w:t>
            </w:r>
          </w:p>
        </w:tc>
      </w:tr>
      <w:tr w:rsidR="00B36DEA" w:rsidRPr="009E711C" w:rsidTr="00B36DEA">
        <w:trPr>
          <w:trHeight w:val="424"/>
        </w:trPr>
        <w:tc>
          <w:tcPr>
            <w:tcW w:w="1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EA" w:rsidRDefault="00B36DEA" w:rsidP="00B36DEA">
            <w:pPr>
              <w:rPr>
                <w:sz w:val="22"/>
                <w:szCs w:val="22"/>
              </w:rPr>
            </w:pPr>
          </w:p>
        </w:tc>
        <w:tc>
          <w:tcPr>
            <w:tcW w:w="8810" w:type="dxa"/>
            <w:tcBorders>
              <w:left w:val="single" w:sz="4" w:space="0" w:color="auto"/>
            </w:tcBorders>
          </w:tcPr>
          <w:p w:rsidR="00B36DEA" w:rsidRPr="00B36DEA" w:rsidRDefault="00B36DEA" w:rsidP="00B36DEA">
            <w:pPr>
              <w:rPr>
                <w:b/>
                <w:color w:val="FF0000"/>
                <w:sz w:val="22"/>
                <w:szCs w:val="22"/>
                <w:u w:val="single"/>
              </w:rPr>
            </w:pPr>
            <w:r w:rsidRPr="00B36DEA">
              <w:rPr>
                <w:color w:val="FF0000"/>
                <w:sz w:val="22"/>
                <w:szCs w:val="22"/>
                <w:u w:val="single"/>
              </w:rPr>
              <w:t>ГОСТ 1168</w:t>
            </w:r>
            <w:r w:rsidRPr="00B36DEA">
              <w:rPr>
                <w:color w:val="FF0000"/>
                <w:sz w:val="22"/>
                <w:szCs w:val="22"/>
                <w:u w:val="single"/>
              </w:rPr>
              <w:t>3-76</w:t>
            </w:r>
          </w:p>
        </w:tc>
      </w:tr>
      <w:tr w:rsidR="00E001FC" w:rsidTr="00B36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/>
        </w:tblPrEx>
        <w:trPr>
          <w:trHeight w:val="146"/>
        </w:trPr>
        <w:tc>
          <w:tcPr>
            <w:tcW w:w="10613" w:type="dxa"/>
            <w:gridSpan w:val="2"/>
          </w:tcPr>
          <w:p w:rsidR="00E001FC" w:rsidRDefault="00E001FC">
            <w:pPr>
              <w:rPr>
                <w:b/>
                <w:bCs/>
                <w:color w:val="FF0000"/>
                <w:u w:val="single"/>
              </w:rPr>
            </w:pPr>
          </w:p>
        </w:tc>
      </w:tr>
      <w:tr w:rsidR="003A70EB" w:rsidTr="00B36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/>
        </w:tblPrEx>
        <w:trPr>
          <w:trHeight w:val="146"/>
        </w:trPr>
        <w:tc>
          <w:tcPr>
            <w:tcW w:w="10613" w:type="dxa"/>
            <w:gridSpan w:val="2"/>
          </w:tcPr>
          <w:p w:rsidR="003A70EB" w:rsidRPr="00E001FC" w:rsidRDefault="003A70EB">
            <w:pPr>
              <w:rPr>
                <w:b/>
                <w:bCs/>
                <w:iCs/>
              </w:rPr>
            </w:pPr>
          </w:p>
        </w:tc>
      </w:tr>
      <w:tr w:rsidR="003A70EB" w:rsidTr="00B36D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/>
        </w:tblPrEx>
        <w:trPr>
          <w:trHeight w:val="146"/>
        </w:trPr>
        <w:tc>
          <w:tcPr>
            <w:tcW w:w="10613" w:type="dxa"/>
            <w:gridSpan w:val="2"/>
          </w:tcPr>
          <w:p w:rsidR="003A70EB" w:rsidRPr="00E001FC" w:rsidRDefault="003A70EB">
            <w:pPr>
              <w:rPr>
                <w:b/>
                <w:bCs/>
                <w:iCs/>
              </w:rPr>
            </w:pPr>
            <w:r>
              <w:rPr>
                <w:b/>
              </w:rPr>
              <w:t>Срок проведения отборочной стадии и</w:t>
            </w:r>
            <w:r w:rsidRPr="003A70EB">
              <w:rPr>
                <w:b/>
              </w:rPr>
              <w:t xml:space="preserve"> подведения итогов соответствует срокам, установленным Извещением.</w:t>
            </w:r>
          </w:p>
        </w:tc>
      </w:tr>
    </w:tbl>
    <w:p w:rsidR="003A70EB" w:rsidRDefault="003A70EB" w:rsidP="007A7D20">
      <w:pPr>
        <w:spacing w:line="480" w:lineRule="auto"/>
        <w:rPr>
          <w:sz w:val="22"/>
          <w:szCs w:val="22"/>
        </w:rPr>
      </w:pPr>
    </w:p>
    <w:p w:rsidR="003F53C9" w:rsidRPr="003A70EB" w:rsidRDefault="003F53C9" w:rsidP="007A7D20">
      <w:pPr>
        <w:spacing w:line="480" w:lineRule="auto"/>
      </w:pPr>
      <w:r w:rsidRPr="003A70EB">
        <w:t>Остальные условия пров</w:t>
      </w:r>
      <w:r w:rsidR="00393E74" w:rsidRPr="003A70EB">
        <w:t xml:space="preserve">едения запроса </w:t>
      </w:r>
      <w:r w:rsidR="00C310E4" w:rsidRPr="003A70EB">
        <w:t xml:space="preserve">цен </w:t>
      </w:r>
      <w:r w:rsidRPr="003A70EB">
        <w:t>считать без изменения.</w:t>
      </w:r>
    </w:p>
    <w:p w:rsidR="007704CD" w:rsidRPr="003A70EB" w:rsidRDefault="003F53C9" w:rsidP="007A7D20">
      <w:r w:rsidRPr="003A70EB">
        <w:t>Данное извещение о пров</w:t>
      </w:r>
      <w:r w:rsidR="003F3796" w:rsidRPr="003A70EB">
        <w:t xml:space="preserve">едении запроса </w:t>
      </w:r>
      <w:r w:rsidR="00C310E4" w:rsidRPr="003A70EB">
        <w:t xml:space="preserve">цен </w:t>
      </w:r>
      <w:r w:rsidRPr="003A70EB">
        <w:t>является неотъемлемой частью извещ</w:t>
      </w:r>
      <w:r w:rsidR="003F3796" w:rsidRPr="003A70EB">
        <w:t xml:space="preserve">ения о проведении запроса </w:t>
      </w:r>
      <w:r w:rsidR="00C310E4" w:rsidRPr="003A70EB">
        <w:t>цен</w:t>
      </w:r>
      <w:r w:rsidRPr="003A70EB">
        <w:t xml:space="preserve"> </w:t>
      </w:r>
      <w:r w:rsidR="007A7D20" w:rsidRPr="003A70EB">
        <w:t xml:space="preserve"> </w:t>
      </w:r>
      <w:r w:rsidR="00B36DEA">
        <w:rPr>
          <w:b/>
        </w:rPr>
        <w:t>от 19</w:t>
      </w:r>
      <w:r w:rsidR="000D50A2" w:rsidRPr="003A70EB">
        <w:rPr>
          <w:b/>
        </w:rPr>
        <w:t>.03</w:t>
      </w:r>
      <w:r w:rsidR="00636222" w:rsidRPr="003A70EB">
        <w:rPr>
          <w:b/>
        </w:rPr>
        <w:t>.2014</w:t>
      </w:r>
      <w:r w:rsidRPr="003A70EB">
        <w:rPr>
          <w:b/>
        </w:rPr>
        <w:t xml:space="preserve">г. № </w:t>
      </w:r>
      <w:r w:rsidR="009A1278" w:rsidRPr="003A70EB">
        <w:rPr>
          <w:b/>
          <w:bCs/>
        </w:rPr>
        <w:t>98/</w:t>
      </w:r>
      <w:r w:rsidR="000D50A2" w:rsidRPr="003A70EB">
        <w:rPr>
          <w:b/>
          <w:bCs/>
        </w:rPr>
        <w:t>39</w:t>
      </w:r>
      <w:r w:rsidR="00B36DEA">
        <w:rPr>
          <w:b/>
          <w:bCs/>
        </w:rPr>
        <w:t>75</w:t>
      </w:r>
    </w:p>
    <w:p w:rsidR="009A1278" w:rsidRPr="003A70EB" w:rsidRDefault="009A1278" w:rsidP="006C400E">
      <w:pPr>
        <w:rPr>
          <w:bCs/>
          <w:u w:val="single"/>
        </w:rPr>
      </w:pPr>
    </w:p>
    <w:p w:rsidR="009A1278" w:rsidRPr="003A70EB" w:rsidRDefault="009A1278" w:rsidP="006C400E">
      <w:pPr>
        <w:rPr>
          <w:bCs/>
          <w:u w:val="single"/>
        </w:rPr>
      </w:pPr>
    </w:p>
    <w:p w:rsidR="007704CD" w:rsidRPr="003A70EB" w:rsidRDefault="007704CD" w:rsidP="00F540AC">
      <w:pPr>
        <w:ind w:firstLine="539"/>
        <w:jc w:val="center"/>
        <w:rPr>
          <w:bCs/>
          <w:u w:val="single"/>
        </w:rPr>
      </w:pPr>
    </w:p>
    <w:p w:rsidR="00D92F68" w:rsidRPr="003A70EB" w:rsidRDefault="007704CD" w:rsidP="00D92F68">
      <w:pPr>
        <w:ind w:firstLine="709"/>
        <w:contextualSpacing/>
        <w:jc w:val="both"/>
      </w:pPr>
      <w:r w:rsidRPr="003A70EB">
        <w:t>Зам</w:t>
      </w:r>
      <w:r w:rsidR="00C9491E" w:rsidRPr="003A70EB">
        <w:t>. генерального</w:t>
      </w:r>
      <w:r w:rsidRPr="003A70EB">
        <w:t xml:space="preserve"> директора </w:t>
      </w:r>
    </w:p>
    <w:p w:rsidR="008B4EFC" w:rsidRPr="003A70EB" w:rsidRDefault="00C310E4" w:rsidP="00D92F68">
      <w:pPr>
        <w:ind w:firstLine="709"/>
        <w:contextualSpacing/>
        <w:jc w:val="both"/>
      </w:pPr>
      <w:r w:rsidRPr="003A70EB">
        <w:t>по закупкам и логистике</w:t>
      </w:r>
      <w:r w:rsidR="00487C8D" w:rsidRPr="003A70EB">
        <w:t xml:space="preserve">  ОАО «СХК»</w:t>
      </w:r>
      <w:r w:rsidR="007704CD" w:rsidRPr="003A70EB">
        <w:t xml:space="preserve">                                                </w:t>
      </w:r>
      <w:r w:rsidRPr="003A70EB">
        <w:t>Н.Н. Борисов</w:t>
      </w:r>
    </w:p>
    <w:p w:rsidR="008B4EFC" w:rsidRPr="00636222" w:rsidRDefault="008B4EFC">
      <w:pPr>
        <w:rPr>
          <w:sz w:val="22"/>
          <w:szCs w:val="22"/>
        </w:rPr>
      </w:pPr>
    </w:p>
    <w:sectPr w:rsidR="008B4EFC" w:rsidRPr="00636222" w:rsidSect="001071AD">
      <w:footerReference w:type="even" r:id="rId8"/>
      <w:footerReference w:type="default" r:id="rId9"/>
      <w:pgSz w:w="11905" w:h="16837"/>
      <w:pgMar w:top="454" w:right="567" w:bottom="45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711C" w:rsidRDefault="009E711C">
      <w:r>
        <w:separator/>
      </w:r>
    </w:p>
  </w:endnote>
  <w:endnote w:type="continuationSeparator" w:id="0">
    <w:p w:rsidR="009E711C" w:rsidRDefault="009E71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A32" w:rsidRDefault="00B25A32" w:rsidP="00393E74">
    <w:pPr>
      <w:pStyle w:val="af2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B25A32" w:rsidRDefault="00B25A32" w:rsidP="003F3796">
    <w:pPr>
      <w:pStyle w:val="af2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A32" w:rsidRDefault="00B25A32" w:rsidP="00393E74">
    <w:pPr>
      <w:pStyle w:val="af2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894CDF">
      <w:rPr>
        <w:rStyle w:val="af3"/>
        <w:noProof/>
      </w:rPr>
      <w:t>2</w:t>
    </w:r>
    <w:r>
      <w:rPr>
        <w:rStyle w:val="af3"/>
      </w:rPr>
      <w:fldChar w:fldCharType="end"/>
    </w:r>
  </w:p>
  <w:p w:rsidR="00B25A32" w:rsidRDefault="00B25A32" w:rsidP="003F3796">
    <w:pPr>
      <w:pStyle w:val="af2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711C" w:rsidRDefault="009E711C">
      <w:r>
        <w:separator/>
      </w:r>
    </w:p>
  </w:footnote>
  <w:footnote w:type="continuationSeparator" w:id="0">
    <w:p w:rsidR="009E711C" w:rsidRDefault="009E71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0694DD2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415A69"/>
    <w:multiLevelType w:val="hybridMultilevel"/>
    <w:tmpl w:val="575CFF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BD80FDA"/>
    <w:multiLevelType w:val="hybridMultilevel"/>
    <w:tmpl w:val="74F2E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47093B"/>
    <w:multiLevelType w:val="hybridMultilevel"/>
    <w:tmpl w:val="F69C50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4A2728"/>
    <w:multiLevelType w:val="hybridMultilevel"/>
    <w:tmpl w:val="D0307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0"/>
  </w:num>
  <w:num w:numId="5">
    <w:abstractNumId w:val="5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709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4EFC"/>
    <w:rsid w:val="00010D96"/>
    <w:rsid w:val="00016946"/>
    <w:rsid w:val="00082F7E"/>
    <w:rsid w:val="000C16C4"/>
    <w:rsid w:val="000D50A2"/>
    <w:rsid w:val="001071AD"/>
    <w:rsid w:val="0011012B"/>
    <w:rsid w:val="001342DD"/>
    <w:rsid w:val="001344A1"/>
    <w:rsid w:val="00167012"/>
    <w:rsid w:val="001A6362"/>
    <w:rsid w:val="001B6705"/>
    <w:rsid w:val="001F00E5"/>
    <w:rsid w:val="002100AC"/>
    <w:rsid w:val="00217EEB"/>
    <w:rsid w:val="00223EDA"/>
    <w:rsid w:val="00230173"/>
    <w:rsid w:val="002F1349"/>
    <w:rsid w:val="00303D8D"/>
    <w:rsid w:val="00393E74"/>
    <w:rsid w:val="003A70EB"/>
    <w:rsid w:val="003B060B"/>
    <w:rsid w:val="003F167B"/>
    <w:rsid w:val="003F194B"/>
    <w:rsid w:val="003F3796"/>
    <w:rsid w:val="003F53C9"/>
    <w:rsid w:val="00405FB6"/>
    <w:rsid w:val="004263E6"/>
    <w:rsid w:val="00435A28"/>
    <w:rsid w:val="004505EB"/>
    <w:rsid w:val="0048075A"/>
    <w:rsid w:val="00487C8D"/>
    <w:rsid w:val="00490CFF"/>
    <w:rsid w:val="004C2A7C"/>
    <w:rsid w:val="004E4892"/>
    <w:rsid w:val="00534DEA"/>
    <w:rsid w:val="00581B0C"/>
    <w:rsid w:val="005951A5"/>
    <w:rsid w:val="005B1E5A"/>
    <w:rsid w:val="005B4602"/>
    <w:rsid w:val="005C6614"/>
    <w:rsid w:val="005E6CF9"/>
    <w:rsid w:val="00600EFF"/>
    <w:rsid w:val="006202BC"/>
    <w:rsid w:val="00636222"/>
    <w:rsid w:val="00673048"/>
    <w:rsid w:val="006873A7"/>
    <w:rsid w:val="006B461C"/>
    <w:rsid w:val="006C400E"/>
    <w:rsid w:val="006C47B7"/>
    <w:rsid w:val="0070075A"/>
    <w:rsid w:val="00742E00"/>
    <w:rsid w:val="007704CD"/>
    <w:rsid w:val="007849C6"/>
    <w:rsid w:val="007A7D20"/>
    <w:rsid w:val="007B0BEB"/>
    <w:rsid w:val="007C36FF"/>
    <w:rsid w:val="007E1F31"/>
    <w:rsid w:val="00894CDF"/>
    <w:rsid w:val="008A2E6A"/>
    <w:rsid w:val="008B4EFC"/>
    <w:rsid w:val="008D0520"/>
    <w:rsid w:val="008E5984"/>
    <w:rsid w:val="008F2C87"/>
    <w:rsid w:val="00904C25"/>
    <w:rsid w:val="009318E7"/>
    <w:rsid w:val="009503F8"/>
    <w:rsid w:val="00995D89"/>
    <w:rsid w:val="009A1278"/>
    <w:rsid w:val="009E711C"/>
    <w:rsid w:val="00A52C3A"/>
    <w:rsid w:val="00A60D9D"/>
    <w:rsid w:val="00A9167F"/>
    <w:rsid w:val="00AA0B46"/>
    <w:rsid w:val="00AD67DA"/>
    <w:rsid w:val="00AE5818"/>
    <w:rsid w:val="00B01CCE"/>
    <w:rsid w:val="00B25A32"/>
    <w:rsid w:val="00B36DEA"/>
    <w:rsid w:val="00B60D66"/>
    <w:rsid w:val="00BD67CB"/>
    <w:rsid w:val="00C1532A"/>
    <w:rsid w:val="00C310E4"/>
    <w:rsid w:val="00C330F6"/>
    <w:rsid w:val="00C9491E"/>
    <w:rsid w:val="00CF3253"/>
    <w:rsid w:val="00D04AA0"/>
    <w:rsid w:val="00D357E7"/>
    <w:rsid w:val="00D50FD8"/>
    <w:rsid w:val="00D537E9"/>
    <w:rsid w:val="00D63243"/>
    <w:rsid w:val="00D64B7C"/>
    <w:rsid w:val="00D77049"/>
    <w:rsid w:val="00D867CD"/>
    <w:rsid w:val="00D91217"/>
    <w:rsid w:val="00D92F68"/>
    <w:rsid w:val="00DD0D3C"/>
    <w:rsid w:val="00E001FC"/>
    <w:rsid w:val="00E07E17"/>
    <w:rsid w:val="00E12A07"/>
    <w:rsid w:val="00E30E35"/>
    <w:rsid w:val="00E43549"/>
    <w:rsid w:val="00E84202"/>
    <w:rsid w:val="00ED0DAF"/>
    <w:rsid w:val="00EE26DF"/>
    <w:rsid w:val="00F02BB8"/>
    <w:rsid w:val="00F40433"/>
    <w:rsid w:val="00F540AC"/>
    <w:rsid w:val="00F64DB9"/>
    <w:rsid w:val="00FA4F73"/>
    <w:rsid w:val="00FD5E6F"/>
    <w:rsid w:val="00FD7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0"/>
    <w:next w:val="a0"/>
    <w:qFormat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1"/>
    <w:next w:val="a2"/>
    <w:qFormat/>
    <w:pPr>
      <w:tabs>
        <w:tab w:val="num" w:pos="576"/>
      </w:tabs>
      <w:ind w:left="576" w:hanging="576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3">
    <w:name w:val="Default Paragraph Font"/>
  </w:style>
  <w:style w:type="table" w:default="1" w:styleId="a4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a6">
    <w:name w:val="комментарий"/>
    <w:basedOn w:val="10"/>
    <w:rPr>
      <w:b/>
      <w:i/>
      <w:shd w:val="clear" w:color="auto" w:fill="FFFF99"/>
    </w:rPr>
  </w:style>
  <w:style w:type="character" w:styleId="a7">
    <w:name w:val="Hyperlink"/>
    <w:basedOn w:val="10"/>
    <w:rPr>
      <w:color w:val="0000FF"/>
      <w:u w:val="single"/>
    </w:rPr>
  </w:style>
  <w:style w:type="paragraph" w:customStyle="1" w:styleId="a1">
    <w:name w:val="Заголовок"/>
    <w:basedOn w:val="a0"/>
    <w:next w:val="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2">
    <w:name w:val="Body Text"/>
    <w:basedOn w:val="a0"/>
    <w:pPr>
      <w:spacing w:after="120"/>
    </w:pPr>
  </w:style>
  <w:style w:type="paragraph" w:styleId="a8">
    <w:name w:val="List"/>
    <w:basedOn w:val="a2"/>
    <w:rPr>
      <w:rFonts w:ascii="Arial" w:hAnsi="Arial" w:cs="Tahoma"/>
    </w:rPr>
  </w:style>
  <w:style w:type="paragraph" w:customStyle="1" w:styleId="21">
    <w:name w:val="Название2"/>
    <w:basedOn w:val="a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2">
    <w:name w:val="Указатель2"/>
    <w:basedOn w:val="a0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pPr>
      <w:suppressLineNumbers/>
    </w:pPr>
    <w:rPr>
      <w:rFonts w:ascii="Arial" w:hAnsi="Arial" w:cs="Tahoma"/>
    </w:rPr>
  </w:style>
  <w:style w:type="paragraph" w:styleId="a9">
    <w:name w:val="Normal (Web)"/>
    <w:basedOn w:val="a0"/>
    <w:pPr>
      <w:spacing w:before="280" w:after="280"/>
    </w:pPr>
  </w:style>
  <w:style w:type="paragraph" w:customStyle="1" w:styleId="aa">
    <w:name w:val="Пункт"/>
    <w:basedOn w:val="a0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b">
    <w:name w:val="Balloon Text"/>
    <w:basedOn w:val="a0"/>
    <w:rPr>
      <w:rFonts w:ascii="Tahoma" w:hAnsi="Tahoma" w:cs="Tahoma"/>
      <w:sz w:val="16"/>
      <w:szCs w:val="16"/>
    </w:rPr>
  </w:style>
  <w:style w:type="paragraph" w:customStyle="1" w:styleId="13">
    <w:name w:val=" Знак Знак Знак1"/>
    <w:basedOn w:val="a0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c">
    <w:name w:val=" Знак Знак Знак Знак"/>
    <w:basedOn w:val="a0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d">
    <w:name w:val="Содержимое таблицы"/>
    <w:basedOn w:val="a0"/>
    <w:pPr>
      <w:suppressLineNumbers/>
    </w:pPr>
  </w:style>
  <w:style w:type="paragraph" w:customStyle="1" w:styleId="ae">
    <w:name w:val="Заголовок таблицы"/>
    <w:basedOn w:val="ad"/>
    <w:pPr>
      <w:jc w:val="center"/>
    </w:pPr>
    <w:rPr>
      <w:b/>
      <w:bCs/>
    </w:rPr>
  </w:style>
  <w:style w:type="paragraph" w:customStyle="1" w:styleId="CharChar1">
    <w:name w:val=" Char Char1"/>
    <w:basedOn w:val="a0"/>
    <w:rsid w:val="00E12A07"/>
    <w:pPr>
      <w:widowControl w:val="0"/>
      <w:suppressAutoHyphens w:val="0"/>
      <w:adjustRightInd w:val="0"/>
      <w:spacing w:after="160" w:line="240" w:lineRule="exact"/>
      <w:jc w:val="right"/>
    </w:pPr>
    <w:rPr>
      <w:kern w:val="0"/>
      <w:sz w:val="20"/>
      <w:szCs w:val="20"/>
      <w:lang w:val="en-GB" w:eastAsia="en-US"/>
    </w:rPr>
  </w:style>
  <w:style w:type="paragraph" w:customStyle="1" w:styleId="Default">
    <w:name w:val="Default"/>
    <w:basedOn w:val="a0"/>
    <w:rsid w:val="0011012B"/>
    <w:pPr>
      <w:widowControl w:val="0"/>
      <w:autoSpaceDE w:val="0"/>
    </w:pPr>
    <w:rPr>
      <w:color w:val="000000"/>
      <w:lang/>
    </w:rPr>
  </w:style>
  <w:style w:type="character" w:customStyle="1" w:styleId="date1">
    <w:name w:val="date1"/>
    <w:basedOn w:val="a3"/>
    <w:rsid w:val="00A9167F"/>
    <w:rPr>
      <w:vanish w:val="0"/>
      <w:webHidden w:val="0"/>
      <w:specVanish w:val="0"/>
    </w:rPr>
  </w:style>
  <w:style w:type="character" w:styleId="af">
    <w:name w:val="Strong"/>
    <w:basedOn w:val="a3"/>
    <w:qFormat/>
    <w:rsid w:val="00A9167F"/>
    <w:rPr>
      <w:b/>
      <w:bCs/>
    </w:rPr>
  </w:style>
  <w:style w:type="paragraph" w:styleId="af0">
    <w:name w:val="Block Text"/>
    <w:basedOn w:val="a0"/>
    <w:rsid w:val="006C400E"/>
    <w:pPr>
      <w:suppressAutoHyphens w:val="0"/>
      <w:spacing w:line="260" w:lineRule="auto"/>
      <w:ind w:left="1520" w:right="400"/>
      <w:jc w:val="both"/>
    </w:pPr>
    <w:rPr>
      <w:kern w:val="0"/>
      <w:szCs w:val="20"/>
      <w:lang w:eastAsia="ru-RU"/>
    </w:rPr>
  </w:style>
  <w:style w:type="character" w:customStyle="1" w:styleId="WW-Absatz-Standardschriftart11111111111111111111">
    <w:name w:val="WW-Absatz-Standardschriftart11111111111111111111"/>
    <w:rsid w:val="001B6705"/>
  </w:style>
  <w:style w:type="paragraph" w:customStyle="1" w:styleId="14">
    <w:name w:val="Знак Знак Знак1 Знак"/>
    <w:basedOn w:val="a0"/>
    <w:rsid w:val="002100AC"/>
    <w:pPr>
      <w:suppressAutoHyphens w:val="0"/>
      <w:spacing w:after="160" w:line="240" w:lineRule="exact"/>
    </w:pPr>
    <w:rPr>
      <w:rFonts w:ascii="Verdana" w:hAnsi="Verdana" w:cs="Verdana"/>
      <w:kern w:val="0"/>
      <w:sz w:val="20"/>
      <w:szCs w:val="20"/>
      <w:lang w:val="en-US" w:eastAsia="en-US"/>
    </w:rPr>
  </w:style>
  <w:style w:type="table" w:styleId="af1">
    <w:name w:val="Table Grid"/>
    <w:basedOn w:val="a4"/>
    <w:rsid w:val="00405FB6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0"/>
    <w:rsid w:val="00E07E17"/>
    <w:pPr>
      <w:suppressAutoHyphens w:val="0"/>
      <w:spacing w:before="150" w:after="150"/>
      <w:ind w:left="150" w:right="150"/>
    </w:pPr>
    <w:rPr>
      <w:kern w:val="0"/>
      <w:lang w:eastAsia="ru-RU"/>
    </w:rPr>
  </w:style>
  <w:style w:type="paragraph" w:styleId="a">
    <w:name w:val="List Number"/>
    <w:basedOn w:val="a0"/>
    <w:rsid w:val="00E07E17"/>
    <w:pPr>
      <w:numPr>
        <w:numId w:val="4"/>
      </w:numPr>
    </w:pPr>
  </w:style>
  <w:style w:type="paragraph" w:styleId="af2">
    <w:name w:val="footer"/>
    <w:basedOn w:val="a0"/>
    <w:rsid w:val="003F3796"/>
    <w:pPr>
      <w:tabs>
        <w:tab w:val="center" w:pos="4677"/>
        <w:tab w:val="right" w:pos="9355"/>
      </w:tabs>
    </w:pPr>
  </w:style>
  <w:style w:type="character" w:styleId="af3">
    <w:name w:val="page number"/>
    <w:basedOn w:val="a3"/>
    <w:rsid w:val="003F3796"/>
  </w:style>
  <w:style w:type="paragraph" w:customStyle="1" w:styleId="Times12">
    <w:name w:val="Times 12"/>
    <w:basedOn w:val="a0"/>
    <w:rsid w:val="001071AD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kern w:val="0"/>
      <w:szCs w:val="22"/>
      <w:lang w:eastAsia="ru-RU"/>
    </w:rPr>
  </w:style>
  <w:style w:type="paragraph" w:styleId="af4">
    <w:name w:val="List Paragraph"/>
    <w:basedOn w:val="a0"/>
    <w:qFormat/>
    <w:rsid w:val="000C16C4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topheader1">
    <w:name w:val="top_header1"/>
    <w:basedOn w:val="a3"/>
    <w:rsid w:val="00F64DB9"/>
    <w:rPr>
      <w:rFonts w:ascii="Tahoma" w:hAnsi="Tahoma" w:cs="Tahoma" w:hint="default"/>
      <w:color w:val="FFFFFF"/>
      <w:sz w:val="43"/>
      <w:szCs w:val="43"/>
    </w:rPr>
  </w:style>
  <w:style w:type="paragraph" w:customStyle="1" w:styleId="15">
    <w:name w:val="Абзац списка1"/>
    <w:basedOn w:val="a0"/>
    <w:link w:val="ListParagraphChar"/>
    <w:rsid w:val="00F40433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0"/>
      <w:szCs w:val="20"/>
      <w:lang w:eastAsia="ru-RU"/>
    </w:rPr>
  </w:style>
  <w:style w:type="character" w:customStyle="1" w:styleId="ListParagraphChar">
    <w:name w:val="List Paragraph Char"/>
    <w:link w:val="15"/>
    <w:locked/>
    <w:rsid w:val="00F40433"/>
    <w:rPr>
      <w:rFonts w:ascii="Calibri" w:hAnsi="Calibri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46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1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B04DC-EDAB-4485-9BF9-E8C6168E6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УМТОиК</Company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dc:description/>
  <cp:lastModifiedBy>Mitukevich</cp:lastModifiedBy>
  <cp:revision>3</cp:revision>
  <cp:lastPrinted>2013-06-18T10:01:00Z</cp:lastPrinted>
  <dcterms:created xsi:type="dcterms:W3CDTF">2014-03-21T09:05:00Z</dcterms:created>
  <dcterms:modified xsi:type="dcterms:W3CDTF">2014-03-21T09:05:00Z</dcterms:modified>
</cp:coreProperties>
</file>