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EB296B" w14:textId="3AA74A93" w:rsidR="00D53015" w:rsidRPr="00FA2DFA" w:rsidRDefault="00D53015" w:rsidP="009C6C45">
      <w:pPr>
        <w:pStyle w:val="af9"/>
        <w:spacing w:before="0" w:line="240" w:lineRule="auto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End w:id="0"/>
    </w:p>
    <w:p w14:paraId="26EB296C" w14:textId="77777777" w:rsidR="00D53015" w:rsidRPr="00FA2DFA" w:rsidRDefault="00D53015" w:rsidP="00C81DD8">
      <w:pPr>
        <w:rPr>
          <w:sz w:val="22"/>
          <w:szCs w:val="22"/>
        </w:rPr>
      </w:pPr>
    </w:p>
    <w:p w14:paraId="26EB296D" w14:textId="77777777"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" w:name="_Toc207097185"/>
      <w:bookmarkStart w:id="2" w:name="_Toc208831409"/>
      <w:bookmarkStart w:id="3" w:name="_Toc211919246"/>
      <w:bookmarkStart w:id="4" w:name="_Toc213335116"/>
      <w:bookmarkStart w:id="5" w:name="_Toc213679119"/>
      <w:bookmarkStart w:id="6" w:name="_Toc213679197"/>
      <w:r w:rsidRPr="00FA2DFA">
        <w:rPr>
          <w:b/>
        </w:rPr>
        <w:t>Договор №_____</w:t>
      </w:r>
      <w:bookmarkEnd w:id="1"/>
      <w:bookmarkEnd w:id="2"/>
      <w:bookmarkEnd w:id="3"/>
      <w:bookmarkEnd w:id="4"/>
      <w:bookmarkEnd w:id="5"/>
      <w:bookmarkEnd w:id="6"/>
    </w:p>
    <w:p w14:paraId="26EB296E" w14:textId="77777777"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14:paraId="26EB296F" w14:textId="77777777" w:rsidR="00D53015" w:rsidRPr="00FA2DFA" w:rsidRDefault="00D53015" w:rsidP="00C81DD8">
      <w:pPr>
        <w:tabs>
          <w:tab w:val="right" w:pos="9540"/>
        </w:tabs>
        <w:ind w:left="360"/>
      </w:pPr>
    </w:p>
    <w:p w14:paraId="26EB2970" w14:textId="77777777"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26EB2971" w14:textId="77777777" w:rsidR="00D53015" w:rsidRPr="00FA2DFA" w:rsidRDefault="00D53015" w:rsidP="00C81DD8">
      <w:pPr>
        <w:ind w:left="360"/>
      </w:pPr>
    </w:p>
    <w:p w14:paraId="26EB2972" w14:textId="77777777"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7" w:name="_Toc157679430"/>
      <w:bookmarkStart w:id="8" w:name="_Toc168144773"/>
      <w:bookmarkStart w:id="9" w:name="_Toc168159759"/>
      <w:bookmarkStart w:id="10" w:name="_Toc213335117"/>
      <w:bookmarkStart w:id="11" w:name="_Toc213679120"/>
      <w:bookmarkStart w:id="12" w:name="_Toc213679198"/>
      <w:bookmarkEnd w:id="7"/>
      <w:bookmarkEnd w:id="8"/>
      <w:bookmarkEnd w:id="9"/>
      <w:bookmarkEnd w:id="10"/>
      <w:bookmarkEnd w:id="11"/>
      <w:bookmarkEnd w:id="12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14:paraId="26EB2973" w14:textId="77777777"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26EB2974" w14:textId="77777777"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 xml:space="preserve">В данном </w:t>
      </w:r>
      <w:proofErr w:type="gramStart"/>
      <w:r w:rsidRPr="00FA2DFA">
        <w:t>Договоре</w:t>
      </w:r>
      <w:proofErr w:type="gramEnd"/>
      <w:r w:rsidRPr="00FA2DFA">
        <w:t xml:space="preserve">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26EB2975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14:paraId="26EB2976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26EB2977" w14:textId="77777777"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26EB2978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13" w:name="_Toc157679431"/>
      <w:bookmarkStart w:id="14" w:name="_Toc168144774"/>
      <w:bookmarkStart w:id="15" w:name="_Toc168159760"/>
      <w:bookmarkStart w:id="16" w:name="_Toc213335118"/>
      <w:bookmarkStart w:id="17" w:name="_Toc213679121"/>
      <w:bookmarkStart w:id="18" w:name="_Toc213679199"/>
      <w:r w:rsidRPr="00FA2DFA">
        <w:t>Предмет Договора</w:t>
      </w:r>
      <w:bookmarkEnd w:id="13"/>
      <w:bookmarkEnd w:id="14"/>
      <w:bookmarkEnd w:id="15"/>
      <w:bookmarkEnd w:id="16"/>
      <w:bookmarkEnd w:id="17"/>
      <w:bookmarkEnd w:id="18"/>
    </w:p>
    <w:p w14:paraId="26EB297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26EB297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26EB297B" w14:textId="77777777"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26EB297C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19" w:name="_Toc157679432"/>
      <w:bookmarkStart w:id="20" w:name="_Toc168144775"/>
      <w:bookmarkStart w:id="21" w:name="_Toc168159761"/>
      <w:bookmarkStart w:id="22" w:name="_Toc213335119"/>
      <w:bookmarkStart w:id="23" w:name="_Toc213679122"/>
      <w:bookmarkStart w:id="24" w:name="_Toc213679200"/>
      <w:r w:rsidRPr="00FA2DFA">
        <w:t>Цена Договора</w:t>
      </w:r>
      <w:bookmarkEnd w:id="19"/>
      <w:bookmarkEnd w:id="20"/>
      <w:bookmarkEnd w:id="21"/>
      <w:bookmarkEnd w:id="22"/>
      <w:bookmarkEnd w:id="23"/>
      <w:bookmarkEnd w:id="24"/>
    </w:p>
    <w:p w14:paraId="26EB297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26EB297E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26EB297F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 w:rsidRPr="00FA2DFA"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14:paraId="26EB298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26EB2981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 w:rsidRPr="00FA2DFA">
        <w:t>Права и обязанности сторон</w:t>
      </w:r>
    </w:p>
    <w:p w14:paraId="26EB298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26EB2983" w14:textId="77777777"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26EB2984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26EB2985" w14:textId="77777777"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14:paraId="26EB2986" w14:textId="77777777"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 xml:space="preserve">В </w:t>
      </w:r>
      <w:proofErr w:type="gramStart"/>
      <w:r>
        <w:rPr>
          <w:color w:val="FF0000"/>
        </w:rPr>
        <w:t>случае</w:t>
      </w:r>
      <w:proofErr w:type="gramEnd"/>
      <w:r>
        <w:rPr>
          <w:color w:val="FF0000"/>
        </w:rPr>
        <w:t xml:space="preserve">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14:paraId="26EB2987" w14:textId="77777777"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14:paraId="26EB298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14:paraId="26EB2989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14:paraId="26EB298A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14:paraId="26EB298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26EB298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26EB298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26EB298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26EB298F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 w:rsidRPr="00FA2DFA">
        <w:t>Поставка товара (оборудования) и документация</w:t>
      </w:r>
      <w:bookmarkEnd w:id="37"/>
      <w:bookmarkEnd w:id="38"/>
      <w:bookmarkEnd w:id="39"/>
      <w:bookmarkEnd w:id="40"/>
      <w:bookmarkEnd w:id="41"/>
      <w:bookmarkEnd w:id="42"/>
    </w:p>
    <w:p w14:paraId="26EB2990" w14:textId="77777777"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14:paraId="26EB299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26EB299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26EB299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26EB299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26EB2995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26EB2996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26EB2997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26EB2998" w14:textId="77777777"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14:paraId="26EB2999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26EB299A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26EB299B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 w:rsidRPr="00FA2DFA">
        <w:t>Порядок приемки Товара (оборудования</w:t>
      </w:r>
      <w:bookmarkEnd w:id="43"/>
      <w:bookmarkEnd w:id="44"/>
      <w:bookmarkEnd w:id="45"/>
      <w:bookmarkEnd w:id="46"/>
      <w:bookmarkEnd w:id="47"/>
      <w:bookmarkEnd w:id="48"/>
      <w:r w:rsidRPr="00FA2DFA">
        <w:t>)</w:t>
      </w:r>
    </w:p>
    <w:p w14:paraId="26EB299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26EB299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26EB299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</w:t>
      </w:r>
      <w:proofErr w:type="gramEnd"/>
      <w:r w:rsidRPr="00FA2DFA">
        <w:t xml:space="preserve">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14:paraId="26EB299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26EB29A0" w14:textId="77777777"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26EB29A1" w14:textId="77777777"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14:paraId="26EB29A2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 w:rsidRPr="00FA2DFA">
        <w:t>Гаранти</w:t>
      </w:r>
      <w:bookmarkEnd w:id="49"/>
      <w:bookmarkEnd w:id="50"/>
      <w:bookmarkEnd w:id="51"/>
      <w:bookmarkEnd w:id="52"/>
      <w:bookmarkEnd w:id="53"/>
      <w:bookmarkEnd w:id="54"/>
      <w:r w:rsidRPr="00FA2DFA">
        <w:t>ЙНЫЕ ОБЯЗАТЕЛЬСТВА</w:t>
      </w:r>
    </w:p>
    <w:p w14:paraId="26EB29A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26EB29A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26EB29A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26EB29A6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14:paraId="26EB29A7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14:paraId="26EB29A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26EB29A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26EB29AA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26EB29AB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26EB29A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26EB29AD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26EB29AE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26EB29A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26EB29B0" w14:textId="77777777"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26EB29B1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FA2DFA"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14:paraId="26EB29B2" w14:textId="77777777"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61" w:name="_Toc213335127"/>
      <w:bookmarkStart w:id="62" w:name="_Toc213679130"/>
      <w:bookmarkStart w:id="63" w:name="_Toc213679208"/>
      <w:r>
        <w:t>Цена Договора и валюта платежа устанавливается в российских рублях.</w:t>
      </w:r>
    </w:p>
    <w:p w14:paraId="26EB29B3" w14:textId="77777777"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26EB29B4" w14:textId="77777777"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14:paraId="26EB29B5" w14:textId="77777777" w:rsidR="00D53015" w:rsidRDefault="00D53015" w:rsidP="00EB54F0">
      <w:pPr>
        <w:pStyle w:val="-0"/>
        <w:numPr>
          <w:ilvl w:val="0"/>
          <w:numId w:val="0"/>
        </w:numPr>
      </w:pPr>
      <w:proofErr w:type="gramStart"/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  <w:proofErr w:type="gramEnd"/>
    </w:p>
    <w:p w14:paraId="26EB29B6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14:paraId="26EB29B7" w14:textId="77777777"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14:paraId="26EB29B8" w14:textId="77777777"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14:paraId="26EB29B9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14:paraId="26EB29B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14:paraId="26EB29B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Покупателю иное (новое) надлежащее обеспечение </w:t>
      </w:r>
      <w:r>
        <w:t xml:space="preserve">возврата аванса </w:t>
      </w:r>
      <w:r w:rsidRPr="00FA2DFA">
        <w:t>по Д</w:t>
      </w:r>
      <w:r w:rsidRPr="00FA2DFA">
        <w:t>о</w:t>
      </w:r>
      <w:r w:rsidRPr="00FA2DFA">
        <w:t>говору на тех же условиях и в том же размере.</w:t>
      </w:r>
    </w:p>
    <w:p w14:paraId="26EB29BC" w14:textId="77777777"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14:paraId="26EB29BD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61"/>
      <w:bookmarkEnd w:id="62"/>
      <w:bookmarkEnd w:id="63"/>
    </w:p>
    <w:p w14:paraId="26EB29B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26EB29BF" w14:textId="77777777"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14:paraId="26EB29C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</w:t>
      </w:r>
      <w:r w:rsidR="008733B4">
        <w:t xml:space="preserve">авщика уплаты штрафа в размере </w:t>
      </w:r>
      <w:r w:rsidR="008733B4" w:rsidRPr="008733B4">
        <w:rPr>
          <w:color w:val="FF0000"/>
        </w:rPr>
        <w:t>2</w:t>
      </w:r>
      <w:r w:rsidRPr="008733B4">
        <w:rPr>
          <w:color w:val="FF0000"/>
        </w:rPr>
        <w:t xml:space="preserve">0 </w:t>
      </w:r>
      <w:r w:rsidR="005C7FEA" w:rsidRPr="008733B4">
        <w:rPr>
          <w:color w:val="FF0000"/>
        </w:rPr>
        <w:t>%</w:t>
      </w:r>
      <w:r w:rsidR="005C7FEA">
        <w:t xml:space="preserve">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  <w:proofErr w:type="gramEnd"/>
    </w:p>
    <w:p w14:paraId="26EB29C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14:paraId="26EB29C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14:paraId="26EB29C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14:paraId="26EB29C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26EB29C5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26EB29C6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26EB29C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="00CB4D66">
        <w:t>будет</w:t>
      </w:r>
      <w:proofErr w:type="gramEnd"/>
      <w:r w:rsidRPr="008C3E63">
        <w:t xml:space="preserve"> расторгнут</w:t>
      </w:r>
      <w:r w:rsidR="00CB4D66">
        <w:t xml:space="preserve"> в одностороннем порядке</w:t>
      </w:r>
      <w:r w:rsidR="00CB4D66" w:rsidRPr="00CB4D66">
        <w:t xml:space="preserve"> </w:t>
      </w:r>
      <w:r w:rsidR="00CB4D66" w:rsidRPr="008C3E63">
        <w:t>в силу сущ</w:t>
      </w:r>
      <w:r w:rsidR="00CB4D66" w:rsidRPr="008C3E63">
        <w:t>е</w:t>
      </w:r>
      <w:r w:rsidR="00CB4D66" w:rsidRPr="008C3E63">
        <w:t>ственного нарушения условий договора</w:t>
      </w:r>
      <w:r w:rsidR="00CB4D66" w:rsidRPr="00CB4D66">
        <w:t xml:space="preserve"> </w:t>
      </w:r>
      <w:r w:rsidR="00CB4D66" w:rsidRPr="008C3E63">
        <w:t>Поставщиком</w:t>
      </w:r>
      <w:r w:rsidR="00CB4D66">
        <w:t xml:space="preserve">, либо </w:t>
      </w:r>
      <w:r w:rsidRPr="008C3E63">
        <w:t>по решению суда</w:t>
      </w:r>
      <w:r w:rsidR="005C7FEA">
        <w:t>,</w:t>
      </w:r>
      <w:r w:rsidRPr="008C3E63">
        <w:t xml:space="preserve"> либо по соглашению сторон, сведения о Поставщике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</w:t>
      </w:r>
      <w:r w:rsidR="00CB4D66">
        <w:t>том</w:t>
      </w:r>
      <w:proofErr w:type="spellEnd"/>
      <w:r w:rsidR="00CB4D66">
        <w:t>»</w:t>
      </w:r>
      <w:r w:rsidRPr="008C3E63">
        <w:t xml:space="preserve">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14:paraId="26EB29C8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FA2DFA"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14:paraId="26EB29C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14:paraId="26EB29CA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26EB29CB" w14:textId="77777777"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26EB29CC" w14:textId="77777777"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26EB29CD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FA2DFA">
        <w:t>форс-мажор</w:t>
      </w:r>
      <w:bookmarkEnd w:id="70"/>
      <w:bookmarkEnd w:id="71"/>
      <w:bookmarkEnd w:id="72"/>
      <w:bookmarkEnd w:id="73"/>
      <w:bookmarkEnd w:id="74"/>
      <w:bookmarkEnd w:id="75"/>
    </w:p>
    <w:p w14:paraId="26EB29C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26EB29C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26EB29D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26EB29D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>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26EB29D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26EB29D3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FA2DFA">
        <w:t>Уведомления</w:t>
      </w:r>
      <w:bookmarkEnd w:id="76"/>
      <w:bookmarkEnd w:id="77"/>
      <w:bookmarkEnd w:id="78"/>
      <w:bookmarkEnd w:id="79"/>
      <w:bookmarkEnd w:id="80"/>
      <w:bookmarkEnd w:id="81"/>
    </w:p>
    <w:p w14:paraId="26EB29D4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26EB29D5" w14:textId="77777777"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26EB29D6" w14:textId="77777777"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FA2DFA"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14:paraId="26EB29D7" w14:textId="77777777"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26EB29D8" w14:textId="77777777"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14:paraId="26EB29D9" w14:textId="77777777"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26EB29DA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14:paraId="26EB29DB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14:paraId="26EB29DC" w14:textId="77777777"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14:paraId="26EB29DD" w14:textId="77777777"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 xml:space="preserve">ского регулирования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». В противном </w:t>
      </w:r>
      <w:proofErr w:type="gramStart"/>
      <w:r>
        <w:t>случае</w:t>
      </w:r>
      <w:proofErr w:type="gramEnd"/>
      <w:r>
        <w:t xml:space="preserve"> дело передается на рассмотрение в Арбитражный суд по месту нахождения ответчика</w:t>
      </w:r>
      <w:r w:rsidRPr="00FA2DFA">
        <w:t>.</w:t>
      </w:r>
    </w:p>
    <w:p w14:paraId="26EB29DE" w14:textId="77777777"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26EB29DF" w14:textId="77777777"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26EB29E0" w14:textId="77777777"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26EB29E1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26EB29E2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26EB29E3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26EB29E4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26EB29E5" w14:textId="77777777"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14:paraId="26EB29E6" w14:textId="77777777" w:rsidR="00D53015" w:rsidRDefault="00D53015" w:rsidP="00C81DD8">
      <w:pPr>
        <w:pStyle w:val="-"/>
        <w:spacing w:before="240" w:after="60"/>
        <w:outlineLvl w:val="1"/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FA2DFA"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8731E3" w:rsidRPr="00FA2DFA" w14:paraId="26EB29FA" w14:textId="77777777" w:rsidTr="008731E3">
        <w:tc>
          <w:tcPr>
            <w:tcW w:w="4860" w:type="dxa"/>
          </w:tcPr>
          <w:p w14:paraId="26EB29E7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94" w:name="_Toc157679452"/>
            <w:bookmarkStart w:id="95" w:name="_Toc168144795"/>
            <w:bookmarkStart w:id="96" w:name="_Toc168159781"/>
            <w:bookmarkStart w:id="97" w:name="_Toc213335133"/>
            <w:bookmarkStart w:id="98" w:name="_Toc213679136"/>
            <w:bookmarkStart w:id="99" w:name="_Toc213679214"/>
          </w:p>
          <w:p w14:paraId="26EB29E8" w14:textId="77777777"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26EB29E9" w14:textId="77777777"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26EB29EA" w14:textId="77777777" w:rsidR="00CB4D66" w:rsidRDefault="00CB4D66" w:rsidP="00CB4D66">
            <w:pPr>
              <w:spacing w:line="240" w:lineRule="exact"/>
            </w:pPr>
            <w:r>
              <w:rPr>
                <w:u w:val="single"/>
              </w:rPr>
              <w:t>Юридический адрес:</w:t>
            </w:r>
            <w:r>
              <w:t xml:space="preserve"> 188540, </w:t>
            </w:r>
          </w:p>
          <w:p w14:paraId="26EB29EB" w14:textId="77777777" w:rsidR="00CB4D66" w:rsidRDefault="00CB4D66" w:rsidP="00CB4D66">
            <w:pPr>
              <w:spacing w:line="240" w:lineRule="exact"/>
            </w:pPr>
            <w:r>
              <w:t xml:space="preserve">г. Сосновый Бор Ленинградской области, </w:t>
            </w:r>
            <w:proofErr w:type="spellStart"/>
            <w:r>
              <w:t>Копорское</w:t>
            </w:r>
            <w:proofErr w:type="spellEnd"/>
            <w:r>
              <w:t xml:space="preserve"> шоссе, д. 72.</w:t>
            </w:r>
          </w:p>
          <w:p w14:paraId="26EB29EC" w14:textId="77777777" w:rsidR="00CB4D66" w:rsidRDefault="00074F70" w:rsidP="00CB4D66">
            <w:pPr>
              <w:spacing w:line="240" w:lineRule="exact"/>
            </w:pPr>
            <w:r>
              <w:rPr>
                <w:u w:val="single"/>
              </w:rPr>
              <w:t>Почтовый</w:t>
            </w:r>
            <w:r w:rsidR="00CB4D66">
              <w:rPr>
                <w:u w:val="single"/>
              </w:rPr>
              <w:t xml:space="preserve"> адрес:</w:t>
            </w:r>
            <w:r w:rsidR="00CB4D66">
              <w:t xml:space="preserve"> 188540, г. Сосновый Бор Ленинградской области, </w:t>
            </w:r>
            <w:proofErr w:type="spellStart"/>
            <w:r w:rsidR="00CB4D66">
              <w:t>Копорское</w:t>
            </w:r>
            <w:proofErr w:type="spellEnd"/>
            <w:r w:rsidR="00CB4D66">
              <w:t xml:space="preserve"> шоссе, д. 72.</w:t>
            </w:r>
          </w:p>
          <w:p w14:paraId="26EB29ED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26EB29EE" w14:textId="77777777"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14:paraId="26EB29EF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26EB29F0" w14:textId="77777777" w:rsidR="008731E3" w:rsidRPr="00E066E9" w:rsidRDefault="008731E3" w:rsidP="008731E3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26EB29F1" w14:textId="77777777" w:rsidR="008731E3" w:rsidRPr="00E066E9" w:rsidRDefault="008731E3" w:rsidP="008731E3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26EB29F2" w14:textId="77777777"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26EB29F3" w14:textId="77777777"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14:paraId="26EB29F4" w14:textId="77777777"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14:paraId="26EB29F5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14:paraId="26EB29F6" w14:textId="77777777"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26EB29F7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14:paraId="26EB29F8" w14:textId="77777777"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26EB29F9" w14:textId="77777777"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26EB29FB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14:paraId="26EB29FC" w14:textId="77777777"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209F9" w:rsidRPr="00FA2DFA" w14:paraId="26EB2A05" w14:textId="77777777" w:rsidTr="000209F9">
        <w:tc>
          <w:tcPr>
            <w:tcW w:w="4914" w:type="dxa"/>
          </w:tcPr>
          <w:p w14:paraId="26EB29FD" w14:textId="77777777" w:rsidR="000209F9" w:rsidRPr="00FA2DFA" w:rsidRDefault="000209F9" w:rsidP="00853414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26EB29FE" w14:textId="77777777" w:rsidR="000209F9" w:rsidRPr="00E066E9" w:rsidRDefault="000209F9" w:rsidP="00853414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26EB29FF" w14:textId="77777777" w:rsidR="000209F9" w:rsidRDefault="000209F9" w:rsidP="00853414">
            <w:pPr>
              <w:ind w:left="456" w:hangingChars="190" w:hanging="456"/>
            </w:pPr>
            <w:r w:rsidRPr="00FA2DFA">
              <w:t>М.П.</w:t>
            </w:r>
          </w:p>
          <w:p w14:paraId="26EB2A00" w14:textId="77777777" w:rsidR="000209F9" w:rsidRPr="00FA2DFA" w:rsidRDefault="000209F9" w:rsidP="00853414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26EB2A01" w14:textId="77777777" w:rsidR="000209F9" w:rsidRPr="00FA2DFA" w:rsidRDefault="000209F9" w:rsidP="00853414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26EB2A02" w14:textId="77777777" w:rsidR="000209F9" w:rsidRPr="00FA2DFA" w:rsidRDefault="000209F9" w:rsidP="00853414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26EB2A03" w14:textId="77777777" w:rsidR="000209F9" w:rsidRDefault="000209F9" w:rsidP="00853414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26EB2A04" w14:textId="77777777" w:rsidR="000209F9" w:rsidRPr="00FA2DFA" w:rsidRDefault="000209F9" w:rsidP="00853414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26EB2A06" w14:textId="77777777" w:rsidR="00D53015" w:rsidRDefault="00D53015" w:rsidP="004D5106"/>
    <w:p w14:paraId="26EB2A07" w14:textId="77777777"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14:paraId="26EB2A08" w14:textId="77777777" w:rsidR="00D53015" w:rsidRDefault="00D53015" w:rsidP="00EB54F0">
      <w:pPr>
        <w:ind w:left="360"/>
        <w:jc w:val="center"/>
        <w:rPr>
          <w:b/>
        </w:rPr>
      </w:pPr>
    </w:p>
    <w:p w14:paraId="26EB2A09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14:paraId="26EB2A18" w14:textId="77777777" w:rsidTr="008D3AD7">
        <w:trPr>
          <w:cantSplit/>
          <w:tblHeader/>
        </w:trPr>
        <w:tc>
          <w:tcPr>
            <w:tcW w:w="500" w:type="dxa"/>
          </w:tcPr>
          <w:p w14:paraId="26EB2A0A" w14:textId="77777777"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26EB2A0B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26EB2A0C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26EB2A0D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26EB2A0E" w14:textId="77777777"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26EB2A0F" w14:textId="77777777"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26EB2A10" w14:textId="77777777"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26EB2A11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26EB2A12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26EB2A13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26EB2A14" w14:textId="77777777"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6EB2A15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26EB2A16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26EB2A17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14:paraId="26EB2A20" w14:textId="77777777" w:rsidTr="008D3AD7">
        <w:trPr>
          <w:cantSplit/>
        </w:trPr>
        <w:tc>
          <w:tcPr>
            <w:tcW w:w="500" w:type="dxa"/>
          </w:tcPr>
          <w:p w14:paraId="26EB2A19" w14:textId="77777777"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26EB2A1A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26EB2A1B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26EB2A1C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26EB2A1D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26EB2A1E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6EB2A1F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14:paraId="26EB2A27" w14:textId="77777777" w:rsidTr="008D3AD7">
        <w:trPr>
          <w:cantSplit/>
        </w:trPr>
        <w:tc>
          <w:tcPr>
            <w:tcW w:w="2992" w:type="dxa"/>
            <w:gridSpan w:val="2"/>
          </w:tcPr>
          <w:p w14:paraId="26EB2A21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26EB2A22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26EB2A23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26EB2A24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26EB2A25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26EB2A26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26EB2A28" w14:textId="77777777" w:rsidR="00D53015" w:rsidRDefault="00D53015" w:rsidP="00EB54F0">
      <w:pPr>
        <w:ind w:left="360"/>
        <w:rPr>
          <w:b/>
        </w:rPr>
      </w:pPr>
    </w:p>
    <w:p w14:paraId="26EB2A29" w14:textId="77777777"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26EB2A2A" w14:textId="77777777"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06" w:name="_Toc213679217"/>
      <w:bookmarkStart w:id="107" w:name="_Toc213679139"/>
      <w:bookmarkStart w:id="108" w:name="_Toc213335136"/>
      <w:bookmarkStart w:id="109" w:name="_Toc168159786"/>
      <w:bookmarkStart w:id="110" w:name="_Toc168144800"/>
      <w:bookmarkStart w:id="111" w:name="_Toc157679457"/>
      <w:r>
        <w:t>Специальные условия гарантийного обслуживания</w:t>
      </w:r>
      <w:bookmarkEnd w:id="106"/>
      <w:bookmarkEnd w:id="107"/>
      <w:bookmarkEnd w:id="108"/>
      <w:bookmarkEnd w:id="109"/>
      <w:bookmarkEnd w:id="110"/>
      <w:bookmarkEnd w:id="111"/>
    </w:p>
    <w:p w14:paraId="26EB2A2B" w14:textId="77777777" w:rsidR="00D53015" w:rsidRDefault="00D53015" w:rsidP="00EB54F0">
      <w:proofErr w:type="gramStart"/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</w:t>
      </w:r>
      <w:proofErr w:type="gramEnd"/>
      <w:r>
        <w:rPr>
          <w:rStyle w:val="afc"/>
        </w:rPr>
        <w:t xml:space="preserve">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26EB2A2C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D53015" w14:paraId="26EB2A31" w14:textId="77777777" w:rsidTr="00A4797F">
        <w:tc>
          <w:tcPr>
            <w:tcW w:w="1985" w:type="dxa"/>
          </w:tcPr>
          <w:p w14:paraId="26EB2A2D" w14:textId="77777777"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26EB2A2E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26EB2A2F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26EB2A30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14:paraId="26EB2A36" w14:textId="77777777" w:rsidTr="00A4797F">
        <w:tc>
          <w:tcPr>
            <w:tcW w:w="1985" w:type="dxa"/>
          </w:tcPr>
          <w:p w14:paraId="26EB2A32" w14:textId="77777777"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14:paraId="26EB2A33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26EB2A34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26EB2A35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26EB2A37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D53015" w14:paraId="26EB2A3D" w14:textId="77777777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2A38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2A39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26EB2A3A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2A3B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26EB2A3C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14:paraId="26EB2A42" w14:textId="77777777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B2A3E" w14:textId="77777777"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2A3F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2A40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14:paraId="26EB2A41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14:paraId="26EB2A48" w14:textId="77777777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2A43" w14:textId="77777777"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26EB2A44" w14:textId="77777777"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14:paraId="26EB2A45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B2A46" w14:textId="77777777"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B2A47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26EB2A49" w14:textId="77777777"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D53015" w14:paraId="26EB2A52" w14:textId="77777777" w:rsidTr="008D3AD7">
        <w:tc>
          <w:tcPr>
            <w:tcW w:w="4627" w:type="dxa"/>
          </w:tcPr>
          <w:p w14:paraId="26EB2A4A" w14:textId="77777777" w:rsidR="00D53015" w:rsidRDefault="00D53015" w:rsidP="008534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6EB2A4B" w14:textId="77777777" w:rsidR="00D53015" w:rsidRDefault="00D53015" w:rsidP="00853414">
            <w:pPr>
              <w:ind w:left="456" w:hangingChars="190" w:hanging="456"/>
            </w:pPr>
          </w:p>
          <w:p w14:paraId="26EB2A4C" w14:textId="77777777" w:rsidR="00D53015" w:rsidRDefault="00D53015" w:rsidP="00853414">
            <w:pPr>
              <w:ind w:left="456" w:hangingChars="190" w:hanging="456"/>
            </w:pPr>
          </w:p>
          <w:p w14:paraId="26EB2A4D" w14:textId="77777777" w:rsidR="00D53015" w:rsidRDefault="00D53015" w:rsidP="00853414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26EB2A4E" w14:textId="77777777" w:rsidR="00D53015" w:rsidRDefault="00D53015" w:rsidP="008534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26EB2A4F" w14:textId="77777777" w:rsidR="00D53015" w:rsidRDefault="00D53015" w:rsidP="00853414">
            <w:pPr>
              <w:ind w:left="456" w:hangingChars="190" w:hanging="456"/>
            </w:pPr>
          </w:p>
          <w:p w14:paraId="26EB2A50" w14:textId="77777777" w:rsidR="00D53015" w:rsidRDefault="00D53015" w:rsidP="00853414">
            <w:pPr>
              <w:ind w:left="456" w:hangingChars="190" w:hanging="456"/>
            </w:pPr>
          </w:p>
          <w:p w14:paraId="26EB2A51" w14:textId="77777777" w:rsidR="00D53015" w:rsidRDefault="00D53015" w:rsidP="00853414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14:paraId="26EB2A55" w14:textId="77777777" w:rsidTr="008D3AD7">
        <w:tc>
          <w:tcPr>
            <w:tcW w:w="4627" w:type="dxa"/>
          </w:tcPr>
          <w:p w14:paraId="26EB2A53" w14:textId="77777777" w:rsidR="00D53015" w:rsidRDefault="00D53015" w:rsidP="00853414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26EB2A54" w14:textId="77777777" w:rsidR="00D53015" w:rsidRDefault="00D53015" w:rsidP="00853414">
            <w:pPr>
              <w:ind w:left="458" w:hangingChars="190" w:hanging="458"/>
              <w:rPr>
                <w:b/>
              </w:rPr>
            </w:pPr>
          </w:p>
        </w:tc>
      </w:tr>
    </w:tbl>
    <w:p w14:paraId="26EB2A56" w14:textId="77777777"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14:paraId="26EB2A57" w14:textId="77777777" w:rsidR="00D53015" w:rsidRDefault="00D53015" w:rsidP="00EB54F0">
      <w:pPr>
        <w:ind w:left="360"/>
      </w:pPr>
    </w:p>
    <w:p w14:paraId="26EB2A58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2" w:name="_Toc213679219"/>
      <w:bookmarkStart w:id="113" w:name="_Toc213679141"/>
      <w:bookmarkStart w:id="114" w:name="_Toc213335138"/>
      <w:bookmarkStart w:id="115" w:name="_Toc168159788"/>
      <w:bookmarkStart w:id="116" w:name="_Toc168144802"/>
      <w:bookmarkStart w:id="117" w:name="_Toc157679459"/>
      <w:bookmarkStart w:id="118" w:name="_Toc154059250"/>
      <w:bookmarkStart w:id="119" w:name="_Toc154041528"/>
      <w:r>
        <w:rPr>
          <w:caps w:val="0"/>
        </w:rPr>
        <w:t>ТЕХНИЧЕСКИЕ ТРЕБОВАНИЯ</w:t>
      </w:r>
      <w:bookmarkEnd w:id="112"/>
      <w:bookmarkEnd w:id="113"/>
      <w:bookmarkEnd w:id="114"/>
      <w:bookmarkEnd w:id="115"/>
      <w:bookmarkEnd w:id="116"/>
      <w:bookmarkEnd w:id="117"/>
      <w:bookmarkEnd w:id="118"/>
      <w:bookmarkEnd w:id="119"/>
    </w:p>
    <w:p w14:paraId="26EB2A59" w14:textId="77777777"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26EB2A5A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26EB2A5B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26EB2A5C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26EB2A5D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26EB2A5E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26EB2A5F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26EB2A60" w14:textId="77777777"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26EB2A6B" w14:textId="77777777" w:rsidTr="000209F9">
        <w:tc>
          <w:tcPr>
            <w:tcW w:w="4914" w:type="dxa"/>
          </w:tcPr>
          <w:p w14:paraId="26EB2A61" w14:textId="77777777" w:rsidR="000209F9" w:rsidRDefault="000209F9" w:rsidP="008534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6EB2A62" w14:textId="77777777" w:rsidR="000209F9" w:rsidRDefault="000209F9" w:rsidP="00853414">
            <w:pPr>
              <w:ind w:left="456" w:hangingChars="190" w:hanging="456"/>
            </w:pPr>
          </w:p>
          <w:p w14:paraId="26EB2A63" w14:textId="77777777" w:rsidR="000209F9" w:rsidRDefault="000209F9" w:rsidP="00853414">
            <w:pPr>
              <w:ind w:left="456" w:hangingChars="190" w:hanging="456"/>
            </w:pPr>
          </w:p>
          <w:p w14:paraId="26EB2A64" w14:textId="77777777" w:rsidR="000209F9" w:rsidRPr="000A7067" w:rsidRDefault="000209F9" w:rsidP="00853414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26EB2A65" w14:textId="77777777" w:rsidR="000209F9" w:rsidRDefault="000209F9" w:rsidP="00853414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26EB2A66" w14:textId="77777777" w:rsidR="000209F9" w:rsidRDefault="000209F9" w:rsidP="008534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26EB2A67" w14:textId="77777777" w:rsidR="000209F9" w:rsidRDefault="000209F9" w:rsidP="00853414">
            <w:pPr>
              <w:ind w:left="456" w:hangingChars="190" w:hanging="456"/>
            </w:pPr>
          </w:p>
          <w:p w14:paraId="26EB2A68" w14:textId="77777777" w:rsidR="000209F9" w:rsidRDefault="000209F9" w:rsidP="00853414">
            <w:pPr>
              <w:ind w:left="456" w:hangingChars="190" w:hanging="456"/>
            </w:pPr>
          </w:p>
          <w:p w14:paraId="26EB2A69" w14:textId="77777777" w:rsidR="000209F9" w:rsidRDefault="000209F9" w:rsidP="00853414">
            <w:pPr>
              <w:ind w:left="456" w:hangingChars="190" w:hanging="456"/>
            </w:pPr>
            <w:r>
              <w:t xml:space="preserve">__________________________ </w:t>
            </w:r>
          </w:p>
          <w:p w14:paraId="26EB2A6A" w14:textId="77777777" w:rsidR="000209F9" w:rsidRDefault="000209F9" w:rsidP="00853414">
            <w:pPr>
              <w:ind w:left="456" w:hangingChars="190" w:hanging="456"/>
            </w:pPr>
            <w:r>
              <w:t>М.П.</w:t>
            </w:r>
          </w:p>
        </w:tc>
      </w:tr>
    </w:tbl>
    <w:p w14:paraId="26EB2A6C" w14:textId="77777777" w:rsidR="00D53015" w:rsidRDefault="00D53015" w:rsidP="00EB54F0">
      <w:pPr>
        <w:ind w:left="360"/>
      </w:pPr>
    </w:p>
    <w:p w14:paraId="26EB2A6D" w14:textId="77777777"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14:paraId="26EB2A6E" w14:textId="77777777"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26EB2A6F" w14:textId="77777777"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26EB2A70" w14:textId="77777777"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26EB2A71" w14:textId="77777777"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14:paraId="26EB2A76" w14:textId="77777777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14:paraId="26EB2A72" w14:textId="77777777" w:rsidR="00D53015" w:rsidRPr="005E7741" w:rsidRDefault="00D53015" w:rsidP="00186A7D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26EB2A73" w14:textId="77777777"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26EB2A74" w14:textId="77777777"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26EB2A75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14:paraId="26EB2A86" w14:textId="77777777" w:rsidTr="00186A7D">
        <w:trPr>
          <w:trHeight w:val="1590"/>
        </w:trPr>
        <w:tc>
          <w:tcPr>
            <w:tcW w:w="567" w:type="dxa"/>
            <w:vMerge/>
            <w:vAlign w:val="center"/>
          </w:tcPr>
          <w:p w14:paraId="26EB2A77" w14:textId="77777777" w:rsidR="00D53015" w:rsidRPr="005E7741" w:rsidRDefault="00D53015" w:rsidP="00186A7D"/>
        </w:tc>
        <w:tc>
          <w:tcPr>
            <w:tcW w:w="568" w:type="dxa"/>
            <w:vAlign w:val="center"/>
          </w:tcPr>
          <w:p w14:paraId="26EB2A78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26EB2A79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26EB2A7A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26EB2A7B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26EB2A7C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26EB2A7D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26EB2A7E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26EB2A7F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26EB2A80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26EB2A81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26EB2A82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26EB2A83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26EB2A84" w14:textId="77777777"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26EB2A85" w14:textId="77777777" w:rsidR="00D53015" w:rsidRPr="005E7741" w:rsidRDefault="00D53015" w:rsidP="00186A7D"/>
        </w:tc>
      </w:tr>
      <w:tr w:rsidR="00D53015" w:rsidRPr="005E7741" w14:paraId="26EB2A96" w14:textId="77777777" w:rsidTr="00186A7D">
        <w:trPr>
          <w:trHeight w:val="315"/>
        </w:trPr>
        <w:tc>
          <w:tcPr>
            <w:tcW w:w="567" w:type="dxa"/>
            <w:noWrap/>
            <w:vAlign w:val="center"/>
          </w:tcPr>
          <w:p w14:paraId="26EB2A87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26EB2A88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26EB2A89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26EB2A8A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26EB2A8B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26EB2A8C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26EB2A8D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26EB2A8E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26EB2A8F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26EB2A90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26EB2A91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26EB2A92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26EB2A93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26EB2A94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26EB2A95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14:paraId="26EB2AA6" w14:textId="77777777" w:rsidTr="00186A7D">
        <w:trPr>
          <w:trHeight w:val="630"/>
        </w:trPr>
        <w:tc>
          <w:tcPr>
            <w:tcW w:w="567" w:type="dxa"/>
            <w:noWrap/>
            <w:vAlign w:val="bottom"/>
          </w:tcPr>
          <w:p w14:paraId="26EB2A97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26EB2A98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6EB2A9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6EB2A9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6EB2A9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6EB2A9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6EB2A9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26EB2A9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6EB2A9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6EB2AA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6EB2AA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6EB2AA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26EB2AA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26EB2AA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26EB2AA5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26EB2AB6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26EB2AA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26EB2AA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6EB2AA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6EB2AA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6EB2AA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6EB2AA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6EB2AA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26EB2AA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6EB2AA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6EB2AB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6EB2AB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6EB2AB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26EB2AB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26EB2AB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26EB2AB5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26EB2AC6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26EB2AB7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26EB2AB8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6EB2AB9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6EB2ABA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6EB2ABB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6EB2ABC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6EB2ABD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26EB2ABE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6EB2ABF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6EB2AC0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6EB2AC1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6EB2AC2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26EB2AC3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26EB2AC4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26EB2AC5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14:paraId="26EB2AD6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26EB2AC7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26EB2AC8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26EB2AC9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26EB2ACA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26EB2ACB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26EB2ACC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26EB2ACD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26EB2ACE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26EB2ACF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26EB2AD0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26EB2AD1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26EB2AD2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26EB2AD3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26EB2AD4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26EB2AD5" w14:textId="77777777" w:rsidR="00D53015" w:rsidRPr="005E7741" w:rsidRDefault="00D53015" w:rsidP="00186A7D"/>
        </w:tc>
      </w:tr>
      <w:tr w:rsidR="00D53015" w:rsidRPr="005E7741" w14:paraId="26EB2AE6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26EB2AD7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26EB2AD8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26EB2AD9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26EB2ADA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26EB2ADB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26EB2ADC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26EB2ADD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26EB2ADE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26EB2ADF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26EB2AE0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26EB2AE1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26EB2AE2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26EB2AE3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26EB2AE4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26EB2AE5" w14:textId="77777777" w:rsidR="00D53015" w:rsidRPr="005E7741" w:rsidRDefault="00D53015" w:rsidP="00186A7D"/>
        </w:tc>
      </w:tr>
    </w:tbl>
    <w:p w14:paraId="26EB2AE7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6EB2AE8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 xml:space="preserve">В </w:t>
      </w:r>
      <w:proofErr w:type="gramStart"/>
      <w:r w:rsidRPr="005E7741">
        <w:rPr>
          <w:sz w:val="24"/>
          <w:szCs w:val="24"/>
        </w:rPr>
        <w:t>случае</w:t>
      </w:r>
      <w:proofErr w:type="gramEnd"/>
      <w:r w:rsidRPr="005E7741">
        <w:rPr>
          <w:sz w:val="24"/>
          <w:szCs w:val="24"/>
        </w:rPr>
        <w:t>,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14:paraId="26EB2AE9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6EB2AEA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26EB2AEB" w14:textId="77777777"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26EB2AEC" w14:textId="77777777"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26EB2AED" w14:textId="77777777"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14:paraId="26EB2AEE" w14:textId="77777777"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26EB2AEF" w14:textId="77777777" w:rsidR="00D53015" w:rsidRDefault="00D53015" w:rsidP="008D3AD7">
      <w:pPr>
        <w:spacing w:before="20" w:after="20"/>
        <w:ind w:firstLine="709"/>
        <w:jc w:val="both"/>
      </w:pPr>
    </w:p>
    <w:p w14:paraId="26EB2AF0" w14:textId="77777777" w:rsidR="00D53015" w:rsidRDefault="00D53015" w:rsidP="008D3AD7">
      <w:pPr>
        <w:spacing w:before="20" w:after="20"/>
        <w:ind w:firstLine="709"/>
        <w:jc w:val="both"/>
      </w:pPr>
    </w:p>
    <w:p w14:paraId="26EB2AF1" w14:textId="77777777"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26EB2AF2" w14:textId="77777777"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D53015" w:rsidRPr="00AE3B3B" w14:paraId="26EB2AF7" w14:textId="77777777" w:rsidTr="00A4797F">
        <w:tc>
          <w:tcPr>
            <w:tcW w:w="664" w:type="dxa"/>
          </w:tcPr>
          <w:p w14:paraId="26EB2AF3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14:paraId="26EB2AF4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26EB2AF5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26EB2AF6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14:paraId="26EB2AFC" w14:textId="77777777" w:rsidTr="00A4797F">
        <w:tc>
          <w:tcPr>
            <w:tcW w:w="664" w:type="dxa"/>
          </w:tcPr>
          <w:p w14:paraId="26EB2AF8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26EB2AF9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26EB2AFA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26EB2AFB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14:paraId="26EB2B03" w14:textId="77777777" w:rsidTr="00A4797F">
        <w:tc>
          <w:tcPr>
            <w:tcW w:w="664" w:type="dxa"/>
          </w:tcPr>
          <w:p w14:paraId="26EB2AFD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26EB2AFE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26EB2AFF" w14:textId="77777777"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26EB2B00" w14:textId="77777777"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26EB2B01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26EB2B02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26EB2B09" w14:textId="77777777" w:rsidTr="00A4797F">
        <w:tc>
          <w:tcPr>
            <w:tcW w:w="664" w:type="dxa"/>
          </w:tcPr>
          <w:p w14:paraId="26EB2B04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26EB2B05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26EB2B06" w14:textId="77777777"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26EB2B07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26EB2B08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26EB2B0E" w14:textId="77777777" w:rsidTr="00A4797F">
        <w:tc>
          <w:tcPr>
            <w:tcW w:w="664" w:type="dxa"/>
          </w:tcPr>
          <w:p w14:paraId="26EB2B0A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26EB2B0B" w14:textId="77777777"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26EB2B0C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26EB2B0D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14:paraId="26EB2B13" w14:textId="77777777" w:rsidTr="00A4797F">
        <w:tc>
          <w:tcPr>
            <w:tcW w:w="664" w:type="dxa"/>
          </w:tcPr>
          <w:p w14:paraId="26EB2B0F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26EB2B10" w14:textId="77777777"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26EB2B11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26EB2B12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26EB2B14" w14:textId="77777777" w:rsidR="00D53015" w:rsidRDefault="00D53015" w:rsidP="008D3AD7">
      <w:pPr>
        <w:spacing w:before="20" w:after="20"/>
        <w:jc w:val="both"/>
      </w:pPr>
    </w:p>
    <w:p w14:paraId="26EB2B15" w14:textId="77777777"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14:paraId="26EB2B16" w14:textId="77777777" w:rsidR="00D53015" w:rsidRDefault="00D53015" w:rsidP="008D3AD7">
      <w:pPr>
        <w:spacing w:before="20" w:after="20"/>
        <w:ind w:left="567"/>
        <w:jc w:val="both"/>
      </w:pPr>
    </w:p>
    <w:p w14:paraId="26EB2B17" w14:textId="77777777"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14:paraId="26EB2B18" w14:textId="77777777" w:rsidR="00D53015" w:rsidRDefault="00D53015" w:rsidP="008D3AD7">
      <w:pPr>
        <w:spacing w:before="20" w:after="20"/>
        <w:ind w:left="567"/>
        <w:jc w:val="both"/>
      </w:pPr>
      <w:r>
        <w:t>М.П.</w:t>
      </w:r>
    </w:p>
    <w:p w14:paraId="26EB2B19" w14:textId="77777777"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14:paraId="26EB2B1A" w14:textId="77777777"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26EB2B1B" w14:textId="77777777"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20" w:name="_Toc213679220"/>
      <w:bookmarkStart w:id="121" w:name="_Toc213679142"/>
      <w:bookmarkStart w:id="122" w:name="_Toc213335139"/>
      <w:bookmarkStart w:id="123" w:name="_Toc168159798"/>
      <w:bookmarkStart w:id="124" w:name="_Toc168144812"/>
      <w:bookmarkStart w:id="125" w:name="_Toc157679469"/>
      <w:r>
        <w:rPr>
          <w:caps w:val="0"/>
        </w:rPr>
        <w:t>АКТ ПРИЕМА-ПЕРЕДАЧИ ТОВАРА (ОБОРУДОВАНИЯ</w:t>
      </w:r>
      <w:bookmarkEnd w:id="120"/>
      <w:bookmarkEnd w:id="121"/>
      <w:bookmarkEnd w:id="122"/>
      <w:bookmarkEnd w:id="123"/>
      <w:bookmarkEnd w:id="124"/>
      <w:bookmarkEnd w:id="125"/>
      <w:r>
        <w:rPr>
          <w:caps w:val="0"/>
        </w:rPr>
        <w:t>)</w:t>
      </w:r>
    </w:p>
    <w:p w14:paraId="26EB2B1C" w14:textId="77777777"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26EB2B1D" w14:textId="77777777" w:rsidR="00D53015" w:rsidRDefault="00D53015" w:rsidP="001C1B16">
      <w:pPr>
        <w:jc w:val="center"/>
      </w:pPr>
    </w:p>
    <w:p w14:paraId="26EB2B1E" w14:textId="77777777"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26EB2B1F" w14:textId="77777777" w:rsidR="00D53015" w:rsidRDefault="00D53015" w:rsidP="001C1B16">
      <w:pPr>
        <w:jc w:val="both"/>
      </w:pPr>
    </w:p>
    <w:p w14:paraId="26EB2B20" w14:textId="77777777"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26EB2B21" w14:textId="77777777"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26EB2B22" w14:textId="77777777" w:rsidR="00D53015" w:rsidRDefault="00D53015" w:rsidP="001C1B16"/>
    <w:p w14:paraId="26EB2B23" w14:textId="77777777" w:rsidR="00D53015" w:rsidRDefault="00D53015" w:rsidP="001C1B16">
      <w:r>
        <w:t>Стоимость поставленного Товара (Оборудования) составляет:</w:t>
      </w:r>
    </w:p>
    <w:p w14:paraId="26EB2B24" w14:textId="77777777"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26EB2B25" w14:textId="77777777" w:rsidR="00D53015" w:rsidRDefault="00D53015" w:rsidP="001C1B16"/>
    <w:p w14:paraId="26EB2B26" w14:textId="77777777"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26EB2B27" w14:textId="77777777"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26EB2B28" w14:textId="77777777" w:rsidR="00D53015" w:rsidRDefault="00D53015" w:rsidP="001C1B16"/>
    <w:p w14:paraId="26EB2B29" w14:textId="77777777"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26EB2B2A" w14:textId="77777777" w:rsidR="00D53015" w:rsidRDefault="00D53015" w:rsidP="001C1B16">
      <w:pPr>
        <w:ind w:left="360"/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26EB2B35" w14:textId="77777777" w:rsidTr="000209F9">
        <w:tc>
          <w:tcPr>
            <w:tcW w:w="4914" w:type="dxa"/>
          </w:tcPr>
          <w:p w14:paraId="26EB2B2B" w14:textId="77777777" w:rsidR="000209F9" w:rsidRDefault="000209F9" w:rsidP="008534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6EB2B2C" w14:textId="77777777" w:rsidR="000209F9" w:rsidRDefault="000209F9" w:rsidP="00853414">
            <w:pPr>
              <w:ind w:left="456" w:hangingChars="190" w:hanging="456"/>
            </w:pPr>
          </w:p>
          <w:p w14:paraId="26EB2B2D" w14:textId="77777777" w:rsidR="000209F9" w:rsidRDefault="000209F9" w:rsidP="00853414">
            <w:pPr>
              <w:ind w:left="456" w:hangingChars="190" w:hanging="456"/>
            </w:pPr>
          </w:p>
          <w:p w14:paraId="26EB2B2E" w14:textId="77777777" w:rsidR="000209F9" w:rsidRPr="000A7067" w:rsidRDefault="000209F9" w:rsidP="00853414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26EB2B2F" w14:textId="77777777" w:rsidR="000209F9" w:rsidRDefault="000209F9" w:rsidP="00853414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26EB2B30" w14:textId="77777777" w:rsidR="000209F9" w:rsidRDefault="000209F9" w:rsidP="008534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26EB2B31" w14:textId="77777777" w:rsidR="000209F9" w:rsidRDefault="000209F9" w:rsidP="00853414">
            <w:pPr>
              <w:ind w:left="456" w:hangingChars="190" w:hanging="456"/>
            </w:pPr>
          </w:p>
          <w:p w14:paraId="26EB2B32" w14:textId="77777777" w:rsidR="000209F9" w:rsidRDefault="000209F9" w:rsidP="00853414">
            <w:pPr>
              <w:ind w:left="456" w:hangingChars="190" w:hanging="456"/>
            </w:pPr>
          </w:p>
          <w:p w14:paraId="26EB2B33" w14:textId="77777777" w:rsidR="000209F9" w:rsidRDefault="000209F9" w:rsidP="00853414">
            <w:pPr>
              <w:ind w:left="456" w:hangingChars="190" w:hanging="456"/>
            </w:pPr>
            <w:r>
              <w:t xml:space="preserve">__________________________ </w:t>
            </w:r>
          </w:p>
          <w:p w14:paraId="26EB2B34" w14:textId="77777777" w:rsidR="000209F9" w:rsidRDefault="000209F9" w:rsidP="00853414">
            <w:pPr>
              <w:ind w:left="456" w:hangingChars="190" w:hanging="456"/>
            </w:pPr>
            <w:r>
              <w:t>М.П.</w:t>
            </w:r>
          </w:p>
        </w:tc>
      </w:tr>
    </w:tbl>
    <w:p w14:paraId="26EB2B36" w14:textId="77777777"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EB2B39" w14:textId="77777777" w:rsidR="008C0607" w:rsidRDefault="008C0607" w:rsidP="008D3AD7">
      <w:r>
        <w:separator/>
      </w:r>
    </w:p>
  </w:endnote>
  <w:endnote w:type="continuationSeparator" w:id="0">
    <w:p w14:paraId="26EB2B3A" w14:textId="77777777" w:rsidR="008C0607" w:rsidRDefault="008C0607" w:rsidP="008D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EB2B37" w14:textId="77777777" w:rsidR="008C0607" w:rsidRDefault="008C0607" w:rsidP="008D3AD7">
      <w:r>
        <w:separator/>
      </w:r>
    </w:p>
  </w:footnote>
  <w:footnote w:type="continuationSeparator" w:id="0">
    <w:p w14:paraId="26EB2B38" w14:textId="77777777" w:rsidR="008C0607" w:rsidRDefault="008C0607" w:rsidP="008D3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74F70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1F5D6C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05601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9187D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3414"/>
    <w:rsid w:val="00854B2A"/>
    <w:rsid w:val="00856412"/>
    <w:rsid w:val="00856D36"/>
    <w:rsid w:val="008731E3"/>
    <w:rsid w:val="008733B4"/>
    <w:rsid w:val="00894758"/>
    <w:rsid w:val="008B5C50"/>
    <w:rsid w:val="008B6785"/>
    <w:rsid w:val="008C0607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C6C45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B4D66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EB29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4202</Words>
  <Characters>30394</Characters>
  <Application>Microsoft Office Word</Application>
  <DocSecurity>0</DocSecurity>
  <Lines>253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Токарев Юрий Васильевич</cp:lastModifiedBy>
  <cp:revision>3</cp:revision>
  <cp:lastPrinted>2011-12-09T07:00:00Z</cp:lastPrinted>
  <dcterms:created xsi:type="dcterms:W3CDTF">2015-02-11T11:41:00Z</dcterms:created>
  <dcterms:modified xsi:type="dcterms:W3CDTF">2015-02-11T11:42:00Z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