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F10BAA"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договора на </w:t>
      </w:r>
      <w:r w:rsidR="00682DF5" w:rsidRPr="00682DF5">
        <w:rPr>
          <w:bCs/>
          <w:color w:val="000000"/>
          <w:sz w:val="28"/>
          <w:szCs w:val="28"/>
        </w:rPr>
        <w:t>разработку методического обеспечения измерений суммарной альф</w:t>
      </w:r>
      <w:proofErr w:type="gramStart"/>
      <w:r w:rsidR="00682DF5" w:rsidRPr="00682DF5">
        <w:rPr>
          <w:bCs/>
          <w:color w:val="000000"/>
          <w:sz w:val="28"/>
          <w:szCs w:val="28"/>
        </w:rPr>
        <w:t>а-</w:t>
      </w:r>
      <w:proofErr w:type="gramEnd"/>
      <w:r w:rsidR="00682DF5" w:rsidRPr="00682DF5">
        <w:rPr>
          <w:bCs/>
          <w:color w:val="000000"/>
          <w:sz w:val="28"/>
          <w:szCs w:val="28"/>
        </w:rPr>
        <w:t xml:space="preserve"> и бета- активности на объектах окружающей среды с помощью прибора TRI-CARB 2910RO для нужд </w:t>
      </w:r>
      <w:proofErr w:type="spellStart"/>
      <w:r w:rsidR="00682DF5" w:rsidRPr="00682DF5">
        <w:rPr>
          <w:bCs/>
          <w:color w:val="000000"/>
          <w:sz w:val="28"/>
          <w:szCs w:val="28"/>
        </w:rPr>
        <w:t>Кирово-Чепецкого</w:t>
      </w:r>
      <w:proofErr w:type="spellEnd"/>
      <w:r w:rsidR="00682DF5" w:rsidRPr="00682DF5">
        <w:rPr>
          <w:bCs/>
          <w:color w:val="000000"/>
          <w:sz w:val="28"/>
          <w:szCs w:val="28"/>
        </w:rPr>
        <w:t xml:space="preserve"> отделения филиала «Приволжский территориальный округ»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F10BAA">
      <w:pPr>
        <w:pStyle w:val="15"/>
        <w:rPr>
          <w:rFonts w:asciiTheme="minorHAnsi" w:eastAsiaTheme="minorEastAsia" w:hAnsiTheme="minorHAnsi" w:cstheme="minorBidi"/>
          <w:sz w:val="22"/>
          <w:szCs w:val="22"/>
        </w:rPr>
      </w:pPr>
      <w:r w:rsidRPr="00F10BAA">
        <w:rPr>
          <w:szCs w:val="24"/>
        </w:rPr>
        <w:fldChar w:fldCharType="begin"/>
      </w:r>
      <w:r w:rsidR="00FF718F" w:rsidRPr="003A531E">
        <w:rPr>
          <w:szCs w:val="24"/>
        </w:rPr>
        <w:instrText xml:space="preserve"> TOC \o "1-3" \h \z \u </w:instrText>
      </w:r>
      <w:r w:rsidRPr="00F10BAA">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1C6BF4">
          <w:rPr>
            <w:webHidden/>
          </w:rPr>
          <w:t>2</w:t>
        </w:r>
        <w:r>
          <w:rPr>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1C6BF4">
          <w:rPr>
            <w:webHidden/>
          </w:rPr>
          <w:t>3</w:t>
        </w:r>
        <w:r>
          <w:rPr>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1C6BF4">
          <w:rPr>
            <w:webHidden/>
          </w:rPr>
          <w:t>4</w:t>
        </w:r>
        <w:r>
          <w:rPr>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1C6BF4">
          <w:rPr>
            <w:webHidden/>
          </w:rPr>
          <w:t>5</w:t>
        </w:r>
        <w:r>
          <w:rPr>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1C6BF4">
          <w:rPr>
            <w:b w:val="0"/>
            <w:webHidden/>
          </w:rPr>
          <w:t>5</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1C6BF4">
          <w:rPr>
            <w:b w:val="0"/>
            <w:webHidden/>
          </w:rPr>
          <w:t>5</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1C6BF4">
          <w:rPr>
            <w:b w:val="0"/>
            <w:webHidden/>
          </w:rPr>
          <w:t>6</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1C6BF4">
          <w:rPr>
            <w:b w:val="0"/>
            <w:webHidden/>
          </w:rPr>
          <w:t>7</w:t>
        </w:r>
        <w:r w:rsidRPr="00CC600C">
          <w:rPr>
            <w:b w:val="0"/>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1C6BF4">
          <w:rPr>
            <w:webHidden/>
          </w:rPr>
          <w:t>8</w:t>
        </w:r>
        <w:r>
          <w:rPr>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1C6BF4">
          <w:rPr>
            <w:b w:val="0"/>
            <w:webHidden/>
          </w:rPr>
          <w:t>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1C6BF4">
          <w:rPr>
            <w:b w:val="0"/>
            <w:webHidden/>
          </w:rPr>
          <w:t>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1C6BF4">
          <w:rPr>
            <w:b w:val="0"/>
            <w:webHidden/>
          </w:rPr>
          <w:t>9</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1C6BF4">
          <w:rPr>
            <w:b w:val="0"/>
            <w:webHidden/>
          </w:rPr>
          <w:t>11</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1C6BF4">
          <w:rPr>
            <w:b w:val="0"/>
            <w:webHidden/>
          </w:rPr>
          <w:t>11</w:t>
        </w:r>
        <w:r w:rsidRPr="00CC600C">
          <w:rPr>
            <w:b w:val="0"/>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1C6BF4">
          <w:rPr>
            <w:webHidden/>
          </w:rPr>
          <w:t>13</w:t>
        </w:r>
        <w:r>
          <w:rPr>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1C6BF4">
          <w:rPr>
            <w:b w:val="0"/>
            <w:webHidden/>
          </w:rPr>
          <w:t>13</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1C6BF4">
          <w:rPr>
            <w:b w:val="0"/>
            <w:webHidden/>
          </w:rPr>
          <w:t>14</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1C6BF4">
          <w:rPr>
            <w:b w:val="0"/>
            <w:webHidden/>
          </w:rPr>
          <w:t>15</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1C6BF4">
          <w:rPr>
            <w:b w:val="0"/>
            <w:webHidden/>
          </w:rPr>
          <w:t>16</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1C6BF4">
          <w:rPr>
            <w:b w:val="0"/>
            <w:webHidden/>
          </w:rPr>
          <w:t>16</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1C6BF4">
          <w:rPr>
            <w:b w:val="0"/>
            <w:webHidden/>
          </w:rPr>
          <w:t>17</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1C6BF4">
          <w:rPr>
            <w:b w:val="0"/>
            <w:webHidden/>
          </w:rPr>
          <w:t>18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1C6BF4">
          <w:rPr>
            <w:b w:val="0"/>
            <w:webHidden/>
          </w:rPr>
          <w:t>18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1C6BF4">
          <w:rPr>
            <w:b w:val="0"/>
            <w:webHidden/>
          </w:rPr>
          <w:t>19</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1C6BF4">
          <w:rPr>
            <w:b w:val="0"/>
            <w:webHidden/>
          </w:rPr>
          <w:t>19</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1C6BF4">
          <w:rPr>
            <w:b w:val="0"/>
            <w:webHidden/>
          </w:rPr>
          <w:t>28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1C6BF4">
          <w:rPr>
            <w:b w:val="0"/>
            <w:webHidden/>
          </w:rPr>
          <w:t>30</w:t>
        </w:r>
        <w:r w:rsidRPr="00CC600C">
          <w:rPr>
            <w:b w:val="0"/>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1C6BF4">
          <w:rPr>
            <w:webHidden/>
          </w:rPr>
          <w:t>31</w:t>
        </w:r>
        <w:r>
          <w:rPr>
            <w:webHidden/>
          </w:rPr>
          <w:fldChar w:fldCharType="end"/>
        </w:r>
      </w:hyperlink>
    </w:p>
    <w:p w:rsidR="00CC600C" w:rsidRDefault="00F10BA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1C6BF4">
          <w:rPr>
            <w:webHidden/>
          </w:rPr>
          <w:t>38</w:t>
        </w:r>
        <w:r>
          <w:rPr>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1C6BF4">
          <w:rPr>
            <w:b w:val="0"/>
            <w:webHidden/>
          </w:rPr>
          <w:t>38</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1C6BF4">
          <w:rPr>
            <w:b w:val="0"/>
            <w:webHidden/>
          </w:rPr>
          <w:t>39</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1C6BF4">
          <w:rPr>
            <w:b w:val="0"/>
            <w:webHidden/>
          </w:rPr>
          <w:t>41</w:t>
        </w:r>
        <w:r w:rsidRPr="00CC600C">
          <w:rPr>
            <w:b w:val="0"/>
            <w:webHidden/>
          </w:rPr>
          <w:fldChar w:fldCharType="end"/>
        </w:r>
      </w:hyperlink>
    </w:p>
    <w:p w:rsidR="00CC600C" w:rsidRPr="00CC600C" w:rsidRDefault="00F10BA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1C6BF4">
          <w:rPr>
            <w:b w:val="0"/>
            <w:webHidden/>
          </w:rPr>
          <w:t>43</w:t>
        </w:r>
        <w:r w:rsidRPr="00CC600C">
          <w:rPr>
            <w:b w:val="0"/>
            <w:webHidden/>
          </w:rPr>
          <w:fldChar w:fldCharType="end"/>
        </w:r>
      </w:hyperlink>
    </w:p>
    <w:p w:rsidR="005C7506" w:rsidRPr="008E78E3" w:rsidRDefault="00F10BAA"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lastRenderedPageBreak/>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1C6BF4" w:rsidRPr="001C6BF4">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C6BF4">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1C6BF4">
          <w:t></w:t>
        </w:r>
      </w:fldSimple>
      <w:r w:rsidRPr="00DD095F">
        <w:t xml:space="preserve">, </w:t>
      </w:r>
      <w:fldSimple w:instr=" REF _Ref317251962 \r \h  \* MERGEFORMAT ">
        <w:r w:rsidR="001C6BF4">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1C6BF4">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1C6BF4">
          <w:t></w:t>
        </w:r>
      </w:fldSimple>
      <w:r w:rsidRPr="00142EEC">
        <w:t xml:space="preserve">, </w:t>
      </w:r>
      <w:fldSimple w:instr=" REF _Ref317251962 \r \h  \* MERGEFORMAT ">
        <w:r w:rsidR="001C6BF4">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1C6BF4">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C6BF4" w:rsidRPr="001C6BF4">
          <w:rPr>
            <w:rFonts w:ascii="Times New Roman" w:hAnsi="Times New Roman" w:hint="eastAsia"/>
            <w:color w:val="auto"/>
            <w:sz w:val="24"/>
            <w:szCs w:val="24"/>
          </w:rPr>
          <w:t>а</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1C6BF4" w:rsidRPr="001C6BF4">
          <w:rPr>
            <w:rFonts w:ascii="Times New Roman" w:hAnsi="Times New Roman" w:hint="eastAsia"/>
            <w:color w:val="auto"/>
            <w:sz w:val="24"/>
            <w:szCs w:val="24"/>
          </w:rPr>
          <w:t>б</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C6BF4" w:rsidRPr="001C6BF4">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1C6BF4" w:rsidRPr="001C6BF4">
          <w:rPr>
            <w:rFonts w:ascii="Times New Roman" w:hAnsi="Times New Roman" w:hint="eastAsia"/>
            <w:color w:val="auto"/>
            <w:sz w:val="24"/>
            <w:szCs w:val="24"/>
          </w:rPr>
          <w:t>в</w:t>
        </w:r>
        <w:r w:rsidR="001C6BF4" w:rsidRPr="001C6BF4">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1C6BF4" w:rsidRPr="001C6BF4">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1C6BF4" w:rsidRPr="001C6BF4">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1C6BF4" w:rsidRPr="001C6BF4">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C6BF4">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1C6BF4">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1C6BF4">
          <w:t>4.4.3</w:t>
        </w:r>
      </w:fldSimple>
      <w:r w:rsidRPr="00A61422">
        <w:t xml:space="preserve"> и </w:t>
      </w:r>
      <w:fldSimple w:instr=" REF _Ref317252433 \r \h  \* MERGEFORMAT ">
        <w:r w:rsidR="001C6BF4">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1C6BF4">
          <w:t>4.4.3</w:t>
        </w:r>
      </w:fldSimple>
      <w:r w:rsidRPr="00A61422">
        <w:t xml:space="preserve"> – </w:t>
      </w:r>
      <w:fldSimple w:instr=" REF _Ref317253302 \r \h  \* MERGEFORMAT ">
        <w:r w:rsidR="001C6BF4">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1C6BF4">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1C6BF4">
          <w:t>4.6.1</w:t>
        </w:r>
      </w:fldSimple>
      <w:r w:rsidRPr="00A61422">
        <w:t xml:space="preserve">, </w:t>
      </w:r>
      <w:fldSimple w:instr=" REF _Ref317253360 \r \h  \* MERGEFORMAT ">
        <w:r w:rsidR="001C6BF4">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1C6BF4">
          <w:t>4.7.1</w:t>
        </w:r>
      </w:fldSimple>
      <w:r w:rsidRPr="00A61422">
        <w:t xml:space="preserve">, </w:t>
      </w:r>
      <w:fldSimple w:instr=" REF _Ref317253467 \r \h  \* MERGEFORMAT ">
        <w:r w:rsidR="001C6BF4">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C6BF4" w:rsidRPr="001C6BF4">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C6BF4">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1C6BF4">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1C6BF4">
          <w:t>б)</w:t>
        </w:r>
      </w:fldSimple>
      <w:r w:rsidRPr="004D51A8">
        <w:t xml:space="preserve"> пункта </w:t>
      </w:r>
      <w:fldSimple w:instr=" REF _Ref317253800 \r \h  \* MERGEFORMAT ">
        <w:r w:rsidR="001C6BF4">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1C6BF4">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C6BF4">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C6BF4">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1C6BF4">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1C6BF4" w:rsidRPr="001C6BF4">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1C6BF4" w:rsidRPr="001C6BF4">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1C6BF4" w:rsidRPr="001C6BF4">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C6BF4">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1C6BF4">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1C6BF4">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C6BF4">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1C6BF4">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1C6BF4">
          <w:t>а)</w:t>
        </w:r>
      </w:fldSimple>
      <w:r w:rsidRPr="00A77C5B">
        <w:t xml:space="preserve"> пункта </w:t>
      </w:r>
      <w:fldSimple w:instr=" REF _Ref319671106 \r \h  \* MERGEFORMAT ">
        <w:r w:rsidR="001C6BF4">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1C6BF4">
          <w:t>б)</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1C6BF4">
          <w:t>в)</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1C6BF4">
          <w:t>в)</w:t>
        </w:r>
      </w:fldSimple>
      <w:r w:rsidRPr="00BC6F52">
        <w:t xml:space="preserve"> пункта </w:t>
      </w:r>
      <w:fldSimple w:instr=" REF _Ref319671106 \r \h  \* MERGEFORMAT ">
        <w:r w:rsidR="001C6BF4">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C6BF4">
          <w:t>г)</w:t>
        </w:r>
      </w:fldSimple>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F10BAA">
        <w:fldChar w:fldCharType="begin"/>
      </w:r>
      <w:r w:rsidR="00F87DFA">
        <w:instrText xml:space="preserve"> REF _Ref319659237 \r \h  \* MERGEFORMAT </w:instrText>
      </w:r>
      <w:r w:rsidR="00F10BAA">
        <w:fldChar w:fldCharType="separate"/>
      </w:r>
      <w:r w:rsidR="001C6BF4">
        <w:t>д</w:t>
      </w:r>
      <w:proofErr w:type="spellEnd"/>
      <w:r w:rsidR="001C6BF4">
        <w:t>)</w:t>
      </w:r>
      <w:r w:rsidR="00F10BAA">
        <w:fldChar w:fldCharType="end"/>
      </w:r>
      <w:r w:rsidRPr="00BC6F52">
        <w:t xml:space="preserve"> пункта </w:t>
      </w:r>
      <w:fldSimple w:instr=" REF _Ref319671106 \r \h  \* MERGEFORMAT ">
        <w:r w:rsidR="001C6BF4">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1C6BF4">
          <w:t>е)</w:t>
        </w:r>
      </w:fldSimple>
      <w:r w:rsidRPr="00BC6F52">
        <w:t xml:space="preserve"> пункта </w:t>
      </w:r>
      <w:fldSimple w:instr=" REF _Ref319671106 \r \h  \* MERGEFORMAT ">
        <w:r w:rsidR="001C6BF4">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1C6BF4">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1C6BF4">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1C6BF4">
          <w:t>4.12.2</w:t>
        </w:r>
      </w:fldSimple>
      <w:r w:rsidRPr="00BC6F52">
        <w:t>, подпунктом </w:t>
      </w:r>
      <w:fldSimple w:instr=" REF _Ref267002804 \r \h  \* MERGEFORMAT ">
        <w:r w:rsidR="001C6BF4">
          <w:t>в)</w:t>
        </w:r>
      </w:fldSimple>
      <w:r w:rsidRPr="00BC6F52">
        <w:t xml:space="preserve"> пункта </w:t>
      </w:r>
      <w:fldSimple w:instr=" REF _Ref317254711 \r \h  \* MERGEFORMAT ">
        <w:r w:rsidR="001C6BF4">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1C6BF4">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C6BF4">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C6BF4">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C6BF4">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C6BF4">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C6BF4">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C6BF4">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1C6BF4">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1C6BF4">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1C6BF4">
          <w:t></w:t>
        </w:r>
      </w:fldSimple>
      <w:r w:rsidRPr="00B23161">
        <w:t xml:space="preserve">, </w:t>
      </w:r>
      <w:fldSimple w:instr=" REF _Ref317251962 \r \h  \* MERGEFORMAT ">
        <w:r w:rsidR="001C6BF4">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C6BF4">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1C6BF4">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1C6BF4">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C6BF4">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682DF5">
              <w:rPr>
                <w:bCs/>
                <w:color w:val="000000"/>
                <w:sz w:val="22"/>
                <w:szCs w:val="22"/>
              </w:rPr>
              <w:br/>
            </w:r>
            <w:r w:rsidR="00682DF5">
              <w:rPr>
                <w:bCs/>
                <w:color w:val="000000"/>
                <w:sz w:val="22"/>
                <w:szCs w:val="22"/>
              </w:rPr>
              <w:br/>
            </w:r>
            <w:r w:rsidR="00682DF5">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682DF5" w:rsidP="00E67671">
            <w:pPr>
              <w:spacing w:before="60" w:after="60"/>
              <w:jc w:val="both"/>
              <w:rPr>
                <w:sz w:val="22"/>
                <w:szCs w:val="22"/>
              </w:rPr>
            </w:pPr>
            <w:r>
              <w:rPr>
                <w:bCs/>
                <w:color w:val="000000"/>
                <w:sz w:val="22"/>
                <w:szCs w:val="22"/>
              </w:rPr>
              <w:t>П</w:t>
            </w:r>
            <w:r w:rsidRPr="00682DF5">
              <w:rPr>
                <w:bCs/>
                <w:color w:val="000000"/>
                <w:sz w:val="22"/>
                <w:szCs w:val="22"/>
              </w:rPr>
              <w:t>раво заключения договора на разработку методического обеспечения измерений суммарной альф</w:t>
            </w:r>
            <w:proofErr w:type="gramStart"/>
            <w:r w:rsidRPr="00682DF5">
              <w:rPr>
                <w:bCs/>
                <w:color w:val="000000"/>
                <w:sz w:val="22"/>
                <w:szCs w:val="22"/>
              </w:rPr>
              <w:t>а-</w:t>
            </w:r>
            <w:proofErr w:type="gramEnd"/>
            <w:r w:rsidRPr="00682DF5">
              <w:rPr>
                <w:bCs/>
                <w:color w:val="000000"/>
                <w:sz w:val="22"/>
                <w:szCs w:val="22"/>
              </w:rPr>
              <w:t xml:space="preserve"> и бета- активности на объектах окружающей среды с помощью прибора TRI-CARB 2910RO для нужд </w:t>
            </w:r>
            <w:proofErr w:type="spellStart"/>
            <w:r w:rsidRPr="00682DF5">
              <w:rPr>
                <w:bCs/>
                <w:color w:val="000000"/>
                <w:sz w:val="22"/>
                <w:szCs w:val="22"/>
              </w:rPr>
              <w:t>Кирово-Чепецкого</w:t>
            </w:r>
            <w:proofErr w:type="spellEnd"/>
            <w:r w:rsidRPr="00682DF5">
              <w:rPr>
                <w:bCs/>
                <w:color w:val="000000"/>
                <w:sz w:val="22"/>
                <w:szCs w:val="22"/>
              </w:rPr>
              <w:t xml:space="preserve"> отделения филиала «Приволжский территориальный округ»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A82AA6" w:rsidRPr="00D67682" w:rsidRDefault="00A82AA6"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A82AA6" w:rsidRPr="00A82AA6" w:rsidRDefault="00A82AA6" w:rsidP="00A82AA6">
            <w:pPr>
              <w:tabs>
                <w:tab w:val="left" w:pos="1418"/>
              </w:tabs>
              <w:jc w:val="both"/>
              <w:rPr>
                <w:bCs/>
                <w:sz w:val="22"/>
                <w:szCs w:val="22"/>
              </w:rPr>
            </w:pPr>
            <w:r w:rsidRPr="00A82AA6">
              <w:rPr>
                <w:bCs/>
                <w:sz w:val="22"/>
                <w:szCs w:val="22"/>
              </w:rPr>
              <w:t>дата начала: с момента заключения договора;</w:t>
            </w:r>
          </w:p>
          <w:p w:rsidR="00A82AA6" w:rsidRPr="00A82AA6" w:rsidRDefault="00A82AA6" w:rsidP="00A82AA6">
            <w:pPr>
              <w:tabs>
                <w:tab w:val="left" w:pos="1418"/>
              </w:tabs>
              <w:jc w:val="both"/>
              <w:rPr>
                <w:bCs/>
                <w:sz w:val="22"/>
                <w:szCs w:val="22"/>
              </w:rPr>
            </w:pPr>
            <w:r w:rsidRPr="00A82AA6">
              <w:rPr>
                <w:bCs/>
                <w:sz w:val="22"/>
                <w:szCs w:val="22"/>
              </w:rPr>
              <w:t xml:space="preserve">дата окончания: </w:t>
            </w:r>
            <w:r w:rsidR="00682DF5" w:rsidRPr="00682DF5">
              <w:rPr>
                <w:bCs/>
                <w:sz w:val="22"/>
                <w:szCs w:val="22"/>
              </w:rPr>
              <w:t>20.11.2013</w:t>
            </w:r>
            <w:r w:rsidRPr="00A82AA6">
              <w:rPr>
                <w:bCs/>
                <w:sz w:val="22"/>
                <w:szCs w:val="22"/>
              </w:rPr>
              <w:t>.</w:t>
            </w:r>
            <w:r w:rsidR="00682DF5">
              <w:rPr>
                <w:bCs/>
                <w:sz w:val="22"/>
                <w:szCs w:val="22"/>
              </w:rPr>
              <w:tab/>
            </w:r>
            <w:r w:rsidR="00682DF5">
              <w:rPr>
                <w:bCs/>
                <w:sz w:val="22"/>
                <w:szCs w:val="22"/>
              </w:rPr>
              <w:br/>
            </w:r>
          </w:p>
          <w:p w:rsidR="009C355B" w:rsidRPr="00D67682" w:rsidRDefault="009C355B" w:rsidP="00E64886">
            <w:pPr>
              <w:tabs>
                <w:tab w:val="left" w:pos="1418"/>
              </w:tabs>
              <w:jc w:val="both"/>
              <w:rPr>
                <w:bCs/>
                <w:color w:val="000000"/>
                <w:sz w:val="22"/>
                <w:szCs w:val="22"/>
              </w:rPr>
            </w:pPr>
          </w:p>
          <w:p w:rsidR="00395A2E" w:rsidRPr="003E147B" w:rsidRDefault="00682DF5" w:rsidP="00366636">
            <w:pPr>
              <w:tabs>
                <w:tab w:val="left" w:pos="1418"/>
              </w:tabs>
              <w:jc w:val="both"/>
              <w:rPr>
                <w:sz w:val="22"/>
                <w:szCs w:val="22"/>
              </w:rPr>
            </w:pPr>
            <w:r w:rsidRPr="00682DF5">
              <w:rPr>
                <w:bCs/>
                <w:color w:val="000000"/>
                <w:sz w:val="22"/>
                <w:szCs w:val="22"/>
              </w:rPr>
              <w:t xml:space="preserve">РФ, Кировская обл., г. </w:t>
            </w:r>
            <w:proofErr w:type="spellStart"/>
            <w:r w:rsidRPr="00682DF5">
              <w:rPr>
                <w:bCs/>
                <w:color w:val="000000"/>
                <w:sz w:val="22"/>
                <w:szCs w:val="22"/>
              </w:rPr>
              <w:t>Кирово-Чепецк</w:t>
            </w:r>
            <w:proofErr w:type="spellEnd"/>
            <w:r w:rsidRPr="00682DF5">
              <w:rPr>
                <w:bCs/>
                <w:color w:val="000000"/>
                <w:sz w:val="22"/>
                <w:szCs w:val="22"/>
              </w:rPr>
              <w:t xml:space="preserve">, </w:t>
            </w:r>
            <w:proofErr w:type="spellStart"/>
            <w:r w:rsidRPr="00682DF5">
              <w:rPr>
                <w:bCs/>
                <w:color w:val="000000"/>
                <w:sz w:val="22"/>
                <w:szCs w:val="22"/>
              </w:rPr>
              <w:t>пер.</w:t>
            </w:r>
            <w:proofErr w:type="gramStart"/>
            <w:r w:rsidRPr="00682DF5">
              <w:rPr>
                <w:bCs/>
                <w:color w:val="000000"/>
                <w:sz w:val="22"/>
                <w:szCs w:val="22"/>
              </w:rPr>
              <w:t>,П</w:t>
            </w:r>
            <w:proofErr w:type="gramEnd"/>
            <w:r w:rsidRPr="00682DF5">
              <w:rPr>
                <w:bCs/>
                <w:color w:val="000000"/>
                <w:sz w:val="22"/>
                <w:szCs w:val="22"/>
              </w:rPr>
              <w:t>ожарный</w:t>
            </w:r>
            <w:proofErr w:type="spellEnd"/>
            <w:r w:rsidRPr="00682DF5">
              <w:rPr>
                <w:bCs/>
                <w:color w:val="000000"/>
                <w:sz w:val="22"/>
                <w:szCs w:val="22"/>
              </w:rPr>
              <w:t xml:space="preserve">, д. 7 </w:t>
            </w:r>
            <w:r w:rsidR="00366636">
              <w:rPr>
                <w:bCs/>
                <w:color w:val="000000"/>
                <w:sz w:val="22"/>
                <w:szCs w:val="22"/>
              </w:rPr>
              <w:t>(</w:t>
            </w:r>
            <w:r w:rsidRPr="00682DF5">
              <w:rPr>
                <w:bCs/>
                <w:color w:val="000000"/>
                <w:sz w:val="22"/>
                <w:szCs w:val="22"/>
              </w:rPr>
              <w:t>Кирово</w:t>
            </w:r>
            <w:r w:rsidR="00366636">
              <w:rPr>
                <w:bCs/>
                <w:color w:val="000000"/>
                <w:sz w:val="22"/>
                <w:szCs w:val="22"/>
              </w:rPr>
              <w:t>-</w:t>
            </w:r>
            <w:r w:rsidRPr="00682DF5">
              <w:rPr>
                <w:bCs/>
                <w:color w:val="000000"/>
                <w:sz w:val="22"/>
                <w:szCs w:val="22"/>
              </w:rPr>
              <w:t>Чепецкое отделение филиала «Приволжский территориальный округ» ФГУП «РосРАО»</w:t>
            </w:r>
            <w:r w:rsidR="00366636">
              <w:rPr>
                <w:bCs/>
                <w:color w:val="000000"/>
                <w:sz w:val="22"/>
                <w:szCs w:val="22"/>
              </w:rPr>
              <w:t>)</w:t>
            </w:r>
            <w:r w:rsidR="003E147B"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997A43">
            <w:pPr>
              <w:ind w:right="153"/>
              <w:jc w:val="both"/>
              <w:rPr>
                <w:bCs/>
                <w:sz w:val="22"/>
                <w:szCs w:val="22"/>
              </w:rPr>
            </w:pPr>
            <w:r w:rsidRPr="003D3C62">
              <w:rPr>
                <w:sz w:val="22"/>
                <w:szCs w:val="22"/>
              </w:rPr>
              <w:t>«</w:t>
            </w:r>
            <w:r w:rsidR="00997A43">
              <w:rPr>
                <w:sz w:val="22"/>
                <w:szCs w:val="22"/>
              </w:rPr>
              <w:t>08</w:t>
            </w:r>
            <w:r w:rsidRPr="003D3C62">
              <w:rPr>
                <w:sz w:val="22"/>
                <w:szCs w:val="22"/>
              </w:rPr>
              <w:t xml:space="preserve">» </w:t>
            </w:r>
            <w:r w:rsidR="00682DF5">
              <w:rPr>
                <w:sz w:val="22"/>
                <w:szCs w:val="22"/>
              </w:rPr>
              <w:t>Ию</w:t>
            </w:r>
            <w:r w:rsidR="00997A43">
              <w:rPr>
                <w:sz w:val="22"/>
                <w:szCs w:val="22"/>
              </w:rPr>
              <w:t>л</w:t>
            </w:r>
            <w:r w:rsidR="00682DF5">
              <w:rPr>
                <w:sz w:val="22"/>
                <w:szCs w:val="22"/>
              </w:rPr>
              <w:t>я</w:t>
            </w:r>
            <w:r w:rsidRPr="003D3C62">
              <w:rPr>
                <w:sz w:val="22"/>
                <w:szCs w:val="22"/>
              </w:rPr>
              <w:t xml:space="preserve">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682DF5" w:rsidP="004F02A9">
            <w:pPr>
              <w:spacing w:before="60" w:after="60"/>
              <w:jc w:val="both"/>
              <w:rPr>
                <w:sz w:val="22"/>
                <w:szCs w:val="22"/>
              </w:rPr>
            </w:pPr>
            <w:r w:rsidRPr="00682DF5">
              <w:rPr>
                <w:sz w:val="22"/>
                <w:szCs w:val="22"/>
              </w:rPr>
              <w:lastRenderedPageBreak/>
              <w:t>530</w:t>
            </w:r>
            <w:r w:rsidR="00366636">
              <w:rPr>
                <w:sz w:val="22"/>
                <w:szCs w:val="22"/>
              </w:rPr>
              <w:t> </w:t>
            </w:r>
            <w:r w:rsidRPr="00682DF5">
              <w:rPr>
                <w:sz w:val="22"/>
                <w:szCs w:val="22"/>
              </w:rPr>
              <w:t>000</w:t>
            </w:r>
            <w:r w:rsidR="00366636">
              <w:rPr>
                <w:sz w:val="22"/>
                <w:szCs w:val="22"/>
              </w:rPr>
              <w:t>,</w:t>
            </w:r>
            <w:r w:rsidRPr="00682DF5">
              <w:rPr>
                <w:sz w:val="22"/>
                <w:szCs w:val="22"/>
              </w:rPr>
              <w:t xml:space="preserve">00 (Пятьсот тридцать тысяч) рублей 00 копеек, в текущих ценах, включая НДС. Цена договора включает в себя расходы, в том числе налоги, пошлины, сборы и другие обязательные </w:t>
            </w:r>
            <w:r w:rsidRPr="00682DF5">
              <w:rPr>
                <w:sz w:val="22"/>
                <w:szCs w:val="22"/>
              </w:rPr>
              <w:lastRenderedPageBreak/>
              <w:t>платежи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682DF5" w:rsidP="004F02A9">
            <w:pPr>
              <w:spacing w:before="60" w:after="60"/>
              <w:jc w:val="both"/>
              <w:rPr>
                <w:sz w:val="22"/>
                <w:szCs w:val="22"/>
              </w:rPr>
            </w:pPr>
            <w:r w:rsidRPr="00682DF5">
              <w:rPr>
                <w:sz w:val="22"/>
                <w:szCs w:val="22"/>
              </w:rPr>
              <w:t>Безналичный расчет. Оплата в течение 10 банковских дней с даты подписания акта сдачи-приемки выполненных работ</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отвечать требованиям, указанным в пункте </w:t>
            </w:r>
            <w:fldSimple w:instr=" REF _Ref317256436 \r \h  \* MERGEFORMAT ">
              <w:r w:rsidR="001C6BF4" w:rsidRPr="001C6BF4">
                <w:rPr>
                  <w:sz w:val="22"/>
                  <w:szCs w:val="22"/>
                </w:rPr>
                <w:t>3.1</w:t>
              </w:r>
            </w:fldSimple>
            <w:r w:rsidR="00952E84" w:rsidRPr="00D67682">
              <w:rPr>
                <w:sz w:val="22"/>
                <w:szCs w:val="22"/>
              </w:rPr>
              <w:t xml:space="preserve"> настоящей документации по запросу предложений;</w:t>
            </w:r>
          </w:p>
          <w:p w:rsidR="00952E84" w:rsidRPr="00D67682" w:rsidRDefault="00682DF5" w:rsidP="00E64886">
            <w:pPr>
              <w:numPr>
                <w:ilvl w:val="0"/>
                <w:numId w:val="33"/>
              </w:numPr>
              <w:tabs>
                <w:tab w:val="left" w:pos="851"/>
              </w:tabs>
              <w:ind w:left="0" w:right="153" w:firstLine="353"/>
              <w:jc w:val="both"/>
              <w:rPr>
                <w:sz w:val="22"/>
                <w:szCs w:val="22"/>
              </w:rPr>
            </w:pPr>
            <w:r>
              <w:rPr>
                <w:sz w:val="22"/>
                <w:szCs w:val="22"/>
              </w:rPr>
              <w:t>Д</w:t>
            </w:r>
            <w:r w:rsidR="00952E84" w:rsidRPr="00D67682">
              <w:rPr>
                <w:sz w:val="22"/>
                <w:szCs w:val="22"/>
              </w:rPr>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информация. В отношении акционеров (бенефициаров), </w:t>
            </w:r>
            <w:r w:rsidRPr="00D67682">
              <w:rPr>
                <w:sz w:val="22"/>
                <w:szCs w:val="22"/>
              </w:rPr>
              <w:lastRenderedPageBreak/>
              <w:t>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682DF5" w:rsidRDefault="00682DF5" w:rsidP="009C355B">
            <w:pPr>
              <w:numPr>
                <w:ilvl w:val="0"/>
                <w:numId w:val="33"/>
              </w:numPr>
              <w:tabs>
                <w:tab w:val="left" w:pos="920"/>
              </w:tabs>
              <w:ind w:left="0" w:right="153" w:firstLine="353"/>
              <w:jc w:val="both"/>
              <w:rPr>
                <w:sz w:val="22"/>
                <w:szCs w:val="22"/>
              </w:rPr>
            </w:pPr>
            <w:r>
              <w:rPr>
                <w:sz w:val="22"/>
                <w:szCs w:val="22"/>
              </w:rPr>
              <w:t>Д</w:t>
            </w:r>
            <w:r w:rsidRPr="00682DF5">
              <w:rPr>
                <w:sz w:val="22"/>
                <w:szCs w:val="22"/>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682DF5">
              <w:rPr>
                <w:sz w:val="22"/>
                <w:szCs w:val="22"/>
              </w:rPr>
              <w:t>право</w:t>
            </w:r>
            <w:proofErr w:type="gramEnd"/>
            <w:r w:rsidRPr="00682DF5">
              <w:rPr>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1C6BF4" w:rsidRDefault="00682DF5" w:rsidP="007A0AD5">
            <w:pPr>
              <w:tabs>
                <w:tab w:val="left" w:pos="637"/>
              </w:tabs>
              <w:ind w:right="153" w:firstLine="353"/>
              <w:jc w:val="both"/>
              <w:rPr>
                <w:sz w:val="22"/>
                <w:szCs w:val="22"/>
              </w:rPr>
            </w:pPr>
            <w:r w:rsidRPr="00682DF5">
              <w:rPr>
                <w:sz w:val="22"/>
                <w:szCs w:val="22"/>
              </w:rPr>
              <w:t>•</w:t>
            </w:r>
            <w:r w:rsidRPr="00682DF5">
              <w:rPr>
                <w:sz w:val="22"/>
                <w:szCs w:val="22"/>
              </w:rPr>
              <w:tab/>
              <w:t xml:space="preserve">Иметь аттестат аккредитации испытательной лаборатории в системе аккредитации ЛРК на техническую компетентность и независимость. </w:t>
            </w:r>
          </w:p>
          <w:p w:rsidR="003B0E36" w:rsidRPr="00A82AA6" w:rsidRDefault="001C6BF4" w:rsidP="001C6BF4">
            <w:pPr>
              <w:numPr>
                <w:ilvl w:val="0"/>
                <w:numId w:val="33"/>
              </w:numPr>
              <w:tabs>
                <w:tab w:val="left" w:pos="920"/>
              </w:tabs>
              <w:ind w:left="0" w:right="153" w:firstLine="353"/>
              <w:jc w:val="both"/>
              <w:rPr>
                <w:sz w:val="22"/>
                <w:szCs w:val="22"/>
              </w:rPr>
            </w:pPr>
            <w:r>
              <w:rPr>
                <w:sz w:val="22"/>
                <w:szCs w:val="22"/>
              </w:rPr>
              <w:t>Должен о</w:t>
            </w:r>
            <w:r w:rsidR="00682DF5" w:rsidRPr="00682DF5">
              <w:rPr>
                <w:sz w:val="22"/>
                <w:szCs w:val="22"/>
              </w:rPr>
              <w:t xml:space="preserve">бладать находящимся в постоянной эксплуатации </w:t>
            </w:r>
            <w:proofErr w:type="spellStart"/>
            <w:r w:rsidR="00682DF5" w:rsidRPr="00682DF5">
              <w:rPr>
                <w:sz w:val="22"/>
                <w:szCs w:val="22"/>
              </w:rPr>
              <w:t>жидкосцинтилляционным</w:t>
            </w:r>
            <w:proofErr w:type="spellEnd"/>
            <w:r w:rsidR="00682DF5" w:rsidRPr="00682DF5">
              <w:rPr>
                <w:sz w:val="22"/>
                <w:szCs w:val="22"/>
              </w:rPr>
              <w:t xml:space="preserve"> радиометром модели TRI-CARB 2910RO, имеющим действующее свидетельство о метрологической аттестации, набором стандартных и контрольных образцов</w:t>
            </w:r>
            <w:r w:rsidR="00A82AA6">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78599A" w:rsidRDefault="00395A2E" w:rsidP="00A82AA6">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682DF5" w:rsidRPr="00682DF5" w:rsidRDefault="00682DF5" w:rsidP="00682DF5">
            <w:pPr>
              <w:tabs>
                <w:tab w:val="left" w:pos="932"/>
              </w:tabs>
              <w:ind w:right="153" w:firstLine="353"/>
              <w:jc w:val="both"/>
              <w:rPr>
                <w:sz w:val="22"/>
                <w:szCs w:val="22"/>
              </w:rPr>
            </w:pPr>
            <w:r>
              <w:rPr>
                <w:sz w:val="22"/>
                <w:szCs w:val="22"/>
              </w:rPr>
              <w:t>14.1</w:t>
            </w:r>
            <w:r>
              <w:rPr>
                <w:sz w:val="22"/>
                <w:szCs w:val="22"/>
              </w:rPr>
              <w:tab/>
            </w:r>
            <w:r w:rsidRPr="00682DF5">
              <w:rPr>
                <w:sz w:val="22"/>
                <w:szCs w:val="22"/>
              </w:rPr>
              <w:t xml:space="preserve">Гарантийный срок на работы - 12 месяцев с момента принятия результата работ. </w:t>
            </w:r>
          </w:p>
          <w:p w:rsidR="00682DF5" w:rsidRPr="00C810DF" w:rsidRDefault="00682DF5" w:rsidP="00C90A9C">
            <w:pPr>
              <w:tabs>
                <w:tab w:val="left" w:pos="932"/>
              </w:tabs>
              <w:ind w:right="153" w:firstLine="353"/>
              <w:jc w:val="both"/>
              <w:rPr>
                <w:sz w:val="22"/>
                <w:szCs w:val="22"/>
              </w:rPr>
            </w:pPr>
            <w:r w:rsidRPr="00682DF5">
              <w:rPr>
                <w:sz w:val="22"/>
                <w:szCs w:val="22"/>
              </w:rPr>
              <w:t xml:space="preserve">14.2. </w:t>
            </w:r>
            <w:r w:rsidR="00C90A9C">
              <w:rPr>
                <w:sz w:val="22"/>
                <w:szCs w:val="22"/>
              </w:rPr>
              <w:tab/>
            </w:r>
            <w:r w:rsidRPr="00682DF5">
              <w:rPr>
                <w:sz w:val="22"/>
                <w:szCs w:val="22"/>
              </w:rPr>
              <w:t>По результатам работ должна быть разработана, согласована и утверждена методика выполнения измерений (МВИ) суммарной альф</w:t>
            </w:r>
            <w:proofErr w:type="gramStart"/>
            <w:r w:rsidRPr="00682DF5">
              <w:rPr>
                <w:sz w:val="22"/>
                <w:szCs w:val="22"/>
              </w:rPr>
              <w:t>а-</w:t>
            </w:r>
            <w:proofErr w:type="gramEnd"/>
            <w:r w:rsidRPr="00682DF5">
              <w:rPr>
                <w:sz w:val="22"/>
                <w:szCs w:val="22"/>
              </w:rPr>
              <w:t xml:space="preserve"> и бета- активности на объектах окружающей среды с помощью </w:t>
            </w:r>
            <w:proofErr w:type="spellStart"/>
            <w:r w:rsidRPr="00682DF5">
              <w:rPr>
                <w:sz w:val="22"/>
                <w:szCs w:val="22"/>
              </w:rPr>
              <w:t>жидкосцинтилляционного</w:t>
            </w:r>
            <w:proofErr w:type="spellEnd"/>
            <w:r w:rsidRPr="00682DF5">
              <w:rPr>
                <w:sz w:val="22"/>
                <w:szCs w:val="22"/>
              </w:rPr>
              <w:t xml:space="preserve"> радиометра-спектрометра, в частности модели TRI-CARB 2910RO. Нижний предел определения </w:t>
            </w:r>
            <w:proofErr w:type="gramStart"/>
            <w:r w:rsidRPr="00682DF5">
              <w:rPr>
                <w:sz w:val="22"/>
                <w:szCs w:val="22"/>
              </w:rPr>
              <w:t>суммарной</w:t>
            </w:r>
            <w:proofErr w:type="gramEnd"/>
            <w:r w:rsidRPr="00682DF5">
              <w:rPr>
                <w:sz w:val="22"/>
                <w:szCs w:val="22"/>
              </w:rPr>
              <w:t xml:space="preserve"> </w:t>
            </w:r>
            <w:proofErr w:type="spellStart"/>
            <w:r w:rsidRPr="00682DF5">
              <w:rPr>
                <w:sz w:val="22"/>
                <w:szCs w:val="22"/>
              </w:rPr>
              <w:t>альфа-активности</w:t>
            </w:r>
            <w:proofErr w:type="spellEnd"/>
            <w:r w:rsidRPr="00682DF5">
              <w:rPr>
                <w:sz w:val="22"/>
                <w:szCs w:val="22"/>
              </w:rPr>
              <w:t xml:space="preserve"> - 0,1 Бк/кг, нижний предел определения суммарной </w:t>
            </w:r>
            <w:proofErr w:type="spellStart"/>
            <w:r w:rsidRPr="00682DF5">
              <w:rPr>
                <w:sz w:val="22"/>
                <w:szCs w:val="22"/>
              </w:rPr>
              <w:t>бета-активности</w:t>
            </w:r>
            <w:proofErr w:type="spellEnd"/>
            <w:r w:rsidRPr="00682DF5">
              <w:rPr>
                <w:sz w:val="22"/>
                <w:szCs w:val="22"/>
              </w:rPr>
              <w:t xml:space="preserve"> - 1,0 Бк/кг. Получено свидетельства о метрологической аттестации выданное ФГУП «ВНИИМ им.Д.И. Менделеева» на методику выполнения измерений (МВИ) суммарной альф</w:t>
            </w:r>
            <w:proofErr w:type="gramStart"/>
            <w:r w:rsidRPr="00682DF5">
              <w:rPr>
                <w:sz w:val="22"/>
                <w:szCs w:val="22"/>
              </w:rPr>
              <w:t>а-</w:t>
            </w:r>
            <w:proofErr w:type="gramEnd"/>
            <w:r w:rsidRPr="00682DF5">
              <w:rPr>
                <w:sz w:val="22"/>
                <w:szCs w:val="22"/>
              </w:rPr>
              <w:t xml:space="preserve"> и </w:t>
            </w:r>
            <w:proofErr w:type="spellStart"/>
            <w:r w:rsidRPr="00682DF5">
              <w:rPr>
                <w:sz w:val="22"/>
                <w:szCs w:val="22"/>
              </w:rPr>
              <w:t>бета-активности</w:t>
            </w:r>
            <w:proofErr w:type="spellEnd"/>
            <w:r w:rsidRPr="00682DF5">
              <w:rPr>
                <w:sz w:val="22"/>
                <w:szCs w:val="22"/>
              </w:rPr>
              <w:t xml:space="preserve"> на объектах окружающей среды с помощью </w:t>
            </w:r>
            <w:proofErr w:type="spellStart"/>
            <w:r w:rsidRPr="00682DF5">
              <w:rPr>
                <w:sz w:val="22"/>
                <w:szCs w:val="22"/>
              </w:rPr>
              <w:t>жидкосцинтилляционного</w:t>
            </w:r>
            <w:proofErr w:type="spellEnd"/>
            <w:r w:rsidRPr="00682DF5">
              <w:rPr>
                <w:sz w:val="22"/>
                <w:szCs w:val="22"/>
              </w:rPr>
              <w:t xml:space="preserve"> радиометра-спектрометра, в частности модели TRI-CARB 2910RO. Проведено внедрение разработанной методики выполнения измерений, обучение персонала лаборатории радиационного контроля </w:t>
            </w:r>
            <w:proofErr w:type="spellStart"/>
            <w:r w:rsidRPr="00682DF5">
              <w:rPr>
                <w:sz w:val="22"/>
                <w:szCs w:val="22"/>
              </w:rPr>
              <w:t>Кирово-Чепецкого</w:t>
            </w:r>
            <w:proofErr w:type="spellEnd"/>
            <w:r w:rsidRPr="00682DF5">
              <w:rPr>
                <w:sz w:val="22"/>
                <w:szCs w:val="22"/>
              </w:rPr>
              <w:t xml:space="preserve"> отделения методам </w:t>
            </w:r>
            <w:proofErr w:type="spellStart"/>
            <w:r w:rsidRPr="00682DF5">
              <w:rPr>
                <w:sz w:val="22"/>
                <w:szCs w:val="22"/>
              </w:rPr>
              <w:t>пробоподготовки</w:t>
            </w:r>
            <w:proofErr w:type="spellEnd"/>
            <w:r w:rsidRPr="00682DF5">
              <w:rPr>
                <w:sz w:val="22"/>
                <w:szCs w:val="22"/>
              </w:rPr>
              <w:t xml:space="preserve"> и процедурам выполнения измерений.</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lastRenderedPageBreak/>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Техническое предложение со всеми прилагаемыми 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A82AA6" w:rsidP="00997A43">
            <w:pPr>
              <w:tabs>
                <w:tab w:val="left" w:pos="1134"/>
              </w:tabs>
              <w:jc w:val="both"/>
              <w:rPr>
                <w:sz w:val="22"/>
                <w:szCs w:val="22"/>
              </w:rPr>
            </w:pPr>
            <w:r w:rsidRPr="00A82AA6">
              <w:rPr>
                <w:sz w:val="22"/>
                <w:szCs w:val="22"/>
              </w:rPr>
              <w:t>«</w:t>
            </w:r>
            <w:r w:rsidR="00997A43">
              <w:rPr>
                <w:sz w:val="22"/>
                <w:szCs w:val="22"/>
              </w:rPr>
              <w:t>22</w:t>
            </w:r>
            <w:r w:rsidRPr="00A82AA6">
              <w:rPr>
                <w:sz w:val="22"/>
                <w:szCs w:val="22"/>
              </w:rPr>
              <w:t xml:space="preserve">» </w:t>
            </w:r>
            <w:r w:rsidR="007A0AD5">
              <w:rPr>
                <w:sz w:val="22"/>
                <w:szCs w:val="22"/>
              </w:rPr>
              <w:t>июля</w:t>
            </w:r>
            <w:r w:rsidRPr="00A82AA6">
              <w:rPr>
                <w:sz w:val="22"/>
                <w:szCs w:val="22"/>
              </w:rPr>
              <w:t xml:space="preserve">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A82AA6" w:rsidRPr="00A82AA6">
              <w:rPr>
                <w:sz w:val="22"/>
              </w:rPr>
              <w:t>«</w:t>
            </w:r>
            <w:r w:rsidR="00997A43">
              <w:rPr>
                <w:sz w:val="22"/>
              </w:rPr>
              <w:t>25</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997A43">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A82AA6" w:rsidRPr="00A82AA6">
              <w:rPr>
                <w:sz w:val="22"/>
              </w:rPr>
              <w:t>«</w:t>
            </w:r>
            <w:r w:rsidR="00997A43">
              <w:rPr>
                <w:sz w:val="22"/>
              </w:rPr>
              <w:t>26</w:t>
            </w:r>
            <w:r w:rsidR="00A82AA6" w:rsidRPr="00A82AA6">
              <w:rPr>
                <w:sz w:val="22"/>
              </w:rPr>
              <w:t xml:space="preserve">» </w:t>
            </w:r>
            <w:r w:rsidR="007A0AD5">
              <w:rPr>
                <w:sz w:val="22"/>
              </w:rPr>
              <w:t>июля</w:t>
            </w:r>
            <w:r w:rsidR="00A82AA6" w:rsidRPr="00A82AA6">
              <w:rPr>
                <w:sz w:val="22"/>
              </w:rPr>
              <w:t xml:space="preserve">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 xml:space="preserve">оценки </w:t>
            </w:r>
            <w:r w:rsidRPr="00D67682">
              <w:rPr>
                <w:sz w:val="22"/>
                <w:szCs w:val="22"/>
              </w:rPr>
              <w:lastRenderedPageBreak/>
              <w:t>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lastRenderedPageBreak/>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 xml:space="preserve">Значимость </w:t>
                  </w:r>
                  <w:r w:rsidRPr="00D67682">
                    <w:rPr>
                      <w:rStyle w:val="rvts30"/>
                    </w:rPr>
                    <w:lastRenderedPageBreak/>
                    <w:t>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A82AA6" w:rsidP="00706397">
                  <w:pPr>
                    <w:widowControl w:val="0"/>
                    <w:jc w:val="both"/>
                    <w:rPr>
                      <w:b/>
                      <w:sz w:val="22"/>
                      <w:szCs w:val="22"/>
                      <w:lang w:val="en-US"/>
                    </w:rPr>
                  </w:pPr>
                  <w:r w:rsidRPr="00A82AA6">
                    <w:rPr>
                      <w:b/>
                      <w:sz w:val="22"/>
                      <w:szCs w:val="22"/>
                    </w:rPr>
                    <w:lastRenderedPageBreak/>
                    <w:t>Цена договора</w:t>
                  </w:r>
                  <w:proofErr w:type="gramStart"/>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F10BAA" w:rsidP="007A0AD5">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=85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E41ED7" w:rsidP="00E41ED7">
                  <w:pPr>
                    <w:widowControl w:val="0"/>
                    <w:jc w:val="both"/>
                    <w:rPr>
                      <w:sz w:val="22"/>
                      <w:szCs w:val="22"/>
                    </w:rPr>
                  </w:pPr>
                  <w:r w:rsidRPr="00E41ED7">
                    <w:rPr>
                      <w:b/>
                      <w:sz w:val="22"/>
                      <w:szCs w:val="22"/>
                    </w:rPr>
                    <w:t>Срок выполнения договора</w:t>
                  </w:r>
                  <w:proofErr w:type="gramStart"/>
                  <w:r w:rsidR="00104A7A">
                    <w:rPr>
                      <w:b/>
                      <w:sz w:val="22"/>
                      <w:szCs w:val="22"/>
                    </w:rPr>
                    <w:t xml:space="preserve"> </w:t>
                  </w:r>
                  <w:r w:rsidR="00104A7A" w:rsidRPr="00104A7A">
                    <w:rPr>
                      <w:b/>
                      <w:sz w:val="20"/>
                      <w:szCs w:val="20"/>
                    </w:rPr>
                    <w:t>(</w:t>
                  </w:r>
                  <w:r w:rsidR="00104A7A" w:rsidRPr="00706397">
                    <w:rPr>
                      <w:b/>
                      <w:sz w:val="20"/>
                      <w:szCs w:val="20"/>
                    </w:rPr>
                    <w:t xml:space="preserve"> </w:t>
                  </w:r>
                  <m:oMath>
                    <m:r>
                      <m:rPr>
                        <m:sty m:val="bi"/>
                      </m:rPr>
                      <w:rPr>
                        <w:rFonts w:ascii="Cambria Math" w:eastAsia="Calibri"/>
                        <w:sz w:val="20"/>
                        <w:szCs w:val="20"/>
                        <w:lang w:eastAsia="en-US"/>
                      </w:rPr>
                      <m:t>C</m:t>
                    </m:r>
                  </m:oMath>
                  <w:r w:rsidR="00104A7A" w:rsidRPr="00104A7A">
                    <w:rPr>
                      <w:b/>
                      <w:sz w:val="20"/>
                      <w:szCs w:val="20"/>
                      <w:lang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10BAA" w:rsidP="00E41ED7">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C</m:t>
                          </m:r>
                        </m:sub>
                      </m:sSub>
                      <m:r>
                        <w:rPr>
                          <w:rFonts w:ascii="Cambria Math" w:eastAsia="Calibri"/>
                          <w:sz w:val="22"/>
                          <w:szCs w:val="22"/>
                          <w:lang w:eastAsia="en-US"/>
                        </w:rPr>
                        <m:t>=15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Методика оценки заявок на 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t xml:space="preserve">В соответствии с Правилами оценки предложений на участие в </w:t>
            </w:r>
            <w:r w:rsidR="00766D3B" w:rsidRPr="00D67682">
              <w:rPr>
                <w:sz w:val="22"/>
                <w:szCs w:val="22"/>
              </w:rPr>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 xml:space="preserve">Цена </w:t>
            </w:r>
            <w:r w:rsidR="00A82AA6">
              <w:rPr>
                <w:rFonts w:ascii="Times New Roman" w:hAnsi="Times New Roman"/>
              </w:rPr>
              <w:t>договора</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 xml:space="preserve">Цена </w:t>
            </w:r>
            <w:r w:rsidR="00A82AA6">
              <w:rPr>
                <w:sz w:val="22"/>
                <w:szCs w:val="22"/>
              </w:rPr>
              <w:t>договора</w:t>
            </w:r>
            <w:r w:rsidRPr="00D67682">
              <w:rPr>
                <w:sz w:val="22"/>
                <w:szCs w:val="22"/>
              </w:rPr>
              <w:t>», определяется по формуле:</w:t>
            </w:r>
          </w:p>
          <w:p w:rsidR="00BF6789" w:rsidRPr="00D67682" w:rsidRDefault="00F10BAA" w:rsidP="00D5252C">
            <w:pPr>
              <w:widowControl w:val="0"/>
              <w:autoSpaceDE w:val="0"/>
              <w:autoSpaceDN w:val="0"/>
              <w:spacing w:before="120" w:after="120"/>
              <w:ind w:left="-72" w:right="-72"/>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hAnsi="Cambria Math"/>
                    <w:sz w:val="22"/>
                    <w:szCs w:val="22"/>
                    <w:lang w:val="en-US" w:eastAsia="en-US"/>
                  </w:rPr>
                  <m:t>×</m:t>
                </m:r>
                <m:r>
                  <w:rPr>
                    <w:rFonts w:ascii="Cambria Math"/>
                    <w:sz w:val="22"/>
                    <w:szCs w:val="22"/>
                    <w:lang w:val="en-US" w:eastAsia="en-US"/>
                  </w:rPr>
                  <m:t>100;</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10BA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 xml:space="preserve">Цена </w:t>
            </w:r>
            <w:r w:rsidR="00A82AA6">
              <w:rPr>
                <w:sz w:val="22"/>
                <w:szCs w:val="22"/>
              </w:rPr>
              <w:t>договора</w:t>
            </w:r>
            <w:r w:rsidR="00BF6789" w:rsidRPr="00D67682">
              <w:rPr>
                <w:sz w:val="22"/>
                <w:szCs w:val="22"/>
              </w:rPr>
              <w:t>»;</w:t>
            </w:r>
          </w:p>
          <w:p w:rsidR="00BF6789" w:rsidRPr="00D67682" w:rsidRDefault="00F10BA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w:t>
            </w:r>
            <w:r w:rsidR="00A82AA6">
              <w:rPr>
                <w:sz w:val="22"/>
                <w:szCs w:val="22"/>
              </w:rPr>
              <w:t>ми</w:t>
            </w:r>
            <w:r w:rsidR="00A82AA6" w:rsidRPr="00A82AA6">
              <w:rPr>
                <w:sz w:val="22"/>
                <w:szCs w:val="22"/>
              </w:rPr>
              <w:t xml:space="preserve">нимальное предложение участника процедуры закупки о цене договора, указанной в </w:t>
            </w:r>
            <w:r w:rsidR="00A82AA6">
              <w:rPr>
                <w:sz w:val="22"/>
                <w:szCs w:val="22"/>
              </w:rPr>
              <w:t>предложении</w:t>
            </w:r>
            <w:r w:rsidR="00A82AA6" w:rsidRPr="00A82AA6">
              <w:rPr>
                <w:sz w:val="22"/>
                <w:szCs w:val="22"/>
              </w:rPr>
              <w:t xml:space="preserve"> на участие в процедуре закупки из представленных участниками процедуры закупки </w:t>
            </w:r>
            <w:r w:rsidR="00A82AA6">
              <w:rPr>
                <w:sz w:val="22"/>
                <w:szCs w:val="22"/>
              </w:rPr>
              <w:t>предложений</w:t>
            </w:r>
            <w:r w:rsidR="00A82AA6" w:rsidRPr="00A82AA6">
              <w:rPr>
                <w:sz w:val="22"/>
                <w:szCs w:val="22"/>
              </w:rPr>
              <w:t xml:space="preserve">, </w:t>
            </w:r>
            <w:proofErr w:type="spellStart"/>
            <w:r w:rsidR="00A82AA6" w:rsidRPr="00A82AA6">
              <w:rPr>
                <w:sz w:val="22"/>
                <w:szCs w:val="22"/>
              </w:rPr>
              <w:t>руб</w:t>
            </w:r>
            <w:proofErr w:type="spellEnd"/>
            <w:r w:rsidR="00BF6789" w:rsidRPr="00D67682">
              <w:rPr>
                <w:sz w:val="22"/>
                <w:szCs w:val="22"/>
              </w:rPr>
              <w:t>;</w:t>
            </w:r>
          </w:p>
          <w:p w:rsidR="00BF6789" w:rsidRPr="00D67682" w:rsidRDefault="00F10BA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D67682">
              <w:rPr>
                <w:sz w:val="22"/>
                <w:szCs w:val="22"/>
              </w:rPr>
              <w:t xml:space="preserve">  –  </w:t>
            </w:r>
            <w:r w:rsidR="00A82AA6" w:rsidRPr="00A82AA6">
              <w:rPr>
                <w:bCs/>
                <w:sz w:val="22"/>
                <w:szCs w:val="22"/>
              </w:rPr>
              <w:t xml:space="preserve">предложение участника процедуры закупки о цене договора, указанной в </w:t>
            </w:r>
            <w:r w:rsidR="009966E2">
              <w:rPr>
                <w:bCs/>
                <w:sz w:val="22"/>
                <w:szCs w:val="22"/>
              </w:rPr>
              <w:t>предложении</w:t>
            </w:r>
            <w:r w:rsidR="00A82AA6" w:rsidRPr="00A82AA6">
              <w:rPr>
                <w:bCs/>
                <w:sz w:val="22"/>
                <w:szCs w:val="22"/>
              </w:rPr>
              <w:t xml:space="preserve"> на участие в процедуре закупки i-го участника процедуры закупки, руб</w:t>
            </w:r>
            <w:r w:rsidR="00BF6789" w:rsidRPr="00D67682">
              <w:rPr>
                <w:sz w:val="22"/>
                <w:szCs w:val="22"/>
              </w:rPr>
              <w:t>.</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41ED7" w:rsidRPr="0047703A" w:rsidRDefault="00E41ED7" w:rsidP="00E41ED7">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му</m:t>
              </m:r>
            </m:oMath>
            <w:r w:rsidRPr="0047703A">
              <w:rPr>
                <w:sz w:val="22"/>
                <w:szCs w:val="22"/>
              </w:rPr>
              <w:t xml:space="preserve">  </w:t>
            </w:r>
            <w:r>
              <w:rPr>
                <w:sz w:val="22"/>
                <w:szCs w:val="22"/>
              </w:rPr>
              <w:t>предложению</w:t>
            </w:r>
            <w:r w:rsidRPr="0047703A">
              <w:rPr>
                <w:sz w:val="22"/>
                <w:szCs w:val="22"/>
              </w:rPr>
              <w:t xml:space="preserve"> по критерию – «Срок выполнения </w:t>
            </w:r>
            <w:r>
              <w:rPr>
                <w:sz w:val="22"/>
                <w:szCs w:val="22"/>
              </w:rPr>
              <w:t>договора</w:t>
            </w:r>
            <w:r w:rsidRPr="0047703A">
              <w:rPr>
                <w:sz w:val="22"/>
                <w:szCs w:val="22"/>
              </w:rPr>
              <w:t>», определяется по формуле:</w:t>
            </w:r>
          </w:p>
          <w:p w:rsidR="00E41ED7" w:rsidRPr="0047703A" w:rsidRDefault="00F10BAA" w:rsidP="00E41ED7">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E41ED7" w:rsidRPr="0047703A" w:rsidRDefault="00E41ED7" w:rsidP="00E41ED7">
            <w:pPr>
              <w:widowControl w:val="0"/>
              <w:autoSpaceDE w:val="0"/>
              <w:autoSpaceDN w:val="0"/>
              <w:rPr>
                <w:sz w:val="22"/>
                <w:szCs w:val="22"/>
              </w:rPr>
            </w:pPr>
            <w:r w:rsidRPr="0047703A">
              <w:rPr>
                <w:sz w:val="22"/>
                <w:szCs w:val="22"/>
              </w:rPr>
              <w:t>где:</w:t>
            </w:r>
          </w:p>
          <w:p w:rsidR="00E41ED7" w:rsidRPr="0047703A" w:rsidRDefault="00F10BAA" w:rsidP="00E41ED7">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E41ED7" w:rsidRPr="0047703A">
              <w:rPr>
                <w:sz w:val="22"/>
                <w:szCs w:val="22"/>
              </w:rPr>
              <w:t xml:space="preserve">  –  </w:t>
            </w:r>
            <w:r w:rsidR="00E41ED7" w:rsidRPr="0047703A">
              <w:rPr>
                <w:bCs/>
                <w:sz w:val="22"/>
                <w:szCs w:val="22"/>
              </w:rPr>
              <w:t xml:space="preserve">рейтинг, присуждаемый </w:t>
            </w:r>
            <w:r w:rsidR="00E41ED7">
              <w:rPr>
                <w:bCs/>
                <w:sz w:val="22"/>
                <w:szCs w:val="22"/>
              </w:rPr>
              <w:t>предложению</w:t>
            </w:r>
            <w:r w:rsidR="00E41ED7" w:rsidRPr="0047703A">
              <w:rPr>
                <w:bCs/>
                <w:sz w:val="22"/>
                <w:szCs w:val="22"/>
              </w:rPr>
              <w:t xml:space="preserve">  </w:t>
            </w:r>
            <m:oMath>
              <m:r>
                <m:rPr>
                  <m:sty m:val="p"/>
                </m:rPr>
                <w:rPr>
                  <w:rFonts w:ascii="Cambria Math" w:hAnsi="Cambria Math"/>
                  <w:sz w:val="22"/>
                  <w:szCs w:val="22"/>
                </w:rPr>
                <m:t>i</m:t>
              </m:r>
              <m:r>
                <m:rPr>
                  <m:sty m:val="p"/>
                </m:rPr>
                <w:rPr>
                  <w:sz w:val="22"/>
                  <w:szCs w:val="22"/>
                </w:rPr>
                <m:t>-го</m:t>
              </m:r>
            </m:oMath>
            <w:r w:rsidR="00E41ED7" w:rsidRPr="0047703A">
              <w:rPr>
                <w:bCs/>
                <w:sz w:val="22"/>
                <w:szCs w:val="22"/>
              </w:rPr>
              <w:t xml:space="preserve">  участника по указанно</w:t>
            </w:r>
            <w:r w:rsidR="00E41ED7">
              <w:rPr>
                <w:bCs/>
                <w:sz w:val="22"/>
                <w:szCs w:val="22"/>
              </w:rPr>
              <w:t>му критерию – «Срок выполнения договора</w:t>
            </w:r>
            <w:r w:rsidR="00E41ED7" w:rsidRPr="0047703A">
              <w:rPr>
                <w:bCs/>
                <w:sz w:val="22"/>
                <w:szCs w:val="22"/>
              </w:rPr>
              <w:t>»;</w:t>
            </w:r>
          </w:p>
          <w:p w:rsidR="00E41ED7" w:rsidRPr="0047703A" w:rsidRDefault="00F10BAA"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E41ED7" w:rsidRPr="0047703A">
              <w:rPr>
                <w:bCs/>
                <w:sz w:val="22"/>
                <w:szCs w:val="22"/>
              </w:rPr>
              <w:t xml:space="preserve"> –  предельный (максимально допустимый) срок выполнения </w:t>
            </w:r>
            <w:r w:rsidR="00E41ED7">
              <w:rPr>
                <w:bCs/>
                <w:sz w:val="22"/>
                <w:szCs w:val="22"/>
              </w:rPr>
              <w:t>договора</w:t>
            </w:r>
            <w:r w:rsidR="00E41ED7"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=121</m:t>
              </m:r>
            </m:oMath>
            <w:r w:rsidR="00E41ED7" w:rsidRPr="0047703A">
              <w:rPr>
                <w:bCs/>
                <w:sz w:val="22"/>
                <w:szCs w:val="22"/>
              </w:rPr>
              <w:t xml:space="preserve"> д</w:t>
            </w:r>
            <w:proofErr w:type="spellStart"/>
            <w:r w:rsidR="00E41ED7">
              <w:rPr>
                <w:bCs/>
                <w:sz w:val="22"/>
                <w:szCs w:val="22"/>
              </w:rPr>
              <w:t>ень</w:t>
            </w:r>
            <w:proofErr w:type="spellEnd"/>
            <w:r w:rsidR="00E41ED7" w:rsidRPr="0047703A">
              <w:rPr>
                <w:bCs/>
                <w:sz w:val="22"/>
                <w:szCs w:val="22"/>
              </w:rPr>
              <w:t xml:space="preserve"> с момента заключения договора (предполагаемая дата заключения договора – </w:t>
            </w:r>
            <w:r w:rsidR="00E41ED7" w:rsidRPr="00E41ED7">
              <w:rPr>
                <w:bCs/>
                <w:sz w:val="22"/>
                <w:szCs w:val="22"/>
              </w:rPr>
              <w:t>22.07.2013</w:t>
            </w:r>
            <w:r w:rsidR="00E41ED7">
              <w:rPr>
                <w:bCs/>
                <w:sz w:val="22"/>
                <w:szCs w:val="22"/>
              </w:rPr>
              <w:t>г</w:t>
            </w:r>
            <w:proofErr w:type="gramStart"/>
            <w:r w:rsidR="00E41ED7">
              <w:rPr>
                <w:bCs/>
                <w:sz w:val="22"/>
                <w:szCs w:val="22"/>
              </w:rPr>
              <w:t>.</w:t>
            </w:r>
            <w:r w:rsidR="00E41ED7" w:rsidRPr="0047703A">
              <w:rPr>
                <w:bCs/>
                <w:sz w:val="22"/>
                <w:szCs w:val="22"/>
              </w:rPr>
              <w:t>.);</w:t>
            </w:r>
            <w:proofErr w:type="gramEnd"/>
          </w:p>
          <w:p w:rsidR="00E41ED7" w:rsidRPr="0047703A" w:rsidRDefault="00F10BAA"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E41ED7" w:rsidRPr="0047703A">
              <w:rPr>
                <w:bCs/>
                <w:sz w:val="22"/>
                <w:szCs w:val="22"/>
              </w:rPr>
              <w:t xml:space="preserve"> –  предложение о сроке выполнения </w:t>
            </w:r>
            <w:r w:rsidR="00E41ED7">
              <w:rPr>
                <w:bCs/>
                <w:sz w:val="22"/>
                <w:szCs w:val="22"/>
              </w:rPr>
              <w:t>договора</w:t>
            </w:r>
            <w:r w:rsidR="00E41ED7" w:rsidRPr="0047703A">
              <w:rPr>
                <w:bCs/>
                <w:sz w:val="22"/>
                <w:szCs w:val="22"/>
              </w:rPr>
              <w:t>, указанном в предложении на участие в процедуре закупки i-го участника процедуры закупки, в единицах измерения срока (сутки);</w:t>
            </w:r>
          </w:p>
          <w:p w:rsidR="00E41ED7" w:rsidRPr="0047703A" w:rsidRDefault="00F10BAA" w:rsidP="00E41ED7">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E41ED7" w:rsidRPr="0047703A">
              <w:rPr>
                <w:bCs/>
                <w:sz w:val="22"/>
                <w:szCs w:val="22"/>
              </w:rPr>
              <w:t xml:space="preserve"> –  минимальный срок выполнения </w:t>
            </w:r>
            <w:r w:rsidR="00E41ED7">
              <w:rPr>
                <w:bCs/>
                <w:sz w:val="22"/>
                <w:szCs w:val="22"/>
              </w:rPr>
              <w:t>договора</w:t>
            </w:r>
            <w:r w:rsidR="00E41ED7" w:rsidRPr="0047703A">
              <w:rPr>
                <w:bCs/>
                <w:sz w:val="22"/>
                <w:szCs w:val="22"/>
              </w:rPr>
              <w:t xml:space="preserve">, установленный в документации процедуры закупки, в единицах измерения срока (сутки)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=21</m:t>
              </m:r>
            </m:oMath>
            <w:r w:rsidR="00E41ED7" w:rsidRPr="0047703A">
              <w:rPr>
                <w:bCs/>
                <w:sz w:val="22"/>
                <w:szCs w:val="22"/>
              </w:rPr>
              <w:t xml:space="preserve"> </w:t>
            </w:r>
            <w:r w:rsidR="008B3851">
              <w:rPr>
                <w:bCs/>
                <w:sz w:val="22"/>
                <w:szCs w:val="22"/>
              </w:rPr>
              <w:t>день</w:t>
            </w:r>
            <w:r w:rsidR="00E41ED7" w:rsidRPr="0047703A">
              <w:rPr>
                <w:bCs/>
                <w:sz w:val="22"/>
                <w:szCs w:val="22"/>
              </w:rPr>
              <w:t xml:space="preserve"> с момента заключения договора</w:t>
            </w:r>
            <w:r w:rsidR="00E41ED7">
              <w:rPr>
                <w:bCs/>
                <w:sz w:val="22"/>
                <w:szCs w:val="22"/>
              </w:rPr>
              <w:t xml:space="preserve"> </w:t>
            </w:r>
            <w:r w:rsidR="00E41ED7" w:rsidRPr="0047703A">
              <w:rPr>
                <w:bCs/>
                <w:sz w:val="22"/>
                <w:szCs w:val="22"/>
              </w:rPr>
              <w:lastRenderedPageBreak/>
              <w:t xml:space="preserve">(предполагаемая дата заключения договора – </w:t>
            </w:r>
            <w:r w:rsidR="00E41ED7" w:rsidRPr="00E41ED7">
              <w:rPr>
                <w:bCs/>
                <w:sz w:val="22"/>
                <w:szCs w:val="22"/>
              </w:rPr>
              <w:t>22.07.2013</w:t>
            </w:r>
            <w:r w:rsidR="00E41ED7" w:rsidRPr="0047703A">
              <w:rPr>
                <w:bCs/>
                <w:sz w:val="22"/>
                <w:szCs w:val="22"/>
              </w:rPr>
              <w:t>г.).</w:t>
            </w:r>
          </w:p>
          <w:p w:rsidR="00E41ED7" w:rsidRPr="0047703A" w:rsidRDefault="008B3851" w:rsidP="00E41ED7">
            <w:pPr>
              <w:widowControl w:val="0"/>
              <w:autoSpaceDE w:val="0"/>
              <w:autoSpaceDN w:val="0"/>
              <w:jc w:val="both"/>
              <w:rPr>
                <w:bCs/>
                <w:sz w:val="22"/>
                <w:szCs w:val="22"/>
              </w:rPr>
            </w:pPr>
            <w:r>
              <w:rPr>
                <w:bCs/>
                <w:sz w:val="22"/>
                <w:szCs w:val="22"/>
              </w:rPr>
              <w:t>При оценке предложений</w:t>
            </w:r>
            <w:r w:rsidR="00E41ED7" w:rsidRPr="0047703A">
              <w:rPr>
                <w:bCs/>
                <w:sz w:val="22"/>
                <w:szCs w:val="22"/>
              </w:rPr>
              <w:t xml:space="preserve"> по критерию «срок выполнения </w:t>
            </w:r>
            <w:r w:rsidR="00E41ED7">
              <w:rPr>
                <w:bCs/>
                <w:sz w:val="22"/>
                <w:szCs w:val="22"/>
              </w:rPr>
              <w:t>договора</w:t>
            </w:r>
            <w:r w:rsidR="00E41ED7" w:rsidRPr="0047703A">
              <w:rPr>
                <w:bCs/>
                <w:sz w:val="22"/>
                <w:szCs w:val="22"/>
              </w:rPr>
              <w:t xml:space="preserve">» лучшим условием по указанному критерию признается </w:t>
            </w:r>
            <w:r>
              <w:rPr>
                <w:bCs/>
                <w:sz w:val="22"/>
                <w:szCs w:val="22"/>
              </w:rPr>
              <w:t>предложение</w:t>
            </w:r>
            <w:r w:rsidR="00E41ED7" w:rsidRPr="0047703A">
              <w:rPr>
                <w:bCs/>
                <w:sz w:val="22"/>
                <w:szCs w:val="22"/>
              </w:rPr>
              <w:t xml:space="preserve"> участника с наименьшим сроком выполнения </w:t>
            </w:r>
            <w:proofErr w:type="spellStart"/>
            <w:r w:rsidR="00E41ED7">
              <w:rPr>
                <w:bCs/>
                <w:sz w:val="22"/>
                <w:szCs w:val="22"/>
              </w:rPr>
              <w:t>договра</w:t>
            </w:r>
            <w:proofErr w:type="spellEnd"/>
            <w:r w:rsidR="00E41ED7" w:rsidRPr="0047703A">
              <w:rPr>
                <w:bCs/>
                <w:sz w:val="22"/>
                <w:szCs w:val="22"/>
              </w:rPr>
              <w:t>.</w:t>
            </w:r>
          </w:p>
          <w:p w:rsidR="00E41ED7" w:rsidRPr="00E41ED7" w:rsidRDefault="00E41ED7" w:rsidP="00D67682">
            <w:pPr>
              <w:widowControl w:val="0"/>
              <w:jc w:val="both"/>
              <w:rPr>
                <w:sz w:val="22"/>
                <w:szCs w:val="22"/>
              </w:rPr>
            </w:pPr>
          </w:p>
          <w:p w:rsidR="00E41ED7" w:rsidRPr="00E41ED7" w:rsidRDefault="00E41ED7" w:rsidP="00D67682">
            <w:pPr>
              <w:widowControl w:val="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F10BAA"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C</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10BAA"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lastRenderedPageBreak/>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A82AA6">
        <w:trPr>
          <w:cantSplit/>
          <w:trHeight w:val="1699"/>
          <w:tblHeader/>
        </w:trPr>
        <w:tc>
          <w:tcPr>
            <w:tcW w:w="709" w:type="dxa"/>
            <w:vAlign w:val="center"/>
          </w:tcPr>
          <w:p w:rsidR="008B3FE2" w:rsidRPr="00C12007" w:rsidRDefault="008B3FE2" w:rsidP="00A82AA6">
            <w:pPr>
              <w:pStyle w:val="af9"/>
              <w:jc w:val="center"/>
              <w:rPr>
                <w:sz w:val="24"/>
                <w:szCs w:val="24"/>
              </w:rPr>
            </w:pPr>
            <w:r w:rsidRPr="00C12007">
              <w:rPr>
                <w:sz w:val="24"/>
                <w:szCs w:val="24"/>
              </w:rPr>
              <w:t>№</w:t>
            </w:r>
          </w:p>
          <w:p w:rsidR="008B3FE2" w:rsidRPr="00C12007" w:rsidRDefault="008B3FE2" w:rsidP="00A82AA6">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A82AA6">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A82AA6">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A82AA6">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A82AA6">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A82AA6">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8222" w:type="dxa"/>
            <w:gridSpan w:val="3"/>
          </w:tcPr>
          <w:p w:rsidR="008B3FE2" w:rsidRPr="00C12007" w:rsidRDefault="008B3FE2" w:rsidP="00A82AA6">
            <w:pPr>
              <w:pStyle w:val="afa"/>
              <w:spacing w:before="0" w:after="0"/>
              <w:rPr>
                <w:szCs w:val="24"/>
              </w:rPr>
            </w:pPr>
            <w:r w:rsidRPr="00C12007">
              <w:rPr>
                <w:szCs w:val="24"/>
              </w:rPr>
              <w:t>Договор 1</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b/>
                <w:i/>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r w:rsidRPr="00C12007">
              <w:rPr>
                <w:szCs w:val="24"/>
              </w:rPr>
              <w:t>Договор …</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p>
        </w:tc>
        <w:tc>
          <w:tcPr>
            <w:tcW w:w="2835" w:type="dxa"/>
          </w:tcPr>
          <w:p w:rsidR="008B3FE2" w:rsidRPr="00C12007" w:rsidRDefault="008B3FE2" w:rsidP="00A82AA6">
            <w:pPr>
              <w:pStyle w:val="afa"/>
              <w:spacing w:before="0" w:after="0"/>
              <w:rPr>
                <w:szCs w:val="24"/>
              </w:rPr>
            </w:pPr>
            <w:r w:rsidRPr="00C12007">
              <w:rPr>
                <w:szCs w:val="24"/>
              </w:rPr>
              <w:t>….</w:t>
            </w: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tcPr>
          <w:p w:rsidR="008B3FE2" w:rsidRPr="00C12007" w:rsidRDefault="008B3FE2" w:rsidP="00A82AA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1.</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2.</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709" w:type="dxa"/>
            <w:vAlign w:val="center"/>
          </w:tcPr>
          <w:p w:rsidR="008B3FE2" w:rsidRPr="00C12007" w:rsidRDefault="008B3FE2" w:rsidP="00A82AA6">
            <w:pPr>
              <w:tabs>
                <w:tab w:val="num" w:pos="792"/>
              </w:tabs>
              <w:ind w:left="-288" w:firstLine="108"/>
              <w:jc w:val="center"/>
            </w:pPr>
            <w:r w:rsidRPr="00C12007">
              <w:t>…</w:t>
            </w:r>
          </w:p>
        </w:tc>
        <w:tc>
          <w:tcPr>
            <w:tcW w:w="2835" w:type="dxa"/>
          </w:tcPr>
          <w:p w:rsidR="008B3FE2" w:rsidRPr="00C12007" w:rsidRDefault="008B3FE2" w:rsidP="00A82AA6">
            <w:pPr>
              <w:pStyle w:val="afa"/>
              <w:spacing w:before="0" w:after="0"/>
              <w:rPr>
                <w:szCs w:val="24"/>
              </w:rPr>
            </w:pPr>
          </w:p>
        </w:tc>
        <w:tc>
          <w:tcPr>
            <w:tcW w:w="2835"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p>
        </w:tc>
      </w:tr>
      <w:tr w:rsidR="008B3FE2" w:rsidRPr="00C12007" w:rsidTr="00A82AA6">
        <w:trPr>
          <w:cantSplit/>
          <w:trHeight w:val="227"/>
        </w:trPr>
        <w:tc>
          <w:tcPr>
            <w:tcW w:w="8931" w:type="dxa"/>
            <w:gridSpan w:val="4"/>
            <w:vAlign w:val="center"/>
          </w:tcPr>
          <w:p w:rsidR="008B3FE2" w:rsidRPr="00C12007" w:rsidRDefault="008B3FE2" w:rsidP="00A82AA6">
            <w:pPr>
              <w:pStyle w:val="afa"/>
              <w:spacing w:before="0" w:after="0"/>
              <w:ind w:left="0"/>
              <w:rPr>
                <w:szCs w:val="24"/>
              </w:rPr>
            </w:pPr>
            <w:r w:rsidRPr="00C12007">
              <w:rPr>
                <w:szCs w:val="24"/>
              </w:rPr>
              <w:t xml:space="preserve">ИТОГО </w:t>
            </w:r>
          </w:p>
        </w:tc>
        <w:tc>
          <w:tcPr>
            <w:tcW w:w="2552" w:type="dxa"/>
          </w:tcPr>
          <w:p w:rsidR="008B3FE2" w:rsidRPr="00C12007" w:rsidRDefault="008B3FE2" w:rsidP="00A82AA6">
            <w:pPr>
              <w:pStyle w:val="afa"/>
              <w:spacing w:before="0" w:after="0"/>
              <w:rPr>
                <w:szCs w:val="24"/>
              </w:rPr>
            </w:pPr>
          </w:p>
        </w:tc>
        <w:tc>
          <w:tcPr>
            <w:tcW w:w="1417" w:type="dxa"/>
          </w:tcPr>
          <w:p w:rsidR="008B3FE2" w:rsidRPr="00C12007" w:rsidRDefault="008B3FE2" w:rsidP="00A82AA6">
            <w:pPr>
              <w:pStyle w:val="afa"/>
              <w:spacing w:before="0" w:after="0"/>
              <w:rPr>
                <w:szCs w:val="24"/>
              </w:rPr>
            </w:pPr>
          </w:p>
        </w:tc>
        <w:tc>
          <w:tcPr>
            <w:tcW w:w="1822" w:type="dxa"/>
          </w:tcPr>
          <w:p w:rsidR="008B3FE2" w:rsidRPr="00C12007" w:rsidRDefault="008B3FE2" w:rsidP="00A82AA6">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1ED7" w:rsidRDefault="00E41ED7">
      <w:r>
        <w:separator/>
      </w:r>
    </w:p>
  </w:endnote>
  <w:endnote w:type="continuationSeparator" w:id="0">
    <w:p w:rsidR="00E41ED7" w:rsidRDefault="00E41E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Default="00F10BAA">
    <w:pPr>
      <w:pStyle w:val="ab"/>
      <w:framePr w:wrap="around" w:vAnchor="text" w:hAnchor="margin" w:xAlign="center" w:y="1"/>
      <w:rPr>
        <w:rStyle w:val="ad"/>
      </w:rPr>
    </w:pPr>
    <w:r>
      <w:rPr>
        <w:rStyle w:val="ad"/>
      </w:rPr>
      <w:fldChar w:fldCharType="begin"/>
    </w:r>
    <w:r w:rsidR="00E41ED7">
      <w:rPr>
        <w:rStyle w:val="ad"/>
      </w:rPr>
      <w:instrText xml:space="preserve">PAGE  </w:instrText>
    </w:r>
    <w:r>
      <w:rPr>
        <w:rStyle w:val="ad"/>
      </w:rPr>
      <w:fldChar w:fldCharType="end"/>
    </w:r>
  </w:p>
  <w:p w:rsidR="00E41ED7" w:rsidRDefault="00E41ED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8E3A36" w:rsidRDefault="00F10BAA"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41ED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41ED7">
      <w:rPr>
        <w:rStyle w:val="ad"/>
        <w:rFonts w:ascii="Times New Roman" w:hAnsi="Times New Roman" w:cs="Times New Roman"/>
        <w:noProof/>
      </w:rPr>
      <w:t>2</w:t>
    </w:r>
    <w:r w:rsidRPr="008E3A36">
      <w:rPr>
        <w:rStyle w:val="ad"/>
        <w:rFonts w:ascii="Times New Roman" w:hAnsi="Times New Roman" w:cs="Times New Roman"/>
      </w:rPr>
      <w:fldChar w:fldCharType="end"/>
    </w:r>
  </w:p>
  <w:p w:rsidR="00E41ED7" w:rsidRPr="00EE3A08" w:rsidRDefault="00E41ED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41ED7" w:rsidRPr="008E3A36" w:rsidRDefault="00E41ED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095529" w:rsidRDefault="00F10BA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41ED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97A43">
      <w:rPr>
        <w:rStyle w:val="ad"/>
        <w:rFonts w:ascii="Times New Roman" w:hAnsi="Times New Roman" w:cs="Times New Roman"/>
        <w:noProof/>
        <w:sz w:val="22"/>
        <w:szCs w:val="22"/>
      </w:rPr>
      <w:t>50</w:t>
    </w:r>
    <w:r w:rsidRPr="00095529">
      <w:rPr>
        <w:rStyle w:val="ad"/>
        <w:rFonts w:ascii="Times New Roman" w:hAnsi="Times New Roman" w:cs="Times New Roman"/>
        <w:sz w:val="22"/>
        <w:szCs w:val="22"/>
      </w:rPr>
      <w:fldChar w:fldCharType="end"/>
    </w:r>
  </w:p>
  <w:p w:rsidR="00E41ED7" w:rsidRPr="00256AF4" w:rsidRDefault="00E41ED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682DF5">
      <w:rPr>
        <w:bCs/>
        <w:color w:val="000000"/>
        <w:sz w:val="18"/>
        <w:szCs w:val="18"/>
      </w:rPr>
      <w:t>разработку методического обеспечения измерений суммарной альф</w:t>
    </w:r>
    <w:proofErr w:type="gramStart"/>
    <w:r w:rsidRPr="00682DF5">
      <w:rPr>
        <w:bCs/>
        <w:color w:val="000000"/>
        <w:sz w:val="18"/>
        <w:szCs w:val="18"/>
      </w:rPr>
      <w:t>а-</w:t>
    </w:r>
    <w:proofErr w:type="gramEnd"/>
    <w:r w:rsidRPr="00682DF5">
      <w:rPr>
        <w:bCs/>
        <w:color w:val="000000"/>
        <w:sz w:val="18"/>
        <w:szCs w:val="18"/>
      </w:rPr>
      <w:t xml:space="preserve"> и бета- активности на объектах окружающей среды с помощью прибора TRI-CARB 2910RO для нужд </w:t>
    </w:r>
    <w:proofErr w:type="spellStart"/>
    <w:r w:rsidRPr="00682DF5">
      <w:rPr>
        <w:bCs/>
        <w:color w:val="000000"/>
        <w:sz w:val="18"/>
        <w:szCs w:val="18"/>
      </w:rPr>
      <w:t>Кирово-Чепецкого</w:t>
    </w:r>
    <w:proofErr w:type="spellEnd"/>
    <w:r w:rsidRPr="00682DF5">
      <w:rPr>
        <w:bCs/>
        <w:color w:val="000000"/>
        <w:sz w:val="18"/>
        <w:szCs w:val="18"/>
      </w:rPr>
      <w:t xml:space="preserve">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1ED7" w:rsidRDefault="00E41ED7">
      <w:r>
        <w:separator/>
      </w:r>
    </w:p>
  </w:footnote>
  <w:footnote w:type="continuationSeparator" w:id="0">
    <w:p w:rsidR="00E41ED7" w:rsidRDefault="00E41E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Default="00E41ED7">
    <w:pPr>
      <w:pStyle w:val="a9"/>
    </w:pPr>
  </w:p>
  <w:p w:rsidR="00E41ED7" w:rsidRDefault="00E41ED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1ED7" w:rsidRPr="00B33FEE" w:rsidRDefault="00E41ED7">
    <w:pPr>
      <w:pStyle w:val="a9"/>
      <w:jc w:val="center"/>
      <w:rPr>
        <w:rFonts w:ascii="Times New Roman" w:hAnsi="Times New Roman" w:cs="Times New Roman"/>
        <w:sz w:val="24"/>
      </w:rPr>
    </w:pPr>
  </w:p>
  <w:p w:rsidR="00E41ED7" w:rsidRPr="00B33FEE" w:rsidRDefault="00E41ED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0200FB"/>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4">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5">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6">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4"/>
  </w:num>
  <w:num w:numId="2">
    <w:abstractNumId w:val="45"/>
  </w:num>
  <w:num w:numId="3">
    <w:abstractNumId w:val="38"/>
  </w:num>
  <w:num w:numId="4">
    <w:abstractNumId w:val="1"/>
  </w:num>
  <w:num w:numId="5">
    <w:abstractNumId w:val="0"/>
  </w:num>
  <w:num w:numId="6">
    <w:abstractNumId w:val="46"/>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8"/>
  </w:num>
  <w:num w:numId="18">
    <w:abstractNumId w:val="32"/>
  </w:num>
  <w:num w:numId="19">
    <w:abstractNumId w:val="26"/>
  </w:num>
  <w:num w:numId="20">
    <w:abstractNumId w:val="2"/>
  </w:num>
  <w:num w:numId="21">
    <w:abstractNumId w:val="47"/>
  </w:num>
  <w:num w:numId="22">
    <w:abstractNumId w:val="60"/>
  </w:num>
  <w:num w:numId="23">
    <w:abstractNumId w:val="50"/>
  </w:num>
  <w:num w:numId="24">
    <w:abstractNumId w:val="21"/>
  </w:num>
  <w:num w:numId="25">
    <w:abstractNumId w:val="28"/>
  </w:num>
  <w:num w:numId="26">
    <w:abstractNumId w:val="52"/>
  </w:num>
  <w:num w:numId="27">
    <w:abstractNumId w:val="53"/>
  </w:num>
  <w:num w:numId="28">
    <w:abstractNumId w:val="16"/>
  </w:num>
  <w:num w:numId="29">
    <w:abstractNumId w:val="51"/>
  </w:num>
  <w:num w:numId="30">
    <w:abstractNumId w:val="43"/>
  </w:num>
  <w:num w:numId="31">
    <w:abstractNumId w:val="4"/>
  </w:num>
  <w:num w:numId="32">
    <w:abstractNumId w:val="6"/>
  </w:num>
  <w:num w:numId="33">
    <w:abstractNumId w:val="34"/>
  </w:num>
  <w:num w:numId="34">
    <w:abstractNumId w:val="55"/>
  </w:num>
  <w:num w:numId="35">
    <w:abstractNumId w:val="12"/>
  </w:num>
  <w:num w:numId="36">
    <w:abstractNumId w:val="56"/>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8"/>
  </w:num>
  <w:num w:numId="45">
    <w:abstractNumId w:val="59"/>
  </w:num>
  <w:num w:numId="46">
    <w:abstractNumId w:val="35"/>
  </w:num>
  <w:num w:numId="47">
    <w:abstractNumId w:val="57"/>
  </w:num>
  <w:num w:numId="48">
    <w:abstractNumId w:val="41"/>
  </w:num>
  <w:num w:numId="49">
    <w:abstractNumId w:val="39"/>
  </w:num>
  <w:num w:numId="50">
    <w:abstractNumId w:val="30"/>
  </w:num>
  <w:num w:numId="51">
    <w:abstractNumId w:val="49"/>
  </w:num>
  <w:num w:numId="52">
    <w:abstractNumId w:val="20"/>
  </w:num>
  <w:num w:numId="53">
    <w:abstractNumId w:val="19"/>
  </w:num>
  <w:num w:numId="54">
    <w:abstractNumId w:val="42"/>
  </w:num>
  <w:num w:numId="55">
    <w:abstractNumId w:val="18"/>
  </w:num>
  <w:num w:numId="56">
    <w:abstractNumId w:val="7"/>
  </w:num>
  <w:num w:numId="57">
    <w:abstractNumId w:val="11"/>
  </w:num>
  <w:num w:numId="58">
    <w:abstractNumId w:val="13"/>
  </w:num>
  <w:num w:numId="59">
    <w:abstractNumId w:val="44"/>
  </w:num>
  <w:num w:numId="60">
    <w:abstractNumId w:val="4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3121"/>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63323"/>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A3742"/>
    <w:rsid w:val="001B10C3"/>
    <w:rsid w:val="001B1FFE"/>
    <w:rsid w:val="001B3780"/>
    <w:rsid w:val="001B6781"/>
    <w:rsid w:val="001C247C"/>
    <w:rsid w:val="001C3537"/>
    <w:rsid w:val="001C421C"/>
    <w:rsid w:val="001C5F65"/>
    <w:rsid w:val="001C6BF4"/>
    <w:rsid w:val="001C7508"/>
    <w:rsid w:val="001D24F2"/>
    <w:rsid w:val="001E0C9D"/>
    <w:rsid w:val="001E5465"/>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0AD4"/>
    <w:rsid w:val="003370FB"/>
    <w:rsid w:val="003423D8"/>
    <w:rsid w:val="0034347B"/>
    <w:rsid w:val="0035202C"/>
    <w:rsid w:val="00352D10"/>
    <w:rsid w:val="003567F7"/>
    <w:rsid w:val="00361BE7"/>
    <w:rsid w:val="00363D51"/>
    <w:rsid w:val="00366636"/>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2DF5"/>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0AD5"/>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35D4E"/>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851"/>
    <w:rsid w:val="008B3FE2"/>
    <w:rsid w:val="008B419B"/>
    <w:rsid w:val="008B4895"/>
    <w:rsid w:val="008C39D7"/>
    <w:rsid w:val="008C59BA"/>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966E2"/>
    <w:rsid w:val="00997A43"/>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2AA6"/>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0A9C"/>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1ED7"/>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0BAA"/>
    <w:rsid w:val="00F1385A"/>
    <w:rsid w:val="00F1575B"/>
    <w:rsid w:val="00F20728"/>
    <w:rsid w:val="00F213C5"/>
    <w:rsid w:val="00F25743"/>
    <w:rsid w:val="00F26257"/>
    <w:rsid w:val="00F3010C"/>
    <w:rsid w:val="00F31C88"/>
    <w:rsid w:val="00F33A4D"/>
    <w:rsid w:val="00F3512B"/>
    <w:rsid w:val="00F418A5"/>
    <w:rsid w:val="00F4385A"/>
    <w:rsid w:val="00F52752"/>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5F2"/>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40B1A5-E4BC-4638-A372-3E0B75104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50</Pages>
  <Words>17191</Words>
  <Characters>126826</Characters>
  <Application>Microsoft Office Word</Application>
  <DocSecurity>0</DocSecurity>
  <Lines>1056</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143730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58</cp:revision>
  <cp:lastPrinted>2013-06-20T11:57:00Z</cp:lastPrinted>
  <dcterms:created xsi:type="dcterms:W3CDTF">2012-05-12T12:42:00Z</dcterms:created>
  <dcterms:modified xsi:type="dcterms:W3CDTF">2013-07-08T10:36:00Z</dcterms:modified>
</cp:coreProperties>
</file>