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805B39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000000" w:rsidRDefault="00805B39">
      <w:pPr>
        <w:rPr>
          <w:rFonts w:eastAsia="Times New Roman"/>
        </w:rPr>
      </w:pPr>
    </w:p>
    <w:p w:rsidR="00000000" w:rsidRDefault="00805B39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000000" w:rsidRDefault="00805B39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 xml:space="preserve">Право заключения договора на поставку импортного инструмента </w:t>
      </w:r>
      <w:proofErr w:type="spellStart"/>
      <w:r>
        <w:rPr>
          <w:sz w:val="28"/>
          <w:szCs w:val="28"/>
          <w:shd w:val="clear" w:color="auto" w:fill="FFFFFF"/>
        </w:rPr>
        <w:t>Seco</w:t>
      </w:r>
      <w:proofErr w:type="spellEnd"/>
    </w:p>
    <w:p w:rsidR="00000000" w:rsidRDefault="00805B39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Федеральное государственное унитарное предприятие «Комбинат »Электрохимприбор"</w:t>
      </w:r>
    </w:p>
    <w:p w:rsidR="00000000" w:rsidRDefault="00805B3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6а.</w:t>
      </w:r>
    </w:p>
    <w:p w:rsidR="00000000" w:rsidRDefault="00805B3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6а.</w:t>
      </w:r>
    </w:p>
    <w:p w:rsidR="00000000" w:rsidRDefault="00805B39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ел. 8-34342-95591, 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matyazh.o@ehp-atom.ru</w:t>
      </w:r>
    </w:p>
    <w:p w:rsidR="00000000" w:rsidRDefault="00805B39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ФГУП "Комбинат "Электрохимприбор"</w:t>
      </w:r>
    </w:p>
    <w:p w:rsidR="00000000" w:rsidRDefault="00805B39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6а.</w:t>
      </w:r>
    </w:p>
    <w:p w:rsidR="00000000" w:rsidRDefault="00805B39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624200 г. Лесной, Свер</w:t>
      </w:r>
      <w:r>
        <w:rPr>
          <w:sz w:val="28"/>
          <w:szCs w:val="28"/>
        </w:rPr>
        <w:t>дловской области, Коммунистический проспект, 6а.</w:t>
      </w:r>
    </w:p>
    <w:p w:rsidR="00000000" w:rsidRDefault="00805B39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</w:t>
      </w:r>
      <w:r w:rsidR="00D96CC6">
        <w:rPr>
          <w:sz w:val="28"/>
          <w:szCs w:val="28"/>
        </w:rPr>
        <w:t>Плеханова Елена Дмитриевна, тел.</w:t>
      </w:r>
      <w:r>
        <w:rPr>
          <w:sz w:val="28"/>
          <w:szCs w:val="28"/>
        </w:rPr>
        <w:t xml:space="preserve"> 8-34342-95591 , эл. почта matyazh.o@ehp-atom.ru</w:t>
      </w:r>
    </w:p>
    <w:p w:rsidR="00000000" w:rsidRDefault="00805B3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="00D96CC6">
        <w:rPr>
          <w:sz w:val="28"/>
          <w:szCs w:val="28"/>
          <w:shd w:val="clear" w:color="auto" w:fill="FFFFFF"/>
        </w:rPr>
        <w:t>Поставка</w:t>
      </w:r>
      <w:r>
        <w:rPr>
          <w:sz w:val="28"/>
          <w:szCs w:val="28"/>
          <w:shd w:val="clear" w:color="auto" w:fill="FFFFFF"/>
        </w:rPr>
        <w:t xml:space="preserve"> импортного инструмента </w:t>
      </w:r>
      <w:proofErr w:type="spellStart"/>
      <w:r>
        <w:rPr>
          <w:sz w:val="28"/>
          <w:szCs w:val="28"/>
          <w:shd w:val="clear" w:color="auto" w:fill="FFFFFF"/>
        </w:rPr>
        <w:t>Seco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</w:p>
    <w:p w:rsidR="00000000" w:rsidRDefault="00805B39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</w:t>
      </w:r>
      <w:r>
        <w:rPr>
          <w:sz w:val="28"/>
          <w:szCs w:val="28"/>
          <w:shd w:val="clear" w:color="auto" w:fill="FFFFFF"/>
        </w:rPr>
        <w:t>етствии с томом 2 «Техническая часть»</w:t>
      </w:r>
    </w:p>
    <w:p w:rsidR="00000000" w:rsidRDefault="00805B3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000000" w:rsidRDefault="00805B3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Доставка до франко-склада Покупателя по адресу: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</w:t>
      </w:r>
      <w:proofErr w:type="spellEnd"/>
      <w:r>
        <w:rPr>
          <w:sz w:val="28"/>
          <w:szCs w:val="28"/>
        </w:rPr>
        <w:t xml:space="preserve">, ул. </w:t>
      </w:r>
      <w:proofErr w:type="spellStart"/>
      <w:r>
        <w:rPr>
          <w:sz w:val="28"/>
          <w:szCs w:val="28"/>
        </w:rPr>
        <w:t>Завокзальная</w:t>
      </w:r>
      <w:proofErr w:type="spellEnd"/>
      <w:r>
        <w:rPr>
          <w:sz w:val="28"/>
          <w:szCs w:val="28"/>
        </w:rPr>
        <w:t xml:space="preserve">, д.9 </w:t>
      </w:r>
    </w:p>
    <w:p w:rsidR="00000000" w:rsidRDefault="00805B39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</w:t>
      </w:r>
      <w:proofErr w:type="gramStart"/>
      <w:r>
        <w:rPr>
          <w:rFonts w:eastAsia="Times New Roman"/>
          <w:b/>
          <w:bCs/>
          <w:sz w:val="28"/>
          <w:szCs w:val="28"/>
        </w:rPr>
        <w:t>в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</w:t>
      </w:r>
      <w:proofErr w:type="gramStart"/>
      <w:r>
        <w:rPr>
          <w:rFonts w:eastAsia="Times New Roman"/>
          <w:b/>
          <w:bCs/>
          <w:sz w:val="28"/>
          <w:szCs w:val="28"/>
        </w:rPr>
        <w:t>запросе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цен, определении лица, выигравшего запрос цен:</w:t>
      </w:r>
    </w:p>
    <w:p w:rsidR="00000000" w:rsidRDefault="00805B39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</w:t>
      </w:r>
      <w:r>
        <w:rPr>
          <w:rFonts w:eastAsia="Times New Roman"/>
          <w:sz w:val="28"/>
          <w:szCs w:val="28"/>
        </w:rPr>
        <w:t>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00000" w:rsidRDefault="00805B39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цен участнику необходимо быть аккредитованными на указанной электронной торговой площадке в соответствии </w:t>
      </w:r>
      <w:r>
        <w:rPr>
          <w:rFonts w:eastAsia="Times New Roman"/>
          <w:sz w:val="28"/>
          <w:szCs w:val="28"/>
        </w:rPr>
        <w:t>с правилами данной электронной торговой площадки.</w:t>
      </w:r>
    </w:p>
    <w:p w:rsidR="00000000" w:rsidRDefault="00805B39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00000" w:rsidRDefault="00805B39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726 088 (Семьсот двадцать </w:t>
      </w:r>
      <w:r>
        <w:rPr>
          <w:sz w:val="28"/>
          <w:szCs w:val="28"/>
        </w:rPr>
        <w:t>шесть тысяч восемьдесят восемь) рублей 91 копейка, включая НДС. Цена договора включает в себя: стоимость самого товара, НДС, транспортные расходы с учетом условий поставки Покупателя, расходы на упаковку, страхование, экспедирование, полный комплект технич</w:t>
      </w:r>
      <w:r>
        <w:rPr>
          <w:sz w:val="28"/>
          <w:szCs w:val="28"/>
        </w:rPr>
        <w:t>еской документации, уплаты таможенных пошлин, налогов и других обязательных платежей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000000" w:rsidRDefault="00805B39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000000" w:rsidRDefault="00805B3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</w:t>
      </w:r>
      <w:r>
        <w:rPr>
          <w:sz w:val="28"/>
          <w:szCs w:val="28"/>
        </w:rPr>
        <w:t xml:space="preserve">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</w:t>
      </w:r>
      <w:r>
        <w:rPr>
          <w:sz w:val="28"/>
          <w:szCs w:val="28"/>
        </w:rPr>
        <w:t xml:space="preserve">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«Росатом» (http://zakupki.rosatom.ru) документация по запросу цен</w:t>
      </w:r>
      <w:proofErr w:type="gramEnd"/>
      <w:r>
        <w:rPr>
          <w:sz w:val="28"/>
          <w:szCs w:val="28"/>
        </w:rPr>
        <w:t xml:space="preserve">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</w:t>
      </w:r>
      <w:r>
        <w:rPr>
          <w:sz w:val="28"/>
          <w:szCs w:val="28"/>
        </w:rPr>
        <w:t xml:space="preserve">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000000" w:rsidRDefault="00805B3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</w:t>
      </w:r>
      <w:r>
        <w:rPr>
          <w:b/>
          <w:bCs/>
          <w:sz w:val="28"/>
          <w:szCs w:val="28"/>
        </w:rPr>
        <w:t>ками:</w:t>
      </w:r>
    </w:p>
    <w:p w:rsidR="00000000" w:rsidRDefault="00805B3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официальной публикации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</w:t>
      </w:r>
      <w:r>
        <w:rPr>
          <w:sz w:val="28"/>
          <w:szCs w:val="28"/>
        </w:rPr>
        <w:t>е и в соответствии с регламентом работы данной ЭТП, в срок не позднее 07:00:00 (время московское) «25» сентября 2014 года.</w:t>
      </w:r>
    </w:p>
    <w:p w:rsidR="00000000" w:rsidRDefault="00805B3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000000" w:rsidRDefault="00805B3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г. Лесной, Свердловской области, Коммунистический проспект 6а, отдел ОМТСКО, здание 420а, </w:t>
      </w:r>
      <w:r>
        <w:rPr>
          <w:sz w:val="28"/>
          <w:szCs w:val="28"/>
        </w:rPr>
        <w:t>кабинет 421., не позднее «02» октября 2014 года.</w:t>
      </w:r>
    </w:p>
    <w:p w:rsidR="00000000" w:rsidRDefault="00805B3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000000" w:rsidRDefault="00805B3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г. Лесной, Свердловской области, Коммунистический проспект 6а, отдел </w:t>
      </w:r>
      <w:proofErr w:type="spellStart"/>
      <w:r>
        <w:rPr>
          <w:sz w:val="28"/>
          <w:szCs w:val="28"/>
        </w:rPr>
        <w:t>ОМТСКО</w:t>
      </w:r>
      <w:proofErr w:type="gramStart"/>
      <w:r>
        <w:rPr>
          <w:sz w:val="28"/>
          <w:szCs w:val="28"/>
        </w:rPr>
        <w:t>,з</w:t>
      </w:r>
      <w:proofErr w:type="gramEnd"/>
      <w:r>
        <w:rPr>
          <w:sz w:val="28"/>
          <w:szCs w:val="28"/>
        </w:rPr>
        <w:t>дание</w:t>
      </w:r>
      <w:proofErr w:type="spellEnd"/>
      <w:r>
        <w:rPr>
          <w:sz w:val="28"/>
          <w:szCs w:val="28"/>
        </w:rPr>
        <w:t xml:space="preserve"> 420а,кабинет 421, не позднее «02» октября 2014 года.</w:t>
      </w:r>
    </w:p>
    <w:p w:rsidR="00000000" w:rsidRDefault="00805B3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</w:t>
      </w:r>
      <w:r>
        <w:rPr>
          <w:b/>
          <w:bCs/>
          <w:sz w:val="28"/>
          <w:szCs w:val="28"/>
        </w:rPr>
        <w:t>сле определения победителя запроса цен:</w:t>
      </w:r>
    </w:p>
    <w:p w:rsidR="00000000" w:rsidRDefault="00805B3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течение 20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000000" w:rsidRDefault="00805B3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000000" w:rsidRDefault="00805B3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обязательств по договору</w:t>
      </w:r>
    </w:p>
    <w:p w:rsidR="00000000" w:rsidRDefault="00805B3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Форма обеспечения: банковская гарантия исполнения обязательств по договору, или передача заказчику денежных средств</w:t>
      </w:r>
    </w:p>
    <w:p w:rsidR="00000000" w:rsidRDefault="00805B3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5.00 % от суммы договора</w:t>
      </w:r>
    </w:p>
    <w:p w:rsidR="00D96CC6" w:rsidRPr="00267821" w:rsidRDefault="00D96CC6" w:rsidP="00D96CC6">
      <w:pPr>
        <w:pStyle w:val="a3"/>
        <w:spacing w:before="0" w:beforeAutospacing="0" w:after="24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Предоставляется: </w:t>
      </w:r>
      <w:r w:rsidRPr="00267821">
        <w:rPr>
          <w:bCs/>
          <w:sz w:val="28"/>
          <w:szCs w:val="28"/>
        </w:rPr>
        <w:t>в сроки, указанные в пункте 4.5.3 настоящей документации.</w:t>
      </w:r>
    </w:p>
    <w:p w:rsidR="00000000" w:rsidRDefault="00805B3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00000" w:rsidRDefault="00805B3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</w:t>
      </w:r>
      <w:r>
        <w:rPr>
          <w:sz w:val="28"/>
          <w:szCs w:val="28"/>
        </w:rPr>
        <w:t>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000000" w:rsidRDefault="00805B39" w:rsidP="00D96CC6">
      <w:pPr>
        <w:pStyle w:val="a3"/>
        <w:spacing w:before="360" w:beforeAutospacing="0" w:after="0" w:afterAutospacing="0"/>
        <w:ind w:left="20" w:firstLine="547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</w:t>
      </w:r>
      <w:r>
        <w:rPr>
          <w:sz w:val="28"/>
          <w:szCs w:val="28"/>
        </w:rPr>
        <w:t xml:space="preserve"> оказавших влияние на потребность в данной закупке;</w:t>
      </w:r>
    </w:p>
    <w:p w:rsidR="00000000" w:rsidRDefault="00805B39" w:rsidP="00D96CC6">
      <w:pPr>
        <w:pStyle w:val="a3"/>
        <w:spacing w:before="360" w:beforeAutospacing="0" w:after="0" w:afterAutospacing="0"/>
        <w:ind w:left="20" w:firstLine="547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00000" w:rsidRDefault="00805B39" w:rsidP="00D96CC6">
      <w:pPr>
        <w:pStyle w:val="a3"/>
        <w:spacing w:before="360" w:beforeAutospacing="0" w:after="0" w:afterAutospacing="0"/>
        <w:ind w:left="20" w:firstLine="547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при возникновении обстоятельств непреодолимой силы, подтв</w:t>
      </w:r>
      <w:r>
        <w:rPr>
          <w:sz w:val="28"/>
          <w:szCs w:val="28"/>
        </w:rPr>
        <w:t xml:space="preserve">ержденных соответствующим документом и влияющих на целесообразность закупки. </w:t>
      </w:r>
    </w:p>
    <w:p w:rsidR="00805B39" w:rsidRDefault="00805B3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05B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661E3E"/>
    <w:multiLevelType w:val="multilevel"/>
    <w:tmpl w:val="C23E5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9A3E3C"/>
    <w:multiLevelType w:val="multilevel"/>
    <w:tmpl w:val="6C102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3B27454"/>
    <w:multiLevelType w:val="multilevel"/>
    <w:tmpl w:val="1C38F8E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6E1006"/>
    <w:rsid w:val="006E1006"/>
    <w:rsid w:val="00805B39"/>
    <w:rsid w:val="00D96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pPr>
      <w:spacing w:before="100" w:beforeAutospacing="1" w:after="100" w:afterAutospacing="1"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D96CC6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pPr>
      <w:spacing w:before="100" w:beforeAutospacing="1" w:after="100" w:afterAutospacing="1"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D96CC6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795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5320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055-Matyazh</dc:creator>
  <cp:lastModifiedBy>055-Matyazh</cp:lastModifiedBy>
  <cp:revision>3</cp:revision>
  <dcterms:created xsi:type="dcterms:W3CDTF">2014-09-19T05:46:00Z</dcterms:created>
  <dcterms:modified xsi:type="dcterms:W3CDTF">2014-09-19T05:49:00Z</dcterms:modified>
</cp:coreProperties>
</file>