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EFF" w:rsidRPr="00C024CD" w:rsidRDefault="005C0EFF" w:rsidP="00BD6A58">
      <w:pPr>
        <w:pStyle w:val="10"/>
        <w:numPr>
          <w:ilvl w:val="0"/>
          <w:numId w:val="17"/>
        </w:numPr>
        <w:tabs>
          <w:tab w:val="left" w:pos="426"/>
        </w:tabs>
        <w:ind w:left="0" w:firstLine="0"/>
        <w:jc w:val="center"/>
        <w:rPr>
          <w:b/>
          <w:sz w:val="28"/>
          <w:szCs w:val="28"/>
        </w:rPr>
      </w:pPr>
      <w:bookmarkStart w:id="0" w:name="_Toc398564572"/>
      <w:bookmarkStart w:id="1" w:name="_Toc399408082"/>
      <w:bookmarkStart w:id="2" w:name="_Toc418774695"/>
      <w:r w:rsidRPr="00C024CD">
        <w:rPr>
          <w:b/>
          <w:sz w:val="28"/>
          <w:szCs w:val="28"/>
        </w:rPr>
        <w:t xml:space="preserve">ИЗВЕЩЕНИЕ О ПРОВЕДЕНИИ </w:t>
      </w:r>
      <w:bookmarkEnd w:id="0"/>
      <w:bookmarkEnd w:id="1"/>
      <w:r w:rsidR="00BA3C22" w:rsidRPr="00C024CD">
        <w:rPr>
          <w:b/>
          <w:sz w:val="28"/>
          <w:szCs w:val="28"/>
        </w:rPr>
        <w:t>ЗАКУПКИ</w:t>
      </w:r>
      <w:bookmarkEnd w:id="2"/>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xml:space="preserve">» с изменениями, утвержденными решением наблюдательного совета </w:t>
      </w:r>
      <w:proofErr w:type="spellStart"/>
      <w:r w:rsidRPr="0030045B">
        <w:rPr>
          <w:rFonts w:ascii="Times New Roman" w:hAnsi="Times New Roman"/>
          <w:sz w:val="28"/>
          <w:szCs w:val="28"/>
        </w:rPr>
        <w:t>Госкорпорации</w:t>
      </w:r>
      <w:proofErr w:type="spellEnd"/>
      <w:r w:rsidRPr="0030045B">
        <w:rPr>
          <w:rFonts w:ascii="Times New Roman" w:hAnsi="Times New Roman"/>
          <w:sz w:val="28"/>
          <w:szCs w:val="28"/>
        </w:rPr>
        <w:t xml:space="preserve"> «</w:t>
      </w:r>
      <w:proofErr w:type="spellStart"/>
      <w:r w:rsidRPr="0030045B">
        <w:rPr>
          <w:rFonts w:ascii="Times New Roman" w:hAnsi="Times New Roman"/>
          <w:sz w:val="28"/>
          <w:szCs w:val="28"/>
        </w:rPr>
        <w:t>Росатом</w:t>
      </w:r>
      <w:proofErr w:type="spellEnd"/>
      <w:r w:rsidRPr="0030045B">
        <w:rPr>
          <w:rFonts w:ascii="Times New Roman" w:hAnsi="Times New Roman"/>
          <w:sz w:val="28"/>
          <w:szCs w:val="28"/>
        </w:rPr>
        <w:t>»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5B0BAF">
        <w:rPr>
          <w:rFonts w:ascii="Times New Roman" w:hAnsi="Times New Roman"/>
          <w:spacing w:val="-6"/>
          <w:sz w:val="28"/>
          <w:szCs w:val="28"/>
        </w:rPr>
        <w:t xml:space="preserve">монтаж и </w:t>
      </w:r>
      <w:proofErr w:type="spellStart"/>
      <w:r w:rsidR="005B0BAF">
        <w:rPr>
          <w:rFonts w:ascii="Times New Roman" w:hAnsi="Times New Roman"/>
          <w:spacing w:val="-6"/>
          <w:sz w:val="28"/>
          <w:szCs w:val="28"/>
        </w:rPr>
        <w:t>пусконаладку</w:t>
      </w:r>
      <w:proofErr w:type="spellEnd"/>
      <w:r w:rsidR="005B0BAF">
        <w:rPr>
          <w:rFonts w:ascii="Times New Roman" w:hAnsi="Times New Roman"/>
          <w:spacing w:val="-6"/>
          <w:sz w:val="28"/>
          <w:szCs w:val="28"/>
        </w:rPr>
        <w:t xml:space="preserve"> системы электропитания и видеонаблюдения периметра ПАО «НЗХК»</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5B0BAF">
        <w:rPr>
          <w:rFonts w:ascii="Times New Roman" w:hAnsi="Times New Roman"/>
          <w:sz w:val="28"/>
          <w:szCs w:val="28"/>
        </w:rPr>
        <w:t xml:space="preserve">монтаж и </w:t>
      </w:r>
      <w:proofErr w:type="spellStart"/>
      <w:r w:rsidR="005B0BAF">
        <w:rPr>
          <w:rFonts w:ascii="Times New Roman" w:hAnsi="Times New Roman"/>
          <w:sz w:val="28"/>
          <w:szCs w:val="28"/>
        </w:rPr>
        <w:t>пусконаладку</w:t>
      </w:r>
      <w:proofErr w:type="spellEnd"/>
      <w:r w:rsidR="005B0BAF">
        <w:rPr>
          <w:rFonts w:ascii="Times New Roman" w:hAnsi="Times New Roman"/>
          <w:sz w:val="28"/>
          <w:szCs w:val="28"/>
        </w:rPr>
        <w:t xml:space="preserve"> системы электропитания и видеонаблюдения периметра ПАО «НЗХК»</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A06562" w:rsidRPr="00A06562" w:rsidRDefault="00A06562" w:rsidP="00A06562">
      <w:pPr>
        <w:tabs>
          <w:tab w:val="left" w:pos="1134"/>
        </w:tabs>
        <w:ind w:firstLine="709"/>
        <w:contextualSpacing/>
        <w:jc w:val="both"/>
        <w:rPr>
          <w:sz w:val="28"/>
          <w:szCs w:val="28"/>
        </w:rPr>
      </w:pPr>
      <w:r w:rsidRPr="00A06562">
        <w:rPr>
          <w:sz w:val="28"/>
          <w:szCs w:val="28"/>
        </w:rPr>
        <w:t>Начало работ:   с момента заключения договора субподряда, с учетом отлагательного условия, указанного в п.13.1 настоящего договора</w:t>
      </w:r>
    </w:p>
    <w:p w:rsidR="00401F22" w:rsidRDefault="00A06562" w:rsidP="00A06562">
      <w:pPr>
        <w:tabs>
          <w:tab w:val="left" w:pos="1134"/>
        </w:tabs>
        <w:ind w:firstLine="709"/>
        <w:contextualSpacing/>
        <w:jc w:val="both"/>
        <w:rPr>
          <w:sz w:val="28"/>
          <w:szCs w:val="28"/>
        </w:rPr>
      </w:pPr>
      <w:r w:rsidRPr="00A06562">
        <w:rPr>
          <w:sz w:val="28"/>
          <w:szCs w:val="28"/>
        </w:rPr>
        <w:t>Окончание работ: в течение  семи месяцев с момента начала работ</w:t>
      </w:r>
      <w:r w:rsidR="00994066" w:rsidRPr="00994066">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B40DA" w:rsidRPr="008B40DA">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001639BA">
        <w:rPr>
          <w:rFonts w:ascii="Times New Roman" w:hAnsi="Times New Roman"/>
          <w:b/>
          <w:color w:val="000000" w:themeColor="text1"/>
          <w:sz w:val="28"/>
          <w:szCs w:val="28"/>
        </w:rPr>
        <w:t>*</w:t>
      </w:r>
      <w:r w:rsidRPr="00AE04FB">
        <w:rPr>
          <w:rFonts w:ascii="Times New Roman" w:hAnsi="Times New Roman"/>
          <w:color w:val="000000" w:themeColor="text1"/>
          <w:sz w:val="28"/>
          <w:szCs w:val="28"/>
        </w:rPr>
        <w:t xml:space="preserve">: </w:t>
      </w:r>
    </w:p>
    <w:p w:rsidR="003E1B35" w:rsidRDefault="00C77804" w:rsidP="00994066">
      <w:pPr>
        <w:tabs>
          <w:tab w:val="left" w:pos="1134"/>
        </w:tabs>
        <w:ind w:firstLine="709"/>
        <w:contextualSpacing/>
        <w:jc w:val="both"/>
        <w:rPr>
          <w:color w:val="000000" w:themeColor="text1"/>
          <w:sz w:val="28"/>
          <w:szCs w:val="28"/>
        </w:rPr>
      </w:pPr>
      <w:r w:rsidRPr="00C77804">
        <w:rPr>
          <w:color w:val="000000" w:themeColor="text1"/>
          <w:sz w:val="28"/>
          <w:szCs w:val="28"/>
        </w:rPr>
        <w:t xml:space="preserve">9 324 673,88 </w:t>
      </w:r>
      <w:r w:rsidR="005816A0" w:rsidRPr="005816A0">
        <w:rPr>
          <w:color w:val="000000" w:themeColor="text1"/>
          <w:sz w:val="28"/>
          <w:szCs w:val="28"/>
        </w:rPr>
        <w:t>(</w:t>
      </w:r>
      <w:r w:rsidRPr="00C77804">
        <w:rPr>
          <w:color w:val="000000" w:themeColor="text1"/>
          <w:sz w:val="28"/>
          <w:szCs w:val="28"/>
        </w:rPr>
        <w:t>Девять миллионов триста двадцать четыре тысячи шестьсот семьдесят три рубля восемьдесят восемь копеек</w:t>
      </w:r>
      <w:r w:rsidR="005816A0" w:rsidRPr="005816A0">
        <w:rPr>
          <w:color w:val="000000" w:themeColor="text1"/>
          <w:sz w:val="28"/>
          <w:szCs w:val="28"/>
        </w:rPr>
        <w:t>), включая НДС 18%</w:t>
      </w:r>
      <w:r w:rsidR="00994066">
        <w:rPr>
          <w:color w:val="000000" w:themeColor="text1"/>
          <w:sz w:val="28"/>
          <w:szCs w:val="28"/>
        </w:rPr>
        <w:t>.</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в том числе лимит финансирования:</w:t>
      </w:r>
    </w:p>
    <w:p w:rsidR="00AA1CEC" w:rsidRPr="00AA1CEC" w:rsidRDefault="002B2DE3" w:rsidP="00AA1CEC">
      <w:pPr>
        <w:tabs>
          <w:tab w:val="left" w:pos="1134"/>
        </w:tabs>
        <w:ind w:firstLine="709"/>
        <w:contextualSpacing/>
        <w:jc w:val="both"/>
        <w:rPr>
          <w:color w:val="000000" w:themeColor="text1"/>
          <w:sz w:val="28"/>
          <w:szCs w:val="28"/>
        </w:rPr>
      </w:pPr>
      <w:r>
        <w:rPr>
          <w:color w:val="000000" w:themeColor="text1"/>
          <w:sz w:val="28"/>
          <w:szCs w:val="28"/>
        </w:rPr>
        <w:t>2015 год - 5</w:t>
      </w:r>
      <w:r w:rsidR="00AA1CEC" w:rsidRPr="00AA1CEC">
        <w:rPr>
          <w:color w:val="000000" w:themeColor="text1"/>
          <w:sz w:val="28"/>
          <w:szCs w:val="28"/>
        </w:rPr>
        <w:t xml:space="preserve"> 000 000,00 руб. (</w:t>
      </w:r>
      <w:r w:rsidRPr="002B2DE3">
        <w:rPr>
          <w:color w:val="000000" w:themeColor="text1"/>
          <w:sz w:val="28"/>
          <w:szCs w:val="28"/>
        </w:rPr>
        <w:t>Пять миллионов рублей</w:t>
      </w:r>
      <w:r w:rsidR="00AA1CEC"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2016 год - </w:t>
      </w:r>
      <w:r w:rsidR="00C77804" w:rsidRPr="00C77804">
        <w:rPr>
          <w:color w:val="000000" w:themeColor="text1"/>
          <w:sz w:val="28"/>
          <w:szCs w:val="28"/>
        </w:rPr>
        <w:t xml:space="preserve">4 324 673,88 </w:t>
      </w:r>
      <w:r w:rsidRPr="00AA1CEC">
        <w:rPr>
          <w:color w:val="000000" w:themeColor="text1"/>
          <w:sz w:val="28"/>
          <w:szCs w:val="28"/>
        </w:rPr>
        <w:t>(</w:t>
      </w:r>
      <w:r w:rsidR="00C77804" w:rsidRPr="00C77804">
        <w:rPr>
          <w:color w:val="000000" w:themeColor="text1"/>
          <w:sz w:val="28"/>
          <w:szCs w:val="28"/>
        </w:rPr>
        <w:t>Четыре миллиона триста двадцать четыре тысячи шестьсот семьдесят три рубля восемьдесят восемь копеек</w:t>
      </w:r>
      <w:r w:rsidRPr="00AA1CEC">
        <w:rPr>
          <w:color w:val="000000" w:themeColor="text1"/>
          <w:sz w:val="28"/>
          <w:szCs w:val="28"/>
        </w:rPr>
        <w:t>), включая НДС 18%.</w:t>
      </w:r>
    </w:p>
    <w:p w:rsidR="00AA1CEC" w:rsidRPr="00AA1CEC" w:rsidRDefault="00AA1CEC" w:rsidP="00AA1CEC">
      <w:pPr>
        <w:tabs>
          <w:tab w:val="left" w:pos="1134"/>
        </w:tabs>
        <w:ind w:firstLine="709"/>
        <w:contextualSpacing/>
        <w:jc w:val="both"/>
        <w:rPr>
          <w:color w:val="000000" w:themeColor="text1"/>
          <w:sz w:val="28"/>
          <w:szCs w:val="28"/>
        </w:rPr>
      </w:pPr>
      <w:r w:rsidRPr="00AA1CEC">
        <w:rPr>
          <w:color w:val="000000" w:themeColor="text1"/>
          <w:sz w:val="28"/>
          <w:szCs w:val="28"/>
        </w:rPr>
        <w:t xml:space="preserve">в базисном уровне цен 2001 года: </w:t>
      </w:r>
      <w:r w:rsidR="00787414">
        <w:rPr>
          <w:color w:val="000000" w:themeColor="text1"/>
          <w:sz w:val="28"/>
          <w:szCs w:val="28"/>
        </w:rPr>
        <w:t>2 016 853</w:t>
      </w:r>
      <w:r w:rsidRPr="00AA1CEC">
        <w:rPr>
          <w:color w:val="000000" w:themeColor="text1"/>
          <w:sz w:val="28"/>
          <w:szCs w:val="28"/>
        </w:rPr>
        <w:t>,00 (</w:t>
      </w:r>
      <w:r w:rsidR="00787414" w:rsidRPr="00787414">
        <w:rPr>
          <w:color w:val="000000" w:themeColor="text1"/>
          <w:sz w:val="28"/>
          <w:szCs w:val="28"/>
        </w:rPr>
        <w:t>Два миллиона шестнадцать тысяч восемьсот пятьдесят три рубля</w:t>
      </w:r>
      <w:r w:rsidRPr="00AA1CEC">
        <w:rPr>
          <w:color w:val="000000" w:themeColor="text1"/>
          <w:sz w:val="28"/>
          <w:szCs w:val="28"/>
        </w:rPr>
        <w:t>);</w:t>
      </w:r>
    </w:p>
    <w:p w:rsidR="002B2DE3" w:rsidRDefault="00AA1CEC" w:rsidP="002B2DE3">
      <w:pPr>
        <w:tabs>
          <w:tab w:val="left" w:pos="1134"/>
        </w:tabs>
        <w:ind w:firstLine="709"/>
        <w:contextualSpacing/>
        <w:jc w:val="both"/>
        <w:rPr>
          <w:color w:val="000000" w:themeColor="text1"/>
          <w:sz w:val="28"/>
          <w:szCs w:val="28"/>
        </w:rPr>
      </w:pPr>
      <w:r w:rsidRPr="00AA1CEC">
        <w:rPr>
          <w:color w:val="000000" w:themeColor="text1"/>
          <w:sz w:val="28"/>
          <w:szCs w:val="28"/>
        </w:rPr>
        <w:t xml:space="preserve">в текущем уровне цен: </w:t>
      </w:r>
      <w:r w:rsidR="00C77804" w:rsidRPr="00C77804">
        <w:rPr>
          <w:color w:val="000000" w:themeColor="text1"/>
          <w:sz w:val="28"/>
          <w:szCs w:val="28"/>
        </w:rPr>
        <w:t>9 324 673,88 (Девять миллионов триста двадцать четыре тысячи шестьсот семьдесят три рубля восемьдесят восемь копеек</w:t>
      </w:r>
      <w:r w:rsidRPr="00AA1CEC">
        <w:rPr>
          <w:color w:val="000000" w:themeColor="text1"/>
          <w:sz w:val="28"/>
          <w:szCs w:val="28"/>
        </w:rPr>
        <w:t>), включая НДС 18%.</w:t>
      </w:r>
      <w:r w:rsidR="002B2DE3" w:rsidRPr="002B2DE3">
        <w:rPr>
          <w:color w:val="000000" w:themeColor="text1"/>
          <w:sz w:val="28"/>
          <w:szCs w:val="28"/>
        </w:rPr>
        <w:t xml:space="preserve"> </w:t>
      </w:r>
    </w:p>
    <w:p w:rsidR="002B2DE3" w:rsidRPr="00AA1CEC" w:rsidRDefault="002B2DE3" w:rsidP="002B2DE3">
      <w:pPr>
        <w:tabs>
          <w:tab w:val="left" w:pos="1134"/>
        </w:tabs>
        <w:ind w:firstLine="709"/>
        <w:contextualSpacing/>
        <w:jc w:val="both"/>
        <w:rPr>
          <w:color w:val="000000" w:themeColor="text1"/>
          <w:sz w:val="28"/>
          <w:szCs w:val="28"/>
        </w:rPr>
      </w:pPr>
      <w:r w:rsidRPr="00AA1CEC">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572FBF" w:rsidP="00C122D9">
      <w:pPr>
        <w:tabs>
          <w:tab w:val="left" w:pos="1134"/>
        </w:tabs>
        <w:ind w:firstLine="709"/>
        <w:contextualSpacing/>
        <w:jc w:val="both"/>
        <w:rPr>
          <w:b/>
          <w:i/>
        </w:rPr>
      </w:pPr>
      <w:r>
        <w:rPr>
          <w:i/>
          <w:sz w:val="28"/>
          <w:szCs w:val="28"/>
        </w:rPr>
        <w:t>*</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3"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w:t>
      </w:r>
      <w:r w:rsidRPr="00987BBF">
        <w:rPr>
          <w:rFonts w:eastAsia="Calibri"/>
          <w:color w:val="000000" w:themeColor="text1"/>
          <w:sz w:val="28"/>
          <w:szCs w:val="28"/>
          <w:lang w:eastAsia="en-US"/>
        </w:rPr>
        <w:lastRenderedPageBreak/>
        <w:t>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00F0403A">
        <w:rPr>
          <w:sz w:val="28"/>
          <w:szCs w:val="28"/>
        </w:rPr>
        <w:t>ООО «Аукционный Конкурсный Дом»</w:t>
      </w:r>
      <w:r w:rsidRPr="005C0EFF">
        <w:rPr>
          <w:sz w:val="28"/>
          <w:szCs w:val="28"/>
        </w:rPr>
        <w:t xml:space="preserve"> в сети «Интернет» по адресу: </w:t>
      </w:r>
      <w:hyperlink r:id="rId10" w:history="1">
        <w:r>
          <w:rPr>
            <w:rStyle w:val="afb"/>
            <w:sz w:val="28"/>
            <w:szCs w:val="28"/>
          </w:rPr>
          <w:t>www.</w:t>
        </w:r>
        <w:r w:rsidR="00F0403A">
          <w:rPr>
            <w:rStyle w:val="afb"/>
            <w:sz w:val="28"/>
            <w:szCs w:val="28"/>
          </w:rPr>
          <w:t>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1"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sidR="00F0403A">
        <w:rPr>
          <w:sz w:val="28"/>
          <w:szCs w:val="28"/>
        </w:rPr>
        <w:t>ООО «Аукционный Конкурсный Дом»</w:t>
      </w:r>
      <w:r w:rsidRPr="00987BBF">
        <w:rPr>
          <w:sz w:val="28"/>
          <w:szCs w:val="28"/>
        </w:rPr>
        <w:t xml:space="preserve"> </w:t>
      </w:r>
      <w:hyperlink r:id="rId12" w:history="1">
        <w:r>
          <w:rPr>
            <w:rStyle w:val="afb"/>
            <w:sz w:val="28"/>
            <w:szCs w:val="28"/>
          </w:rPr>
          <w:t>www.</w:t>
        </w:r>
        <w:r w:rsidR="00F0403A">
          <w:rPr>
            <w:rStyle w:val="afb"/>
            <w:sz w:val="28"/>
            <w:szCs w:val="28"/>
          </w:rPr>
          <w:t>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7C27CF" w:rsidRPr="00E975DE">
        <w:rPr>
          <w:rFonts w:ascii="Times New Roman" w:hAnsi="Times New Roman"/>
          <w:spacing w:val="-6"/>
          <w:sz w:val="28"/>
          <w:szCs w:val="28"/>
        </w:rPr>
        <w:t>10</w:t>
      </w:r>
      <w:r w:rsidRPr="00E975DE">
        <w:rPr>
          <w:rFonts w:ascii="Times New Roman" w:hAnsi="Times New Roman"/>
          <w:spacing w:val="-6"/>
          <w:sz w:val="28"/>
          <w:szCs w:val="28"/>
        </w:rPr>
        <w:t>-00</w:t>
      </w:r>
      <w:r w:rsidRPr="005C0EFF">
        <w:rPr>
          <w:rFonts w:ascii="Times New Roman" w:hAnsi="Times New Roman"/>
          <w:spacing w:val="-6"/>
          <w:sz w:val="28"/>
          <w:szCs w:val="28"/>
        </w:rPr>
        <w:t xml:space="preserve"> (время московское) </w:t>
      </w:r>
      <w:r w:rsidR="00903105">
        <w:rPr>
          <w:rFonts w:ascii="Times New Roman" w:hAnsi="Times New Roman"/>
          <w:spacing w:val="-6"/>
          <w:sz w:val="28"/>
          <w:szCs w:val="28"/>
        </w:rPr>
        <w:t>2</w:t>
      </w:r>
      <w:r w:rsidR="006A2A90">
        <w:rPr>
          <w:rFonts w:ascii="Times New Roman" w:hAnsi="Times New Roman"/>
          <w:spacing w:val="-6"/>
          <w:sz w:val="28"/>
          <w:szCs w:val="28"/>
        </w:rPr>
        <w:t xml:space="preserve">3 ноября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r w:rsidR="00EF37F5">
        <w:rPr>
          <w:rFonts w:ascii="Times New Roman" w:hAnsi="Times New Roman"/>
          <w:spacing w:val="-6"/>
          <w:sz w:val="28"/>
          <w:szCs w:val="28"/>
        </w:rPr>
        <w:t xml:space="preserve">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903105">
        <w:rPr>
          <w:rFonts w:eastAsia="Calibri"/>
          <w:sz w:val="28"/>
          <w:szCs w:val="28"/>
          <w:lang w:eastAsia="en-US"/>
        </w:rPr>
        <w:t>0</w:t>
      </w:r>
      <w:r w:rsidR="006A2A90">
        <w:rPr>
          <w:rFonts w:eastAsia="Calibri"/>
          <w:sz w:val="28"/>
          <w:szCs w:val="28"/>
          <w:lang w:eastAsia="en-US"/>
        </w:rPr>
        <w:t xml:space="preserve">1 декабря </w:t>
      </w:r>
      <w:r w:rsidRPr="00D33019">
        <w:rPr>
          <w:rFonts w:eastAsia="Calibri"/>
          <w:sz w:val="28"/>
          <w:szCs w:val="28"/>
          <w:lang w:eastAsia="en-US"/>
        </w:rPr>
        <w:t>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572FBF">
        <w:rPr>
          <w:rFonts w:ascii="Times New Roman" w:hAnsi="Times New Roman"/>
          <w:sz w:val="28"/>
        </w:rPr>
        <w:t xml:space="preserve"> 10 (десяти) дней и не позднее 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A8025E" w:rsidP="00C122D9">
      <w:pPr>
        <w:pStyle w:val="afff"/>
        <w:tabs>
          <w:tab w:val="left" w:pos="0"/>
        </w:tabs>
        <w:ind w:left="0" w:firstLine="709"/>
        <w:jc w:val="both"/>
        <w:rPr>
          <w:rFonts w:ascii="Times New Roman" w:hAnsi="Times New Roman"/>
          <w:sz w:val="28"/>
        </w:rPr>
      </w:pPr>
      <w:r w:rsidRPr="002F5C1E">
        <w:rPr>
          <w:rFonts w:ascii="Times New Roman" w:hAnsi="Times New Roman"/>
          <w:sz w:val="28"/>
        </w:rPr>
        <w:t>Договор заключается в течение 20 дней, но не ранее</w:t>
      </w:r>
      <w:r w:rsidRPr="00215526">
        <w:rPr>
          <w:rFonts w:ascii="Times New Roman" w:hAnsi="Times New Roman"/>
          <w:sz w:val="28"/>
        </w:rPr>
        <w:t xml:space="preserve">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bookmarkStart w:id="4" w:name="_GoBack"/>
      <w:bookmarkEnd w:id="4"/>
    </w:p>
    <w:sectPr w:rsidR="00BA3C22" w:rsidSect="000311F2">
      <w:headerReference w:type="default" r:id="rId13"/>
      <w:footerReference w:type="default" r:id="rId1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038" w:rsidRDefault="00595038">
      <w:r>
        <w:separator/>
      </w:r>
    </w:p>
  </w:endnote>
  <w:endnote w:type="continuationSeparator" w:id="0">
    <w:p w:rsidR="00595038" w:rsidRDefault="00595038">
      <w:r>
        <w:continuationSeparator/>
      </w:r>
    </w:p>
  </w:endnote>
  <w:endnote w:type="continuationNotice" w:id="1">
    <w:p w:rsidR="00595038" w:rsidRDefault="005950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E6219" w:rsidRDefault="0059503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038" w:rsidRDefault="00595038">
      <w:r>
        <w:separator/>
      </w:r>
    </w:p>
  </w:footnote>
  <w:footnote w:type="continuationSeparator" w:id="0">
    <w:p w:rsidR="00595038" w:rsidRDefault="00595038">
      <w:r>
        <w:continuationSeparator/>
      </w:r>
    </w:p>
  </w:footnote>
  <w:footnote w:type="continuationNotice" w:id="1">
    <w:p w:rsidR="00595038" w:rsidRDefault="005950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38" w:rsidRPr="00F429FC" w:rsidRDefault="0059503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14C89">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0">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5">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7">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1">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5"/>
  </w:num>
  <w:num w:numId="12">
    <w:abstractNumId w:val="21"/>
  </w:num>
  <w:num w:numId="13">
    <w:abstractNumId w:val="43"/>
  </w:num>
  <w:num w:numId="14">
    <w:abstractNumId w:val="34"/>
  </w:num>
  <w:num w:numId="15">
    <w:abstractNumId w:val="20"/>
  </w:num>
  <w:num w:numId="16">
    <w:abstractNumId w:val="31"/>
  </w:num>
  <w:num w:numId="17">
    <w:abstractNumId w:val="40"/>
  </w:num>
  <w:num w:numId="18">
    <w:abstractNumId w:val="18"/>
  </w:num>
  <w:num w:numId="19">
    <w:abstractNumId w:val="39"/>
  </w:num>
  <w:num w:numId="20">
    <w:abstractNumId w:val="44"/>
  </w:num>
  <w:num w:numId="21">
    <w:abstractNumId w:val="16"/>
  </w:num>
  <w:num w:numId="22">
    <w:abstractNumId w:val="42"/>
  </w:num>
  <w:num w:numId="23">
    <w:abstractNumId w:val="6"/>
  </w:num>
  <w:num w:numId="24">
    <w:abstractNumId w:val="49"/>
  </w:num>
  <w:num w:numId="25">
    <w:abstractNumId w:val="47"/>
  </w:num>
  <w:num w:numId="26">
    <w:abstractNumId w:val="27"/>
  </w:num>
  <w:num w:numId="27">
    <w:abstractNumId w:val="11"/>
  </w:num>
  <w:num w:numId="28">
    <w:abstractNumId w:val="24"/>
  </w:num>
  <w:num w:numId="29">
    <w:abstractNumId w:val="23"/>
  </w:num>
  <w:num w:numId="30">
    <w:abstractNumId w:val="8"/>
  </w:num>
  <w:num w:numId="31">
    <w:abstractNumId w:val="4"/>
  </w:num>
  <w:num w:numId="32">
    <w:abstractNumId w:val="48"/>
  </w:num>
  <w:num w:numId="33">
    <w:abstractNumId w:val="10"/>
  </w:num>
  <w:num w:numId="34">
    <w:abstractNumId w:val="52"/>
  </w:num>
  <w:num w:numId="35">
    <w:abstractNumId w:val="19"/>
  </w:num>
  <w:num w:numId="36">
    <w:abstractNumId w:val="45"/>
  </w:num>
  <w:num w:numId="37">
    <w:abstractNumId w:val="25"/>
  </w:num>
  <w:num w:numId="38">
    <w:abstractNumId w:val="5"/>
  </w:num>
  <w:num w:numId="39">
    <w:abstractNumId w:val="38"/>
  </w:num>
  <w:num w:numId="40">
    <w:abstractNumId w:val="37"/>
  </w:num>
  <w:num w:numId="41">
    <w:abstractNumId w:val="9"/>
  </w:num>
  <w:num w:numId="42">
    <w:abstractNumId w:val="41"/>
  </w:num>
  <w:num w:numId="43">
    <w:abstractNumId w:val="50"/>
  </w:num>
  <w:num w:numId="44">
    <w:abstractNumId w:val="13"/>
  </w:num>
  <w:num w:numId="45">
    <w:abstractNumId w:val="14"/>
  </w:num>
  <w:num w:numId="46">
    <w:abstractNumId w:val="51"/>
  </w:num>
  <w:num w:numId="47">
    <w:abstractNumId w:val="33"/>
  </w:num>
  <w:num w:numId="48">
    <w:abstractNumId w:val="7"/>
  </w:num>
  <w:num w:numId="49">
    <w:abstractNumId w:val="29"/>
  </w:num>
  <w:num w:numId="50">
    <w:abstractNumId w:val="22"/>
  </w:num>
  <w:num w:numId="51">
    <w:abstractNumId w:val="12"/>
  </w:num>
  <w:num w:numId="52">
    <w:abstractNumId w:val="30"/>
  </w:num>
  <w:num w:numId="53">
    <w:abstractNumId w:val="3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52429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100"/>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B15"/>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E7D1F"/>
    <w:rsid w:val="000F05B1"/>
    <w:rsid w:val="000F0B55"/>
    <w:rsid w:val="000F0D24"/>
    <w:rsid w:val="000F0EB8"/>
    <w:rsid w:val="000F114D"/>
    <w:rsid w:val="000F149B"/>
    <w:rsid w:val="000F1CEB"/>
    <w:rsid w:val="000F20B9"/>
    <w:rsid w:val="000F4066"/>
    <w:rsid w:val="000F5076"/>
    <w:rsid w:val="000F528D"/>
    <w:rsid w:val="000F5545"/>
    <w:rsid w:val="000F563A"/>
    <w:rsid w:val="000F6CAE"/>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1B1D"/>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39BA"/>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0A8"/>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82D"/>
    <w:rsid w:val="001E4F1E"/>
    <w:rsid w:val="001E5370"/>
    <w:rsid w:val="001E57E9"/>
    <w:rsid w:val="001E5830"/>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4337"/>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DE3"/>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4A9F"/>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2F7918"/>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1D"/>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410A"/>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192A"/>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4CA"/>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31"/>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1500"/>
    <w:rsid w:val="00513217"/>
    <w:rsid w:val="00514770"/>
    <w:rsid w:val="00514C89"/>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2FBF"/>
    <w:rsid w:val="0057494D"/>
    <w:rsid w:val="00574B4F"/>
    <w:rsid w:val="00574E82"/>
    <w:rsid w:val="005761D6"/>
    <w:rsid w:val="00576817"/>
    <w:rsid w:val="0058002C"/>
    <w:rsid w:val="005816A0"/>
    <w:rsid w:val="00582ACF"/>
    <w:rsid w:val="0058388F"/>
    <w:rsid w:val="00584870"/>
    <w:rsid w:val="00584F42"/>
    <w:rsid w:val="0058590C"/>
    <w:rsid w:val="0058649D"/>
    <w:rsid w:val="005864E3"/>
    <w:rsid w:val="0058682C"/>
    <w:rsid w:val="0058705F"/>
    <w:rsid w:val="00590C10"/>
    <w:rsid w:val="00591A5D"/>
    <w:rsid w:val="00592DD8"/>
    <w:rsid w:val="00593447"/>
    <w:rsid w:val="00593E01"/>
    <w:rsid w:val="00593F78"/>
    <w:rsid w:val="00594655"/>
    <w:rsid w:val="00594882"/>
    <w:rsid w:val="00594A53"/>
    <w:rsid w:val="00595038"/>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0BAF"/>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87C34"/>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2A90"/>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4E88"/>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47789"/>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414"/>
    <w:rsid w:val="00787BB2"/>
    <w:rsid w:val="00787BF1"/>
    <w:rsid w:val="007902CA"/>
    <w:rsid w:val="0079087A"/>
    <w:rsid w:val="00790BCF"/>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7CF"/>
    <w:rsid w:val="007C2E21"/>
    <w:rsid w:val="007C2E37"/>
    <w:rsid w:val="007C2EED"/>
    <w:rsid w:val="007C3ADD"/>
    <w:rsid w:val="007C5257"/>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0D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105"/>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56E6"/>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413"/>
    <w:rsid w:val="00992EBF"/>
    <w:rsid w:val="009936F6"/>
    <w:rsid w:val="00994066"/>
    <w:rsid w:val="009951D3"/>
    <w:rsid w:val="00995637"/>
    <w:rsid w:val="0099571A"/>
    <w:rsid w:val="00995CB5"/>
    <w:rsid w:val="00996482"/>
    <w:rsid w:val="00996539"/>
    <w:rsid w:val="0099714F"/>
    <w:rsid w:val="00997528"/>
    <w:rsid w:val="00997A5C"/>
    <w:rsid w:val="009A05CD"/>
    <w:rsid w:val="009A3000"/>
    <w:rsid w:val="009A487E"/>
    <w:rsid w:val="009A4C92"/>
    <w:rsid w:val="009A6743"/>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6562"/>
    <w:rsid w:val="00A071F8"/>
    <w:rsid w:val="00A07DBB"/>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5E"/>
    <w:rsid w:val="00A80D3D"/>
    <w:rsid w:val="00A80FFE"/>
    <w:rsid w:val="00A8194F"/>
    <w:rsid w:val="00A819F1"/>
    <w:rsid w:val="00A81A72"/>
    <w:rsid w:val="00A81D1B"/>
    <w:rsid w:val="00A82CA5"/>
    <w:rsid w:val="00A8454A"/>
    <w:rsid w:val="00A85D8F"/>
    <w:rsid w:val="00A8648A"/>
    <w:rsid w:val="00A8795B"/>
    <w:rsid w:val="00A9010A"/>
    <w:rsid w:val="00A91FC4"/>
    <w:rsid w:val="00A92747"/>
    <w:rsid w:val="00A92B5E"/>
    <w:rsid w:val="00A93924"/>
    <w:rsid w:val="00A94EC4"/>
    <w:rsid w:val="00A94F84"/>
    <w:rsid w:val="00A950C5"/>
    <w:rsid w:val="00A95D68"/>
    <w:rsid w:val="00A9687D"/>
    <w:rsid w:val="00A96C91"/>
    <w:rsid w:val="00A973A0"/>
    <w:rsid w:val="00AA032A"/>
    <w:rsid w:val="00AA1153"/>
    <w:rsid w:val="00AA17C8"/>
    <w:rsid w:val="00AA1CEC"/>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0097"/>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04D"/>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362"/>
    <w:rsid w:val="00B76856"/>
    <w:rsid w:val="00B76FD7"/>
    <w:rsid w:val="00B773CD"/>
    <w:rsid w:val="00B778C4"/>
    <w:rsid w:val="00B77D7C"/>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9B9"/>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804"/>
    <w:rsid w:val="00C81AEA"/>
    <w:rsid w:val="00C8213F"/>
    <w:rsid w:val="00C82887"/>
    <w:rsid w:val="00C829FE"/>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C3"/>
    <w:rsid w:val="00C97366"/>
    <w:rsid w:val="00C975D6"/>
    <w:rsid w:val="00C977AE"/>
    <w:rsid w:val="00CA02CA"/>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89F"/>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616"/>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1A1"/>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827"/>
    <w:rsid w:val="00E23AF3"/>
    <w:rsid w:val="00E23E58"/>
    <w:rsid w:val="00E24DF2"/>
    <w:rsid w:val="00E25760"/>
    <w:rsid w:val="00E26346"/>
    <w:rsid w:val="00E2735B"/>
    <w:rsid w:val="00E27C3B"/>
    <w:rsid w:val="00E32E70"/>
    <w:rsid w:val="00E334CA"/>
    <w:rsid w:val="00E34DA8"/>
    <w:rsid w:val="00E36358"/>
    <w:rsid w:val="00E36D99"/>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E03"/>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5DE"/>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A4E"/>
    <w:rsid w:val="00EE2FE0"/>
    <w:rsid w:val="00EE490D"/>
    <w:rsid w:val="00EE701B"/>
    <w:rsid w:val="00EE79E6"/>
    <w:rsid w:val="00EE7B91"/>
    <w:rsid w:val="00EF08C2"/>
    <w:rsid w:val="00EF094E"/>
    <w:rsid w:val="00EF171B"/>
    <w:rsid w:val="00EF203B"/>
    <w:rsid w:val="00EF26FF"/>
    <w:rsid w:val="00EF37F5"/>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03A"/>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448B"/>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2DC"/>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38B"/>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4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fabrikant.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fabrik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4FFD0-60EC-4ABF-96D3-B3A344F98B0C}">
  <ds:schemaRefs>
    <ds:schemaRef ds:uri="http://schemas.openxmlformats.org/officeDocument/2006/bibliography"/>
  </ds:schemaRefs>
</ds:datastoreItem>
</file>

<file path=customXml/itemProps2.xml><?xml version="1.0" encoding="utf-8"?>
<ds:datastoreItem xmlns:ds="http://schemas.openxmlformats.org/officeDocument/2006/customXml" ds:itemID="{79A54EBD-BDDE-4DCF-B365-1435C017C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1260</Words>
  <Characters>8631</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9872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Геранина Ирина Александровна</cp:lastModifiedBy>
  <cp:revision>3</cp:revision>
  <cp:lastPrinted>2015-10-14T06:40:00Z</cp:lastPrinted>
  <dcterms:created xsi:type="dcterms:W3CDTF">2015-11-09T13:19:00Z</dcterms:created>
  <dcterms:modified xsi:type="dcterms:W3CDTF">2015-11-09T13:20:00Z</dcterms:modified>
</cp:coreProperties>
</file>