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D2F" w:rsidRDefault="003B2D2F" w:rsidP="003B2D2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№1209 Р3/3-13-2 (Z027024-2)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запросу цен на право заключения договора по лоту №1209 Р3/3-13 Поставка шкафа электрического и приборов </w:t>
      </w:r>
      <w:proofErr w:type="spellStart"/>
      <w:r>
        <w:rPr>
          <w:sz w:val="28"/>
          <w:szCs w:val="28"/>
        </w:rPr>
        <w:t>КИПиА</w:t>
      </w:r>
      <w:proofErr w:type="spellEnd"/>
      <w:r>
        <w:rPr>
          <w:sz w:val="28"/>
          <w:szCs w:val="28"/>
        </w:rPr>
        <w:t xml:space="preserve"> для сооружения энергоблока №3 Ростовской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3B2D2F" w:rsidTr="003B2D2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3B2D2F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pPr>
              <w:jc w:val="right"/>
            </w:pPr>
            <w:r>
              <w:t>«19» ноября 2013 г.</w:t>
            </w:r>
          </w:p>
        </w:tc>
      </w:tr>
    </w:tbl>
    <w:p w:rsidR="003B2D2F" w:rsidRDefault="003B2D2F" w:rsidP="003B2D2F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3B2D2F" w:rsidRDefault="003B2D2F" w:rsidP="003B2D2F">
      <w:pPr>
        <w:pStyle w:val="3"/>
      </w:pPr>
      <w:r>
        <w:t>Информация о закупке:</w:t>
      </w:r>
    </w:p>
    <w:p w:rsidR="003B2D2F" w:rsidRDefault="003B2D2F" w:rsidP="003B2D2F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 1209 Р3/3-13 Поставка шкафа электрического и приборов </w:t>
      </w:r>
      <w:proofErr w:type="spellStart"/>
      <w:r>
        <w:t>КИПиА</w:t>
      </w:r>
      <w:proofErr w:type="spellEnd"/>
      <w:r>
        <w:t xml:space="preserve"> для сооружения энергоблока №3 Ростовской АЭС. </w:t>
      </w:r>
    </w:p>
    <w:p w:rsidR="003B2D2F" w:rsidRDefault="003B2D2F" w:rsidP="003B2D2F">
      <w:pPr>
        <w:pStyle w:val="a4"/>
        <w:jc w:val="both"/>
      </w:pPr>
      <w:r>
        <w:t xml:space="preserve">Начальная (максимальная) цена договора: 1 715 640.00 (один миллион семьсот пятнадцать тысяч шестьсот сорок рублей 00 копеек) включая НДС. </w:t>
      </w:r>
    </w:p>
    <w:p w:rsidR="003B2D2F" w:rsidRDefault="003B2D2F" w:rsidP="003B2D2F">
      <w:pPr>
        <w:pStyle w:val="a4"/>
        <w:jc w:val="both"/>
      </w:pPr>
      <w:r>
        <w:t xml:space="preserve">Объем и срок поставки: в соответствии со Спецификацией, приведенной в единой документации. </w:t>
      </w:r>
    </w:p>
    <w:p w:rsidR="003B2D2F" w:rsidRDefault="003B2D2F" w:rsidP="003B2D2F">
      <w:pPr>
        <w:pStyle w:val="a4"/>
        <w:jc w:val="both"/>
      </w:pPr>
      <w:proofErr w:type="gramStart"/>
      <w:r>
        <w:t>Извещение о проведении запроса цен и документации по запросу цен опубликованы «30» октября 2013 года в информационно-телекоммуникационной сети «Интернет»</w:t>
      </w:r>
      <w:r w:rsidRPr="0066118C">
        <w:t xml:space="preserve"> </w:t>
      </w:r>
      <w:r w:rsidRPr="008A608B">
        <w:t>на</w:t>
      </w:r>
      <w:r w:rsidRPr="00A1318D">
        <w:rPr>
          <w:sz w:val="28"/>
          <w:szCs w:val="28"/>
        </w:rPr>
        <w:t xml:space="preserve">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5" w:history="1">
        <w:r w:rsidRPr="003E3C6A">
          <w:rPr>
            <w:rStyle w:val="a3"/>
          </w:rPr>
          <w:t>http://www.zakupki.gov.ru</w:t>
        </w:r>
      </w:hyperlink>
      <w:r w:rsidRPr="003E3C6A">
        <w:rPr>
          <w:rStyle w:val="a3"/>
        </w:rPr>
        <w:t>/</w:t>
      </w:r>
      <w:r w:rsidRPr="003E3C6A">
        <w:t>, закупка №</w:t>
      </w:r>
      <w:r w:rsidRPr="004435E1">
        <w:t xml:space="preserve"> </w:t>
      </w:r>
      <w:r w:rsidRPr="0066118C">
        <w:t>31300642747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№131030/0536</w:t>
      </w:r>
      <w:proofErr w:type="gramEnd"/>
      <w:r>
        <w:t>/1238,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№Z027024. </w:t>
      </w:r>
    </w:p>
    <w:p w:rsidR="003B2D2F" w:rsidRDefault="003B2D2F" w:rsidP="003B2D2F">
      <w:pPr>
        <w:pStyle w:val="a4"/>
      </w:pPr>
      <w:r>
        <w:t xml:space="preserve">Заседание </w:t>
      </w:r>
      <w:r w:rsidR="003F34A1">
        <w:t>Единой</w:t>
      </w:r>
      <w:r>
        <w:t xml:space="preserve"> комиссии проводится в очной форме в 10:00:00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B2D2F" w:rsidRDefault="003B2D2F" w:rsidP="003B2D2F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19"/>
        <w:gridCol w:w="7126"/>
      </w:tblGrid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B2D2F" w:rsidTr="003B2D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3B2D2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Главный инженер</w:t>
            </w:r>
          </w:p>
        </w:tc>
      </w:tr>
      <w:tr w:rsidR="003B2D2F" w:rsidTr="006A4D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 xml:space="preserve">Карасев Александр </w:t>
            </w:r>
            <w: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lastRenderedPageBreak/>
              <w:t xml:space="preserve">Главный специалист отдела физической защиты и безопасности </w:t>
            </w:r>
            <w:r>
              <w:lastRenderedPageBreak/>
              <w:t>финансово-экономической деятельности (с правом "вето")</w:t>
            </w:r>
          </w:p>
        </w:tc>
      </w:tr>
      <w:tr w:rsidR="003B2D2F" w:rsidTr="003B2D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3B2D2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Начальник управления методологии и организации закупок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Начальник управления комплектации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Начальник финансового отдела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B2D2F" w:rsidTr="003B2D2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3F34A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3F34A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B2D2F" w:rsidRDefault="003B2D2F" w:rsidP="003B2D2F">
      <w:pPr>
        <w:pStyle w:val="a4"/>
        <w:jc w:val="both"/>
      </w:pPr>
      <w:r>
        <w:t xml:space="preserve">Заседание проводится в присутствии 9 из 17 членов </w:t>
      </w:r>
      <w:r w:rsidR="003F34A1">
        <w:t>Единой</w:t>
      </w:r>
      <w:r>
        <w:t xml:space="preserve"> комиссии. </w:t>
      </w:r>
      <w:r>
        <w:br/>
        <w:t xml:space="preserve">Кворум имеется. </w:t>
      </w:r>
    </w:p>
    <w:p w:rsidR="003B2D2F" w:rsidRDefault="003B2D2F" w:rsidP="003B2D2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цен от «13» ноября 2013 №</w:t>
      </w:r>
      <w:r w:rsidRPr="003B2D2F">
        <w:t xml:space="preserve">1209 Р3/3-13-1 (Z027024-1) </w:t>
      </w: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696"/>
        <w:gridCol w:w="5103"/>
      </w:tblGrid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B2D2F" w:rsidTr="003B2D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pPr>
              <w:jc w:val="center"/>
            </w:pPr>
            <w:r>
              <w:t xml:space="preserve">4575_Z027024 </w:t>
            </w:r>
          </w:p>
        </w:tc>
        <w:tc>
          <w:tcPr>
            <w:tcW w:w="1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>
            <w:r>
              <w:t xml:space="preserve">ООО "Волжская Промышленная Компания" </w:t>
            </w:r>
          </w:p>
          <w:p w:rsidR="003B2D2F" w:rsidRDefault="003B2D2F">
            <w:r>
              <w:t>ИНН: 3435303937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3B2D2F">
            <w:r>
              <w:t xml:space="preserve">Цена заявки: 1 715 417.51  (один миллион семьсот пятнадцать тысяч четыреста семнадцать рублей 51 копейка) с учетом НДС </w:t>
            </w:r>
          </w:p>
        </w:tc>
      </w:tr>
    </w:tbl>
    <w:p w:rsidR="003B2D2F" w:rsidRDefault="003B2D2F" w:rsidP="003B2D2F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</w:t>
      </w:r>
    </w:p>
    <w:p w:rsidR="003B2D2F" w:rsidRDefault="003B2D2F" w:rsidP="003B2D2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3F34A1">
        <w:t>Единой</w:t>
      </w:r>
      <w:r>
        <w:t xml:space="preserve"> комиссией были приняты следующие решения: </w:t>
      </w:r>
    </w:p>
    <w:p w:rsidR="003B2D2F" w:rsidRDefault="003B2D2F" w:rsidP="003B2D2F">
      <w:pPr>
        <w:pStyle w:val="a6"/>
        <w:numPr>
          <w:ilvl w:val="1"/>
          <w:numId w:val="2"/>
        </w:numPr>
        <w:spacing w:before="100" w:beforeAutospacing="1" w:after="100" w:afterAutospacing="1"/>
        <w:ind w:left="0" w:firstLine="0"/>
      </w:pPr>
      <w:r>
        <w:lastRenderedPageBreak/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3B2D2F" w:rsidRDefault="003B2D2F" w:rsidP="003B2D2F">
      <w:pPr>
        <w:pStyle w:val="a6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цен ООО "ВПК" запрос о разъяснении положений заявки на участие в запросе цен. </w:t>
      </w:r>
    </w:p>
    <w:p w:rsidR="003B2D2F" w:rsidRDefault="003B2D2F" w:rsidP="003B2D2F">
      <w:pPr>
        <w:pStyle w:val="a6"/>
        <w:spacing w:before="100" w:beforeAutospacing="1" w:after="100" w:afterAutospacing="1"/>
        <w:ind w:left="0"/>
      </w:pPr>
      <w:r>
        <w:br/>
        <w:t>Результаты голосования членов Единой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B2D2F" w:rsidRDefault="003B2D2F" w:rsidP="003B2D2F">
      <w:pPr>
        <w:pStyle w:val="3"/>
      </w:pPr>
      <w:r>
        <w:t>Единая комиссия:</w:t>
      </w:r>
    </w:p>
    <w:tbl>
      <w:tblPr>
        <w:tblW w:w="4979" w:type="pct"/>
        <w:tblLook w:val="04A0"/>
      </w:tblPr>
      <w:tblGrid>
        <w:gridCol w:w="4702"/>
        <w:gridCol w:w="4703"/>
      </w:tblGrid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B2D2F" w:rsidTr="00C7616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3F34A1">
            <w:pPr>
              <w:jc w:val="center"/>
            </w:pPr>
            <w:r>
              <w:rPr>
                <w:b/>
                <w:bCs/>
              </w:rPr>
              <w:t xml:space="preserve">Председатель </w:t>
            </w:r>
            <w:r w:rsidR="003F34A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/>
        </w:tc>
      </w:tr>
      <w:tr w:rsidR="003B2D2F" w:rsidTr="00C7616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3F34A1">
            <w:pPr>
              <w:jc w:val="center"/>
            </w:pPr>
            <w:r>
              <w:rPr>
                <w:b/>
                <w:bCs/>
              </w:rPr>
              <w:t xml:space="preserve">Члены </w:t>
            </w:r>
            <w:r w:rsidR="003F34A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>
            <w:r>
              <w:t>Опросный лист прилагается</w:t>
            </w:r>
          </w:p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/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/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>
            <w:r>
              <w:t>Опросный лист прилагается</w:t>
            </w:r>
          </w:p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/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/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/>
        </w:tc>
      </w:tr>
      <w:tr w:rsidR="00AA3EB4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3EB4" w:rsidRDefault="00AA3EB4" w:rsidP="00C76160">
            <w: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3EB4" w:rsidRDefault="00AA3EB4" w:rsidP="00C76160"/>
        </w:tc>
      </w:tr>
      <w:tr w:rsidR="003B2D2F" w:rsidTr="00C7616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3F34A1">
            <w:pPr>
              <w:jc w:val="center"/>
            </w:pPr>
            <w:r>
              <w:rPr>
                <w:b/>
                <w:bCs/>
              </w:rPr>
              <w:t xml:space="preserve">Секретарь </w:t>
            </w:r>
            <w:r w:rsidR="003F34A1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(без права голоса):</w:t>
            </w:r>
          </w:p>
        </w:tc>
      </w:tr>
      <w:tr w:rsidR="003B2D2F" w:rsidTr="00C7616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2D2F" w:rsidRDefault="003B2D2F" w:rsidP="00C76160">
            <w: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2D2F" w:rsidRDefault="003B2D2F" w:rsidP="00C76160"/>
        </w:tc>
      </w:tr>
    </w:tbl>
    <w:p w:rsidR="003B2D2F" w:rsidRDefault="003B2D2F" w:rsidP="003B2D2F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33E83"/>
    <w:multiLevelType w:val="multilevel"/>
    <w:tmpl w:val="9CFCF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933222"/>
    <w:multiLevelType w:val="multilevel"/>
    <w:tmpl w:val="155A78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3B2D2F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2D2F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34A1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3EB4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283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B2D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B2D2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2D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B2D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3B2D2F"/>
    <w:rPr>
      <w:color w:val="0000FF"/>
      <w:u w:val="single"/>
    </w:rPr>
  </w:style>
  <w:style w:type="paragraph" w:styleId="a4">
    <w:name w:val="Normal (Web)"/>
    <w:basedOn w:val="a"/>
    <w:uiPriority w:val="99"/>
    <w:rsid w:val="003B2D2F"/>
    <w:pPr>
      <w:spacing w:before="100" w:beforeAutospacing="1" w:after="100" w:afterAutospacing="1"/>
    </w:pPr>
  </w:style>
  <w:style w:type="character" w:styleId="a5">
    <w:name w:val="FollowedHyperlink"/>
    <w:basedOn w:val="a0"/>
    <w:uiPriority w:val="99"/>
    <w:semiHidden/>
    <w:unhideWhenUsed/>
    <w:rsid w:val="003B2D2F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3B2D2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34A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34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0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300536123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2013-11-20T14:47:00Z</cp:lastPrinted>
  <dcterms:created xsi:type="dcterms:W3CDTF">2013-11-20T14:34:00Z</dcterms:created>
  <dcterms:modified xsi:type="dcterms:W3CDTF">2013-11-20T14:48:00Z</dcterms:modified>
</cp:coreProperties>
</file>