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CFC" w:rsidRPr="008E0B4A" w:rsidRDefault="00DA3CFC" w:rsidP="00DA3CFC">
      <w:pPr>
        <w:pStyle w:val="a3"/>
        <w:spacing w:before="0" w:beforeAutospacing="0" w:after="0" w:afterAutospacing="0"/>
        <w:ind w:left="-142" w:firstLine="142"/>
        <w:jc w:val="center"/>
        <w:rPr>
          <w:b/>
          <w:sz w:val="20"/>
          <w:szCs w:val="20"/>
        </w:rPr>
      </w:pPr>
      <w:bookmarkStart w:id="0" w:name="_Toc374112362"/>
      <w:r w:rsidRPr="008E0B4A">
        <w:rPr>
          <w:b/>
          <w:sz w:val="20"/>
          <w:szCs w:val="20"/>
        </w:rPr>
        <w:t xml:space="preserve">ФЕДЕРАЛЬНОЕ ГОСУДАРСТВЕННОЕ УНИТАРНОЕ ПРЕДПРИЯТИЕ АТОМНОГО ФЛОТА </w:t>
      </w:r>
    </w:p>
    <w:p w:rsidR="00DA3CFC" w:rsidRPr="005C184F" w:rsidRDefault="00DA3CFC" w:rsidP="00DA3CFC">
      <w:pPr>
        <w:pStyle w:val="a3"/>
        <w:spacing w:before="0" w:beforeAutospacing="0" w:after="0" w:afterAutospacing="0"/>
        <w:ind w:left="-142" w:firstLine="142"/>
        <w:jc w:val="center"/>
        <w:rPr>
          <w:b/>
          <w:sz w:val="20"/>
          <w:szCs w:val="20"/>
        </w:rPr>
      </w:pPr>
      <w:r w:rsidRPr="005C184F">
        <w:rPr>
          <w:b/>
          <w:sz w:val="20"/>
          <w:szCs w:val="20"/>
        </w:rPr>
        <w:t>ФГУП «АТОМФЛОТ»</w:t>
      </w:r>
    </w:p>
    <w:p w:rsidR="00DA3CFC" w:rsidRPr="00EC419F" w:rsidRDefault="00A556DC" w:rsidP="00DA3CFC">
      <w:pPr>
        <w:pStyle w:val="a3"/>
        <w:spacing w:before="0" w:beforeAutospacing="0" w:after="0" w:afterAutospacing="0"/>
        <w:jc w:val="both"/>
      </w:pPr>
      <w:r>
        <w:rPr>
          <w:noProof/>
        </w:rPr>
        <mc:AlternateContent>
          <mc:Choice Requires="wps">
            <w:drawing>
              <wp:anchor distT="4294967294" distB="4294967294" distL="114300" distR="114300" simplePos="0" relativeHeight="251659264" behindDoc="0" locked="0" layoutInCell="0" allowOverlap="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2DB61" id="Прямая соединительная линия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DA3CFC" w:rsidRPr="00EC419F">
        <w:t xml:space="preserve"> </w:t>
      </w:r>
    </w:p>
    <w:tbl>
      <w:tblPr>
        <w:tblW w:w="4353" w:type="dxa"/>
        <w:jc w:val="right"/>
        <w:tblLook w:val="04A0" w:firstRow="1" w:lastRow="0" w:firstColumn="1" w:lastColumn="0" w:noHBand="0" w:noVBand="1"/>
      </w:tblPr>
      <w:tblGrid>
        <w:gridCol w:w="4353"/>
      </w:tblGrid>
      <w:tr w:rsidR="00DA3CFC" w:rsidTr="000C341B">
        <w:trPr>
          <w:trHeight w:val="548"/>
          <w:jc w:val="right"/>
        </w:trPr>
        <w:tc>
          <w:tcPr>
            <w:tcW w:w="4353" w:type="dxa"/>
            <w:noWrap/>
            <w:vAlign w:val="center"/>
            <w:hideMark/>
          </w:tcPr>
          <w:p w:rsidR="00DA3CFC" w:rsidRDefault="00DA3CFC" w:rsidP="000C341B">
            <w:pPr>
              <w:shd w:val="clear" w:color="auto" w:fill="FFFFFF"/>
              <w:ind w:right="-108"/>
              <w:rPr>
                <w:b/>
                <w:bCs/>
                <w:color w:val="000000"/>
                <w:sz w:val="28"/>
              </w:rPr>
            </w:pPr>
            <w:r>
              <w:rPr>
                <w:b/>
                <w:bCs/>
                <w:color w:val="000000"/>
                <w:sz w:val="28"/>
                <w:szCs w:val="22"/>
              </w:rPr>
              <w:t>УТВЕРЖДЕНО</w:t>
            </w:r>
          </w:p>
        </w:tc>
      </w:tr>
      <w:tr w:rsidR="00DA3CFC" w:rsidTr="000C341B">
        <w:trPr>
          <w:trHeight w:val="705"/>
          <w:jc w:val="right"/>
        </w:trPr>
        <w:tc>
          <w:tcPr>
            <w:tcW w:w="4353" w:type="dxa"/>
          </w:tcPr>
          <w:p w:rsidR="00DA3CFC" w:rsidRPr="00F17B63" w:rsidRDefault="00DA3CFC" w:rsidP="000C341B">
            <w:pPr>
              <w:shd w:val="clear" w:color="auto" w:fill="FFFFFF"/>
            </w:pPr>
          </w:p>
          <w:p w:rsidR="00DA3CFC" w:rsidRPr="00F17B63" w:rsidRDefault="00DA3CFC" w:rsidP="000C341B">
            <w:pPr>
              <w:shd w:val="clear" w:color="auto" w:fill="FFFFFF"/>
              <w:rPr>
                <w:color w:val="000000"/>
              </w:rPr>
            </w:pPr>
            <w:r w:rsidRPr="00F17B63">
              <w:rPr>
                <w:color w:val="000000"/>
              </w:rPr>
              <w:t>Генеральный директор</w:t>
            </w:r>
          </w:p>
          <w:p w:rsidR="00DA3CFC" w:rsidRPr="00F17B63" w:rsidRDefault="00DA3CFC" w:rsidP="000C341B">
            <w:pPr>
              <w:shd w:val="clear" w:color="auto" w:fill="FFFFFF"/>
              <w:rPr>
                <w:color w:val="000000"/>
              </w:rPr>
            </w:pPr>
          </w:p>
          <w:p w:rsidR="00DA3CFC" w:rsidRPr="00F17B63" w:rsidRDefault="00DA3CFC" w:rsidP="000C341B">
            <w:pPr>
              <w:shd w:val="clear" w:color="auto" w:fill="FFFFFF"/>
              <w:rPr>
                <w:color w:val="000000"/>
              </w:rPr>
            </w:pPr>
          </w:p>
          <w:p w:rsidR="00DA3CFC" w:rsidRPr="00F17B63" w:rsidRDefault="00DA3CFC" w:rsidP="000C341B">
            <w:pPr>
              <w:shd w:val="clear" w:color="auto" w:fill="FFFFFF"/>
              <w:rPr>
                <w:color w:val="000000"/>
              </w:rPr>
            </w:pPr>
            <w:r>
              <w:rPr>
                <w:color w:val="000000"/>
              </w:rPr>
              <w:t>______________________</w:t>
            </w:r>
            <w:r w:rsidRPr="00F17B63">
              <w:rPr>
                <w:color w:val="000000"/>
              </w:rPr>
              <w:t>__ В.В.Рукша</w:t>
            </w:r>
          </w:p>
          <w:p w:rsidR="00DA3CFC" w:rsidRPr="00F17B63" w:rsidRDefault="00DA3CFC" w:rsidP="000C341B">
            <w:pPr>
              <w:shd w:val="clear" w:color="auto" w:fill="FFFFFF"/>
              <w:rPr>
                <w:color w:val="000000"/>
              </w:rPr>
            </w:pPr>
          </w:p>
          <w:p w:rsidR="00DA3CFC" w:rsidRPr="00F17B63" w:rsidRDefault="000868D0" w:rsidP="00570D87">
            <w:pPr>
              <w:shd w:val="clear" w:color="auto" w:fill="FFFFFF"/>
              <w:rPr>
                <w:color w:val="000000"/>
              </w:rPr>
            </w:pPr>
            <w:r>
              <w:rPr>
                <w:color w:val="000000"/>
              </w:rPr>
              <w:t>«</w:t>
            </w:r>
            <w:r w:rsidR="00570D87">
              <w:rPr>
                <w:color w:val="000000"/>
                <w:lang w:val="en-US"/>
              </w:rPr>
              <w:t>06</w:t>
            </w:r>
            <w:r w:rsidR="00DA3CFC" w:rsidRPr="00F17B63">
              <w:rPr>
                <w:color w:val="000000"/>
              </w:rPr>
              <w:t xml:space="preserve">» </w:t>
            </w:r>
            <w:r w:rsidR="00570D87">
              <w:rPr>
                <w:color w:val="000000"/>
                <w:lang w:val="en-US"/>
              </w:rPr>
              <w:t>ноября</w:t>
            </w:r>
            <w:r w:rsidR="00DA3CFC">
              <w:rPr>
                <w:color w:val="000000"/>
              </w:rPr>
              <w:t xml:space="preserve"> 2014</w:t>
            </w:r>
            <w:r w:rsidR="00DA3CFC" w:rsidRPr="00F17B63">
              <w:rPr>
                <w:color w:val="000000"/>
              </w:rPr>
              <w:t xml:space="preserve"> года</w:t>
            </w:r>
          </w:p>
        </w:tc>
      </w:tr>
    </w:tbl>
    <w:p w:rsidR="00DA3CFC" w:rsidRPr="00EC419F" w:rsidRDefault="00DA3CFC" w:rsidP="00DA3CFC">
      <w:pPr>
        <w:pStyle w:val="a3"/>
        <w:spacing w:before="0" w:beforeAutospacing="0" w:after="0" w:afterAutospacing="0"/>
        <w:jc w:val="center"/>
      </w:pPr>
    </w:p>
    <w:p w:rsidR="00DA3CFC" w:rsidRPr="00EC419F" w:rsidRDefault="00DA3CFC" w:rsidP="00DA3CFC">
      <w:pPr>
        <w:pStyle w:val="a3"/>
        <w:spacing w:before="0" w:beforeAutospacing="0" w:after="0" w:afterAutospacing="0"/>
        <w:jc w:val="center"/>
      </w:pPr>
    </w:p>
    <w:p w:rsidR="00DA3CFC" w:rsidRPr="00EC419F" w:rsidRDefault="00DA3CFC" w:rsidP="00DA3CFC">
      <w:pPr>
        <w:pStyle w:val="a3"/>
        <w:spacing w:before="0" w:beforeAutospacing="0" w:after="0" w:afterAutospacing="0"/>
        <w:jc w:val="center"/>
      </w:pPr>
    </w:p>
    <w:p w:rsidR="00DA3CFC" w:rsidRPr="00EC419F" w:rsidRDefault="00DA3CFC" w:rsidP="00DA3CFC">
      <w:pPr>
        <w:pStyle w:val="a3"/>
        <w:spacing w:before="0" w:beforeAutospacing="0" w:after="0" w:afterAutospacing="0"/>
        <w:jc w:val="center"/>
      </w:pPr>
    </w:p>
    <w:p w:rsidR="00DA3CFC" w:rsidRPr="00EC419F" w:rsidRDefault="00DA3CFC" w:rsidP="00DA3CFC">
      <w:pPr>
        <w:pStyle w:val="a3"/>
        <w:spacing w:before="0" w:beforeAutospacing="0" w:after="0" w:afterAutospacing="0"/>
        <w:jc w:val="center"/>
      </w:pPr>
    </w:p>
    <w:p w:rsidR="00DA3CFC" w:rsidRDefault="00DA3CFC" w:rsidP="00DA3CFC">
      <w:pPr>
        <w:pStyle w:val="a3"/>
        <w:spacing w:before="0" w:beforeAutospacing="0" w:after="0" w:afterAutospacing="0"/>
        <w:jc w:val="center"/>
      </w:pPr>
    </w:p>
    <w:p w:rsidR="00570D87" w:rsidRPr="00EC419F" w:rsidRDefault="00570D87" w:rsidP="00DA3CFC">
      <w:pPr>
        <w:pStyle w:val="a3"/>
        <w:spacing w:before="0" w:beforeAutospacing="0" w:after="0" w:afterAutospacing="0"/>
        <w:jc w:val="center"/>
      </w:pPr>
    </w:p>
    <w:p w:rsidR="00DA3CFC" w:rsidRPr="00630F18" w:rsidRDefault="00DA3CFC" w:rsidP="00630F18">
      <w:pPr>
        <w:jc w:val="center"/>
        <w:rPr>
          <w:b/>
          <w:bCs/>
          <w:sz w:val="28"/>
          <w:szCs w:val="28"/>
        </w:rPr>
      </w:pPr>
    </w:p>
    <w:p w:rsidR="00302E09" w:rsidRPr="001D6E37" w:rsidRDefault="00DA3CFC" w:rsidP="00302E09">
      <w:pPr>
        <w:jc w:val="center"/>
        <w:rPr>
          <w:b/>
          <w:bCs/>
          <w:sz w:val="28"/>
          <w:szCs w:val="28"/>
        </w:rPr>
      </w:pPr>
      <w:bookmarkStart w:id="1" w:name="_Toc354152386"/>
      <w:r w:rsidRPr="00630F18">
        <w:rPr>
          <w:b/>
          <w:bCs/>
          <w:sz w:val="28"/>
          <w:szCs w:val="28"/>
        </w:rPr>
        <w:t xml:space="preserve">ИЗВЕЩЕНИЕ </w:t>
      </w:r>
      <w:bookmarkEnd w:id="1"/>
      <w:r w:rsidR="00302E09" w:rsidRPr="001D6E37">
        <w:rPr>
          <w:b/>
          <w:bCs/>
          <w:sz w:val="28"/>
          <w:szCs w:val="28"/>
        </w:rPr>
        <w:t>ПО ЗАПРОСУ ПРЕДЛОЖЕНИЙ</w:t>
      </w:r>
    </w:p>
    <w:p w:rsidR="00570D87" w:rsidRPr="003C009B" w:rsidRDefault="00570D87" w:rsidP="00570D87">
      <w:pPr>
        <w:jc w:val="center"/>
      </w:pPr>
      <w:r w:rsidRPr="003C009B">
        <w:t xml:space="preserve">открытый </w:t>
      </w:r>
      <w:r>
        <w:rPr>
          <w:szCs w:val="28"/>
        </w:rPr>
        <w:t>одноэтапный запрос предложений в электронной форме без квалификационного отбора на право заключения договоров на поставку арматуры, СЗЧ к ней</w:t>
      </w:r>
      <w:r w:rsidRPr="00570D87">
        <w:rPr>
          <w:szCs w:val="28"/>
        </w:rPr>
        <w:t xml:space="preserve"> </w:t>
      </w:r>
      <w:r>
        <w:rPr>
          <w:szCs w:val="28"/>
        </w:rPr>
        <w:t>(номенклатурная группа № 1.46 – поставка арматуры промышленного назначения, СЗЧ к ней)</w:t>
      </w:r>
      <w:r w:rsidRPr="00570D87">
        <w:rPr>
          <w:szCs w:val="28"/>
        </w:rPr>
        <w:t xml:space="preserve"> </w:t>
      </w:r>
      <w:r>
        <w:rPr>
          <w:szCs w:val="28"/>
        </w:rPr>
        <w:t>для нужд ФГУП «Атомфлот»</w:t>
      </w:r>
    </w:p>
    <w:p w:rsidR="00DA3CFC" w:rsidRPr="00302E09" w:rsidRDefault="00DA3CFC" w:rsidP="00302E09">
      <w:pPr>
        <w:suppressAutoHyphens/>
        <w:jc w:val="center"/>
        <w:rPr>
          <w:b/>
        </w:rPr>
      </w:pPr>
    </w:p>
    <w:p w:rsidR="00DA3CFC" w:rsidRPr="00302E09" w:rsidRDefault="00DA3CFC" w:rsidP="00302E09">
      <w:pPr>
        <w:suppressAutoHyphens/>
        <w:jc w:val="center"/>
        <w:rPr>
          <w:b/>
        </w:rPr>
      </w:pPr>
    </w:p>
    <w:p w:rsidR="00DA3CFC" w:rsidRDefault="00DA3CFC" w:rsidP="00DA3CFC">
      <w:pPr>
        <w:suppressAutoHyphens/>
        <w:jc w:val="center"/>
        <w:rPr>
          <w:b/>
        </w:rPr>
      </w:pPr>
    </w:p>
    <w:p w:rsidR="00302E09" w:rsidRPr="001D6E37" w:rsidRDefault="00302E09" w:rsidP="00302E09">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DA3CFC" w:rsidRDefault="00DA3CFC" w:rsidP="00DA3CFC">
      <w:pPr>
        <w:suppressAutoHyphens/>
        <w:jc w:val="center"/>
        <w:rPr>
          <w:b/>
        </w:rPr>
      </w:pPr>
    </w:p>
    <w:p w:rsidR="00302E09" w:rsidRDefault="00302E09" w:rsidP="00DA3CFC">
      <w:pPr>
        <w:suppressAutoHyphens/>
        <w:jc w:val="center"/>
        <w:rPr>
          <w:b/>
        </w:rPr>
      </w:pPr>
    </w:p>
    <w:p w:rsidR="00DA3CFC" w:rsidRDefault="00DA3CFC" w:rsidP="00DA3CFC">
      <w:pPr>
        <w:suppressAutoHyphens/>
        <w:jc w:val="center"/>
        <w:rPr>
          <w:b/>
        </w:rPr>
      </w:pPr>
    </w:p>
    <w:p w:rsidR="00DA3CFC" w:rsidRDefault="00DA3CFC" w:rsidP="00DA3CFC">
      <w:pPr>
        <w:suppressAutoHyphens/>
        <w:jc w:val="center"/>
      </w:pPr>
    </w:p>
    <w:p w:rsidR="00DA3CFC" w:rsidRPr="00EC419F" w:rsidRDefault="00DA3CFC" w:rsidP="00DA3CFC">
      <w:pPr>
        <w:suppressAutoHyphens/>
        <w:ind w:right="-2"/>
        <w:jc w:val="center"/>
      </w:pPr>
      <w:r>
        <w:t>Официальное Извещение</w:t>
      </w:r>
      <w:r w:rsidRPr="00EC419F">
        <w:t xml:space="preserve"> размещен</w:t>
      </w:r>
      <w:r>
        <w:t>о</w:t>
      </w:r>
      <w:r w:rsidRPr="00EC419F">
        <w:t xml:space="preserve"> </w:t>
      </w:r>
      <w:r>
        <w:t xml:space="preserve">на официальных </w:t>
      </w:r>
      <w:r w:rsidRPr="00EC419F">
        <w:t>сайтах</w:t>
      </w:r>
    </w:p>
    <w:p w:rsidR="00DA3CFC" w:rsidRDefault="00A556DC" w:rsidP="00DA3CFC">
      <w:pPr>
        <w:suppressAutoHyphens/>
        <w:ind w:right="-2"/>
        <w:jc w:val="center"/>
      </w:pPr>
      <w:hyperlink r:id="rId5" w:history="1">
        <w:r w:rsidR="00DA3CFC">
          <w:rPr>
            <w:rStyle w:val="a5"/>
          </w:rPr>
          <w:t>www.zakupki.gov.ru</w:t>
        </w:r>
      </w:hyperlink>
      <w:r w:rsidR="00DA3CFC" w:rsidRPr="004D126B">
        <w:t xml:space="preserve">, </w:t>
      </w:r>
      <w:hyperlink r:id="rId6" w:history="1">
        <w:r w:rsidR="00DA3CFC">
          <w:rPr>
            <w:rStyle w:val="a5"/>
            <w:lang w:val="en-US"/>
          </w:rPr>
          <w:t>www</w:t>
        </w:r>
        <w:r w:rsidR="00DA3CFC" w:rsidRPr="004D126B">
          <w:rPr>
            <w:rStyle w:val="a5"/>
          </w:rPr>
          <w:t>.</w:t>
        </w:r>
        <w:r w:rsidR="00DA3CFC">
          <w:rPr>
            <w:rStyle w:val="a5"/>
            <w:lang w:val="en-US"/>
          </w:rPr>
          <w:t>zakupki</w:t>
        </w:r>
        <w:r w:rsidR="00DA3CFC" w:rsidRPr="004D126B">
          <w:rPr>
            <w:rStyle w:val="a5"/>
          </w:rPr>
          <w:t>.</w:t>
        </w:r>
        <w:r w:rsidR="00DA3CFC">
          <w:rPr>
            <w:rStyle w:val="a5"/>
            <w:lang w:val="en-US"/>
          </w:rPr>
          <w:t>rosatom</w:t>
        </w:r>
        <w:r w:rsidR="00DA3CFC" w:rsidRPr="004D126B">
          <w:rPr>
            <w:rStyle w:val="a5"/>
          </w:rPr>
          <w:t>.</w:t>
        </w:r>
        <w:r w:rsidR="00DA3CFC">
          <w:rPr>
            <w:rStyle w:val="a5"/>
            <w:lang w:val="en-US"/>
          </w:rPr>
          <w:t>ru</w:t>
        </w:r>
      </w:hyperlink>
      <w:r w:rsidR="00DA3CFC" w:rsidRPr="00EC419F">
        <w:t xml:space="preserve"> </w:t>
      </w:r>
    </w:p>
    <w:p w:rsidR="00DA3CFC" w:rsidRDefault="00DA3CFC" w:rsidP="00DA3CFC">
      <w:pPr>
        <w:suppressAutoHyphens/>
        <w:ind w:right="-2"/>
        <w:jc w:val="center"/>
      </w:pPr>
      <w:r w:rsidRPr="00000CD8">
        <w:t>с одновременным размещением на ЭТП</w:t>
      </w:r>
    </w:p>
    <w:p w:rsidR="00DA3CFC" w:rsidRPr="00EC419F" w:rsidRDefault="00A556DC" w:rsidP="00DA3CFC">
      <w:pPr>
        <w:suppressAutoHyphens/>
        <w:ind w:right="-2"/>
        <w:jc w:val="center"/>
      </w:pPr>
      <w:hyperlink r:id="rId7" w:history="1">
        <w:r w:rsidR="00DA3CFC" w:rsidRPr="00EC419F">
          <w:rPr>
            <w:rStyle w:val="a5"/>
            <w:lang w:val="en-US"/>
          </w:rPr>
          <w:t>www</w:t>
        </w:r>
        <w:r w:rsidR="00DA3CFC" w:rsidRPr="00EC419F">
          <w:rPr>
            <w:rStyle w:val="a5"/>
          </w:rPr>
          <w:t>.</w:t>
        </w:r>
        <w:r w:rsidR="00DA3CFC" w:rsidRPr="00EC419F">
          <w:rPr>
            <w:rStyle w:val="a5"/>
            <w:lang w:val="en-US"/>
          </w:rPr>
          <w:t>a</w:t>
        </w:r>
        <w:r w:rsidR="00DA3CFC" w:rsidRPr="00EC419F">
          <w:rPr>
            <w:rStyle w:val="a5"/>
          </w:rPr>
          <w:t>-</w:t>
        </w:r>
        <w:r w:rsidR="00DA3CFC" w:rsidRPr="00EC419F">
          <w:rPr>
            <w:rStyle w:val="a5"/>
            <w:lang w:val="en-US"/>
          </w:rPr>
          <w:t>k</w:t>
        </w:r>
        <w:r w:rsidR="00DA3CFC" w:rsidRPr="00EC419F">
          <w:rPr>
            <w:rStyle w:val="a5"/>
          </w:rPr>
          <w:t>-</w:t>
        </w:r>
        <w:r w:rsidR="00DA3CFC" w:rsidRPr="00EC419F">
          <w:rPr>
            <w:rStyle w:val="a5"/>
            <w:lang w:val="en-US"/>
          </w:rPr>
          <w:t>d</w:t>
        </w:r>
        <w:r w:rsidR="00DA3CFC" w:rsidRPr="00EC419F">
          <w:rPr>
            <w:rStyle w:val="a5"/>
          </w:rPr>
          <w:t>.</w:t>
        </w:r>
        <w:r w:rsidR="00DA3CFC" w:rsidRPr="00EC419F">
          <w:rPr>
            <w:rStyle w:val="a5"/>
            <w:lang w:val="en-US"/>
          </w:rPr>
          <w:t>ru</w:t>
        </w:r>
      </w:hyperlink>
    </w:p>
    <w:p w:rsidR="00DA3CFC" w:rsidRPr="00EC419F" w:rsidRDefault="00DA3CFC" w:rsidP="00DA3CFC">
      <w:pPr>
        <w:ind w:right="-2"/>
        <w:jc w:val="center"/>
      </w:pPr>
      <w:r>
        <w:t>копия указанного документа</w:t>
      </w:r>
    </w:p>
    <w:p w:rsidR="00DA3CFC" w:rsidRPr="00EC419F" w:rsidRDefault="00DA3CFC" w:rsidP="00DA3CFC">
      <w:pPr>
        <w:ind w:right="-2"/>
        <w:jc w:val="center"/>
      </w:pPr>
    </w:p>
    <w:p w:rsidR="00DA3CFC" w:rsidRPr="00EC419F" w:rsidRDefault="00DA3CFC" w:rsidP="00DA3CFC">
      <w:pPr>
        <w:ind w:right="-2"/>
        <w:jc w:val="center"/>
      </w:pPr>
    </w:p>
    <w:p w:rsidR="00DA3CFC" w:rsidRPr="00EC419F" w:rsidRDefault="00DA3CFC" w:rsidP="00DA3CFC">
      <w:pPr>
        <w:ind w:right="-2"/>
        <w:jc w:val="center"/>
      </w:pPr>
    </w:p>
    <w:p w:rsidR="00DA3CFC" w:rsidRPr="00EC419F" w:rsidRDefault="00DA3CFC" w:rsidP="00DA3CFC">
      <w:pPr>
        <w:ind w:right="-2"/>
        <w:jc w:val="center"/>
      </w:pPr>
    </w:p>
    <w:p w:rsidR="00DA3CFC" w:rsidRPr="00EC419F" w:rsidRDefault="00DA3CFC" w:rsidP="00DA3CFC">
      <w:pPr>
        <w:ind w:right="-2"/>
        <w:jc w:val="center"/>
      </w:pPr>
    </w:p>
    <w:p w:rsidR="00DA3CFC" w:rsidRPr="00EC419F" w:rsidRDefault="00DA3CFC" w:rsidP="00DA3CFC">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предприятие атомного флота (ФГУП «Атомфлот»)</w:t>
      </w:r>
    </w:p>
    <w:p w:rsidR="00DA3CFC" w:rsidRPr="00EC419F" w:rsidRDefault="00DA3CFC" w:rsidP="00DA3CFC">
      <w:pPr>
        <w:tabs>
          <w:tab w:val="left" w:pos="0"/>
        </w:tabs>
        <w:ind w:right="-2"/>
        <w:jc w:val="center"/>
        <w:rPr>
          <w:b/>
        </w:rPr>
      </w:pPr>
    </w:p>
    <w:p w:rsidR="00DA3CFC" w:rsidRDefault="00DA3CFC" w:rsidP="00DA3CFC">
      <w:pPr>
        <w:tabs>
          <w:tab w:val="left" w:pos="0"/>
        </w:tabs>
        <w:ind w:right="-2"/>
        <w:jc w:val="center"/>
        <w:rPr>
          <w:b/>
        </w:rPr>
      </w:pPr>
    </w:p>
    <w:p w:rsidR="00DA3CFC" w:rsidRDefault="00DA3CFC" w:rsidP="00DA3CFC">
      <w:pPr>
        <w:tabs>
          <w:tab w:val="left" w:pos="0"/>
        </w:tabs>
        <w:ind w:right="-2"/>
        <w:jc w:val="center"/>
        <w:rPr>
          <w:b/>
        </w:rPr>
      </w:pPr>
    </w:p>
    <w:p w:rsidR="00DA3CFC" w:rsidRDefault="00DA3CFC" w:rsidP="00DA3CFC">
      <w:pPr>
        <w:tabs>
          <w:tab w:val="left" w:pos="0"/>
        </w:tabs>
        <w:ind w:right="-2"/>
        <w:jc w:val="center"/>
        <w:rPr>
          <w:b/>
        </w:rPr>
      </w:pPr>
    </w:p>
    <w:p w:rsidR="00302E09" w:rsidRDefault="00302E09" w:rsidP="00DA3CFC">
      <w:pPr>
        <w:tabs>
          <w:tab w:val="left" w:pos="0"/>
        </w:tabs>
        <w:ind w:right="-2"/>
        <w:jc w:val="center"/>
        <w:rPr>
          <w:b/>
        </w:rPr>
      </w:pPr>
    </w:p>
    <w:p w:rsidR="00DA3CFC" w:rsidRPr="00EC419F" w:rsidRDefault="00DA3CFC" w:rsidP="00DA3CFC">
      <w:pPr>
        <w:tabs>
          <w:tab w:val="left" w:pos="0"/>
        </w:tabs>
        <w:ind w:right="-2"/>
        <w:jc w:val="center"/>
        <w:rPr>
          <w:b/>
        </w:rPr>
      </w:pPr>
    </w:p>
    <w:p w:rsidR="00DA3CFC" w:rsidRDefault="00DA3CFC" w:rsidP="00DA3CFC">
      <w:pPr>
        <w:jc w:val="center"/>
        <w:rPr>
          <w:b/>
        </w:rPr>
      </w:pPr>
      <w:r w:rsidRPr="00EC419F">
        <w:rPr>
          <w:b/>
        </w:rPr>
        <w:t>Мурманск 201</w:t>
      </w:r>
      <w:r>
        <w:rPr>
          <w:b/>
        </w:rPr>
        <w:t>4</w:t>
      </w:r>
      <w:r w:rsidRPr="00EC419F">
        <w:rPr>
          <w:b/>
        </w:rPr>
        <w:t xml:space="preserve"> г.</w:t>
      </w:r>
    </w:p>
    <w:p w:rsidR="00DA3CFC" w:rsidRDefault="00DA3CFC" w:rsidP="00DA3CFC">
      <w:pPr>
        <w:jc w:val="center"/>
        <w:rPr>
          <w:b/>
        </w:rPr>
        <w:sectPr w:rsidR="00DA3CFC" w:rsidSect="00CF5FB2">
          <w:pgSz w:w="11906" w:h="16838"/>
          <w:pgMar w:top="1134" w:right="850" w:bottom="1134" w:left="1701" w:header="708" w:footer="708" w:gutter="0"/>
          <w:cols w:space="708"/>
          <w:docGrid w:linePitch="360"/>
        </w:sectPr>
      </w:pPr>
    </w:p>
    <w:bookmarkEnd w:id="0"/>
    <w:p w:rsidR="00ED30A4" w:rsidRPr="001D6E37" w:rsidRDefault="00ED30A4" w:rsidP="00DA3CFC">
      <w:pPr>
        <w:numPr>
          <w:ilvl w:val="0"/>
          <w:numId w:val="1"/>
        </w:numPr>
        <w:tabs>
          <w:tab w:val="clear" w:pos="720"/>
          <w:tab w:val="left" w:pos="-3119"/>
          <w:tab w:val="left" w:pos="426"/>
          <w:tab w:val="left" w:pos="9922"/>
        </w:tabs>
        <w:ind w:left="0" w:firstLine="0"/>
        <w:jc w:val="both"/>
        <w:rPr>
          <w:spacing w:val="-6"/>
        </w:rPr>
      </w:pPr>
      <w:r w:rsidRPr="001D6E37">
        <w:rPr>
          <w:b/>
          <w:spacing w:val="-6"/>
        </w:rPr>
        <w:lastRenderedPageBreak/>
        <w:t>Форма и способ процедуры закупки:</w:t>
      </w:r>
      <w:r w:rsidRPr="001D6E37">
        <w:rPr>
          <w:spacing w:val="-6"/>
        </w:rPr>
        <w:t xml:space="preserve"> </w:t>
      </w:r>
      <w:r w:rsidRPr="001D6E37">
        <w:t>Открытый одноэтапный запрос предложений в электронной форме без квалификационного отбора.</w:t>
      </w:r>
    </w:p>
    <w:p w:rsidR="00ED30A4" w:rsidRPr="001D6E37" w:rsidRDefault="00ED30A4" w:rsidP="00DA3CFC">
      <w:pPr>
        <w:tabs>
          <w:tab w:val="left" w:pos="-3119"/>
          <w:tab w:val="left" w:pos="426"/>
          <w:tab w:val="left" w:pos="9922"/>
        </w:tabs>
        <w:jc w:val="both"/>
      </w:pPr>
    </w:p>
    <w:p w:rsidR="00570D87" w:rsidRPr="003C009B" w:rsidRDefault="00DA3CFC" w:rsidP="00570D87">
      <w:pPr>
        <w:widowControl w:val="0"/>
        <w:numPr>
          <w:ilvl w:val="0"/>
          <w:numId w:val="1"/>
        </w:numPr>
        <w:tabs>
          <w:tab w:val="clear" w:pos="720"/>
          <w:tab w:val="left" w:pos="-3119"/>
          <w:tab w:val="left" w:pos="426"/>
          <w:tab w:val="left" w:pos="9922"/>
        </w:tabs>
        <w:suppressAutoHyphens/>
        <w:ind w:left="0" w:firstLine="0"/>
        <w:jc w:val="both"/>
      </w:pPr>
      <w:r w:rsidRPr="00977AD0">
        <w:rPr>
          <w:b/>
          <w:bCs/>
          <w:shd w:val="clear" w:color="auto" w:fill="FFFFFF"/>
        </w:rPr>
        <w:t xml:space="preserve">Предмет запроса предложений: </w:t>
      </w:r>
      <w:r w:rsidR="00977AD0" w:rsidRPr="001D6E37">
        <w:t xml:space="preserve">право заключения </w:t>
      </w:r>
      <w:r w:rsidR="00570D87" w:rsidRPr="00570D87">
        <w:rPr>
          <w:szCs w:val="28"/>
        </w:rPr>
        <w:t>договоров на поставку арматуры, СЗЧ к ней</w:t>
      </w:r>
      <w:r w:rsidR="00570D87">
        <w:t xml:space="preserve"> </w:t>
      </w:r>
      <w:r w:rsidR="00570D87" w:rsidRPr="00570D87">
        <w:rPr>
          <w:szCs w:val="28"/>
        </w:rPr>
        <w:t>(номенклатурная группа № 1.46 – поставка арматуры промышленного назначения, СЗЧ к ней)</w:t>
      </w:r>
      <w:r w:rsidR="00570D87">
        <w:t xml:space="preserve"> </w:t>
      </w:r>
      <w:r w:rsidR="00570D87" w:rsidRPr="00570D87">
        <w:rPr>
          <w:szCs w:val="28"/>
        </w:rPr>
        <w:t>для нужд ФГУП «Атомфлот»</w:t>
      </w:r>
    </w:p>
    <w:p w:rsidR="00570D87" w:rsidRDefault="00570D87" w:rsidP="00570D87">
      <w:pPr>
        <w:widowControl w:val="0"/>
        <w:tabs>
          <w:tab w:val="left" w:pos="-3119"/>
          <w:tab w:val="left" w:pos="426"/>
          <w:tab w:val="left" w:pos="9922"/>
        </w:tabs>
        <w:suppressAutoHyphens/>
        <w:jc w:val="both"/>
      </w:pPr>
    </w:p>
    <w:p w:rsidR="00ED30A4" w:rsidRPr="001D6E37" w:rsidRDefault="00ED30A4" w:rsidP="00DA3CFC">
      <w:pPr>
        <w:numPr>
          <w:ilvl w:val="0"/>
          <w:numId w:val="1"/>
        </w:numPr>
        <w:tabs>
          <w:tab w:val="clear" w:pos="720"/>
          <w:tab w:val="left" w:pos="-3119"/>
          <w:tab w:val="left" w:pos="426"/>
          <w:tab w:val="left" w:pos="9922"/>
        </w:tabs>
        <w:ind w:left="0" w:firstLine="0"/>
        <w:jc w:val="both"/>
      </w:pPr>
      <w:r w:rsidRPr="001D6E37">
        <w:rPr>
          <w:b/>
          <w:bCs/>
          <w:shd w:val="clear" w:color="auto" w:fill="FFFFFF"/>
        </w:rPr>
        <w:t>Заказчик: «ФГУП атомного флота (ФГУП "Атомфлот")»</w:t>
      </w:r>
    </w:p>
    <w:p w:rsidR="00ED30A4" w:rsidRPr="001D6E37" w:rsidRDefault="00ED30A4" w:rsidP="00DA3CFC">
      <w:pPr>
        <w:pStyle w:val="a3"/>
        <w:tabs>
          <w:tab w:val="left" w:pos="426"/>
        </w:tabs>
        <w:spacing w:before="0" w:beforeAutospacing="0" w:after="0" w:afterAutospacing="0"/>
        <w:jc w:val="both"/>
      </w:pPr>
      <w:r w:rsidRPr="001D6E37">
        <w:t>Место нахождения: 183017, г. Мурманск-17, ФГУП «Атомфлот»;</w:t>
      </w:r>
    </w:p>
    <w:p w:rsidR="00ED30A4" w:rsidRPr="001D6E37" w:rsidRDefault="00ED30A4" w:rsidP="00DA3CFC">
      <w:pPr>
        <w:pStyle w:val="a3"/>
        <w:tabs>
          <w:tab w:val="left" w:pos="426"/>
        </w:tabs>
        <w:spacing w:before="0" w:beforeAutospacing="0" w:after="0" w:afterAutospacing="0"/>
        <w:jc w:val="both"/>
      </w:pPr>
      <w:r w:rsidRPr="001D6E37">
        <w:t>Почтовый адрес: 183017, г. Мурманск-17, ФГУП «Атомфлот»;</w:t>
      </w:r>
    </w:p>
    <w:p w:rsidR="00ED30A4" w:rsidRPr="001D6E37" w:rsidRDefault="00ED30A4" w:rsidP="00DA3CFC">
      <w:pPr>
        <w:pStyle w:val="a3"/>
        <w:tabs>
          <w:tab w:val="left" w:pos="426"/>
        </w:tabs>
        <w:spacing w:before="0" w:beforeAutospacing="0" w:after="0" w:afterAutospacing="0"/>
        <w:jc w:val="both"/>
      </w:pPr>
      <w:r w:rsidRPr="001D6E37">
        <w:t>Телефон/факс: 8-8152-55-33-55 / 8-8152-55-33-00;</w:t>
      </w:r>
    </w:p>
    <w:p w:rsidR="00ED30A4" w:rsidRPr="001D6E37" w:rsidRDefault="00ED30A4" w:rsidP="00DA3CFC">
      <w:pPr>
        <w:pStyle w:val="a3"/>
        <w:tabs>
          <w:tab w:val="left" w:pos="426"/>
        </w:tabs>
        <w:spacing w:before="0" w:beforeAutospacing="0" w:after="0" w:afterAutospacing="0"/>
        <w:jc w:val="both"/>
      </w:pPr>
      <w:r w:rsidRPr="001D6E37">
        <w:rPr>
          <w:lang w:val="en-US"/>
        </w:rPr>
        <w:t>E</w:t>
      </w:r>
      <w:r w:rsidRPr="001D6E37">
        <w:t>-</w:t>
      </w:r>
      <w:r w:rsidRPr="001D6E37">
        <w:rPr>
          <w:lang w:val="en-US"/>
        </w:rPr>
        <w:t>mail</w:t>
      </w:r>
      <w:r w:rsidRPr="001D6E37">
        <w:t xml:space="preserve">: </w:t>
      </w:r>
      <w:hyperlink r:id="rId8" w:history="1">
        <w:r w:rsidRPr="001D6E37">
          <w:rPr>
            <w:rStyle w:val="a5"/>
            <w:lang w:val="en-US"/>
          </w:rPr>
          <w:t>general</w:t>
        </w:r>
        <w:r w:rsidRPr="001D6E37">
          <w:rPr>
            <w:rStyle w:val="a5"/>
          </w:rPr>
          <w:t>@</w:t>
        </w:r>
        <w:r w:rsidRPr="001D6E37">
          <w:rPr>
            <w:rStyle w:val="a5"/>
            <w:lang w:val="en-US"/>
          </w:rPr>
          <w:t>rosatomflot</w:t>
        </w:r>
        <w:r w:rsidRPr="001D6E37">
          <w:rPr>
            <w:rStyle w:val="a5"/>
          </w:rPr>
          <w:t>.</w:t>
        </w:r>
        <w:r w:rsidRPr="001D6E37">
          <w:rPr>
            <w:rStyle w:val="a5"/>
            <w:lang w:val="en-US"/>
          </w:rPr>
          <w:t>ru</w:t>
        </w:r>
      </w:hyperlink>
      <w:r w:rsidRPr="001D6E37">
        <w:t>.</w:t>
      </w:r>
    </w:p>
    <w:p w:rsidR="00ED30A4" w:rsidRPr="001D6E37" w:rsidRDefault="00ED30A4" w:rsidP="00DA3CFC">
      <w:pPr>
        <w:pStyle w:val="a3"/>
        <w:tabs>
          <w:tab w:val="left" w:pos="426"/>
        </w:tabs>
        <w:spacing w:before="0" w:beforeAutospacing="0" w:after="0" w:afterAutospacing="0"/>
        <w:jc w:val="both"/>
      </w:pPr>
    </w:p>
    <w:p w:rsidR="00ED30A4" w:rsidRPr="001D6E37" w:rsidRDefault="00ED30A4" w:rsidP="00DA3CFC">
      <w:pPr>
        <w:numPr>
          <w:ilvl w:val="0"/>
          <w:numId w:val="1"/>
        </w:numPr>
        <w:tabs>
          <w:tab w:val="clear" w:pos="720"/>
          <w:tab w:val="left" w:pos="-3119"/>
          <w:tab w:val="left" w:pos="426"/>
          <w:tab w:val="left" w:pos="9922"/>
        </w:tabs>
        <w:ind w:left="0" w:firstLine="0"/>
        <w:jc w:val="both"/>
      </w:pPr>
      <w:r w:rsidRPr="001D6E37">
        <w:rPr>
          <w:b/>
          <w:bCs/>
          <w:shd w:val="clear" w:color="auto" w:fill="FFFFFF"/>
        </w:rPr>
        <w:t>Организатор размещения заказа: «ФГУП атомного флота (ФГУП "Атомфлот")»</w:t>
      </w:r>
    </w:p>
    <w:p w:rsidR="00ED30A4" w:rsidRPr="001D6E37" w:rsidRDefault="00ED30A4" w:rsidP="00DA3CFC">
      <w:pPr>
        <w:pStyle w:val="a3"/>
        <w:spacing w:before="0" w:beforeAutospacing="0" w:after="0" w:afterAutospacing="0"/>
        <w:jc w:val="both"/>
      </w:pPr>
      <w:r w:rsidRPr="001D6E37">
        <w:t>Место нахождения: 183017, г. Мурманск-17, ФГУП «Атомфлот»</w:t>
      </w:r>
    </w:p>
    <w:p w:rsidR="00ED30A4" w:rsidRPr="001D6E37" w:rsidRDefault="00ED30A4" w:rsidP="00DA3CFC">
      <w:pPr>
        <w:pStyle w:val="a3"/>
        <w:spacing w:before="0" w:beforeAutospacing="0" w:after="0" w:afterAutospacing="0"/>
        <w:jc w:val="both"/>
      </w:pPr>
      <w:r w:rsidRPr="001D6E37">
        <w:t>Почтовый адрес: 183017, г. Мурманск-17, ФГУП «Атомфлот»</w:t>
      </w:r>
    </w:p>
    <w:p w:rsidR="00ED30A4" w:rsidRPr="001D6E37" w:rsidRDefault="00ED30A4" w:rsidP="00DA3CFC">
      <w:pPr>
        <w:pStyle w:val="a3"/>
        <w:spacing w:before="0" w:beforeAutospacing="0" w:after="0" w:afterAutospacing="0"/>
        <w:jc w:val="both"/>
      </w:pPr>
      <w:r w:rsidRPr="001D6E37">
        <w:t xml:space="preserve">Контактное лицо: Мелитонов Александр Сергеевич, </w:t>
      </w:r>
    </w:p>
    <w:p w:rsidR="00ED30A4" w:rsidRPr="001D6E37" w:rsidRDefault="00ED30A4" w:rsidP="00DA3CFC">
      <w:pPr>
        <w:pStyle w:val="a3"/>
        <w:spacing w:before="0" w:beforeAutospacing="0" w:after="0" w:afterAutospacing="0"/>
        <w:jc w:val="both"/>
      </w:pPr>
      <w:r w:rsidRPr="001D6E37">
        <w:t>тел.: 8-8152-553301 (доб. 6269); факс: 8-8152-553269; м.т. +7-911-345-67-86;</w:t>
      </w:r>
    </w:p>
    <w:p w:rsidR="00ED30A4" w:rsidRPr="001D6E37" w:rsidRDefault="00ED30A4" w:rsidP="00DA3CFC">
      <w:pPr>
        <w:pStyle w:val="a3"/>
        <w:spacing w:before="0" w:beforeAutospacing="0" w:after="0" w:afterAutospacing="0"/>
        <w:jc w:val="both"/>
      </w:pPr>
      <w:r w:rsidRPr="001D6E37">
        <w:rPr>
          <w:lang w:val="en-US"/>
        </w:rPr>
        <w:t>E</w:t>
      </w:r>
      <w:r w:rsidRPr="001D6E37">
        <w:t>-</w:t>
      </w:r>
      <w:r w:rsidRPr="001D6E37">
        <w:rPr>
          <w:lang w:val="en-US"/>
        </w:rPr>
        <w:t>mail</w:t>
      </w:r>
      <w:r w:rsidRPr="001D6E37">
        <w:t xml:space="preserve">: </w:t>
      </w:r>
      <w:hyperlink r:id="rId9" w:history="1">
        <w:r w:rsidRPr="001D6E37">
          <w:rPr>
            <w:rStyle w:val="a5"/>
            <w:lang w:val="en-US"/>
          </w:rPr>
          <w:t>mawel</w:t>
        </w:r>
        <w:r w:rsidRPr="001D6E37">
          <w:rPr>
            <w:rStyle w:val="a5"/>
          </w:rPr>
          <w:t>@</w:t>
        </w:r>
        <w:r w:rsidRPr="001D6E37">
          <w:rPr>
            <w:rStyle w:val="a5"/>
            <w:lang w:val="en-US"/>
          </w:rPr>
          <w:t>rosatomflot</w:t>
        </w:r>
        <w:r w:rsidRPr="001D6E37">
          <w:rPr>
            <w:rStyle w:val="a5"/>
          </w:rPr>
          <w:t>.</w:t>
        </w:r>
        <w:r w:rsidRPr="001D6E37">
          <w:rPr>
            <w:rStyle w:val="a5"/>
            <w:lang w:val="en-US"/>
          </w:rPr>
          <w:t>ru</w:t>
        </w:r>
      </w:hyperlink>
    </w:p>
    <w:p w:rsidR="00ED30A4" w:rsidRPr="001D6E37" w:rsidRDefault="00ED30A4" w:rsidP="00DA3CFC">
      <w:pPr>
        <w:pStyle w:val="a3"/>
        <w:spacing w:before="0" w:beforeAutospacing="0" w:after="0" w:afterAutospacing="0"/>
        <w:jc w:val="both"/>
      </w:pPr>
    </w:p>
    <w:p w:rsidR="0047418E" w:rsidRPr="002327FE" w:rsidRDefault="00ED30A4" w:rsidP="0047418E">
      <w:pPr>
        <w:widowControl w:val="0"/>
        <w:numPr>
          <w:ilvl w:val="0"/>
          <w:numId w:val="1"/>
        </w:numPr>
        <w:tabs>
          <w:tab w:val="clear" w:pos="720"/>
          <w:tab w:val="left" w:pos="-3119"/>
          <w:tab w:val="left" w:pos="426"/>
          <w:tab w:val="left" w:pos="9922"/>
        </w:tabs>
        <w:suppressAutoHyphens/>
        <w:ind w:left="0" w:firstLine="0"/>
        <w:jc w:val="both"/>
      </w:pPr>
      <w:r w:rsidRPr="00DA3CFC">
        <w:rPr>
          <w:b/>
          <w:bCs/>
          <w:shd w:val="clear" w:color="auto" w:fill="FFFFFF"/>
        </w:rPr>
        <w:t>Предмет договора:</w:t>
      </w:r>
    </w:p>
    <w:p w:rsidR="00570D87" w:rsidRPr="00570D87" w:rsidRDefault="00570D87" w:rsidP="00570D87">
      <w:pPr>
        <w:rPr>
          <w:szCs w:val="20"/>
        </w:rPr>
      </w:pPr>
      <w:r w:rsidRPr="00570D87">
        <w:rPr>
          <w:szCs w:val="20"/>
        </w:rPr>
        <w:t>Лот 1:</w:t>
      </w:r>
      <w:r>
        <w:rPr>
          <w:szCs w:val="20"/>
        </w:rPr>
        <w:t xml:space="preserve"> </w:t>
      </w:r>
      <w:r w:rsidRPr="00570D87">
        <w:rPr>
          <w:szCs w:val="20"/>
        </w:rPr>
        <w:t>Поставка арматуры, СЗЧ к ней (номенклатурная группа № 1.47 – поставка арматуры общесудового назначения, СЗЧ к ней) для нужд ФГУП «Атомфлот»</w:t>
      </w:r>
    </w:p>
    <w:p w:rsidR="00570D87" w:rsidRPr="00570D87" w:rsidRDefault="00570D87" w:rsidP="00570D87">
      <w:pPr>
        <w:rPr>
          <w:szCs w:val="20"/>
        </w:rPr>
      </w:pPr>
      <w:r w:rsidRPr="00570D87">
        <w:rPr>
          <w:szCs w:val="20"/>
        </w:rPr>
        <w:t>Состав и объем продукции по лоту 1: в соответствии с требованиями по лоту 1, приведенными в томе 2 «Техническая часть»</w:t>
      </w:r>
    </w:p>
    <w:p w:rsidR="00570D87" w:rsidRPr="00570D87" w:rsidRDefault="00570D87" w:rsidP="00570D87">
      <w:pPr>
        <w:rPr>
          <w:szCs w:val="20"/>
        </w:rPr>
      </w:pPr>
    </w:p>
    <w:p w:rsidR="00570D87" w:rsidRPr="00570D87" w:rsidRDefault="00570D87" w:rsidP="00570D87">
      <w:pPr>
        <w:rPr>
          <w:szCs w:val="20"/>
        </w:rPr>
      </w:pPr>
      <w:r w:rsidRPr="00570D87">
        <w:rPr>
          <w:szCs w:val="20"/>
        </w:rPr>
        <w:t>Лот 2:</w:t>
      </w:r>
      <w:r>
        <w:rPr>
          <w:szCs w:val="20"/>
        </w:rPr>
        <w:t xml:space="preserve"> </w:t>
      </w:r>
      <w:r w:rsidRPr="00570D87">
        <w:rPr>
          <w:szCs w:val="20"/>
        </w:rPr>
        <w:t>Поставка арматуры, СЗЧ к ней (номенклатурная группа № 1.47 – поставка арматуры общесудового назначения, СЗЧ к ней) для нужд ФГУП «Атомфлот»</w:t>
      </w:r>
    </w:p>
    <w:p w:rsidR="00570D87" w:rsidRPr="00570D87" w:rsidRDefault="00570D87" w:rsidP="00570D87">
      <w:pPr>
        <w:rPr>
          <w:szCs w:val="20"/>
        </w:rPr>
      </w:pPr>
      <w:r w:rsidRPr="00570D87">
        <w:rPr>
          <w:szCs w:val="20"/>
        </w:rPr>
        <w:t>Состав и объем продукции по лоту 2: в соответствии с требованиями по лоту 2, приведенными в томе 2 «Техническая часть»</w:t>
      </w:r>
    </w:p>
    <w:p w:rsidR="00570D87" w:rsidRPr="00570D87" w:rsidRDefault="00570D87" w:rsidP="00570D87">
      <w:pPr>
        <w:rPr>
          <w:szCs w:val="20"/>
        </w:rPr>
      </w:pPr>
    </w:p>
    <w:p w:rsidR="00570D87" w:rsidRPr="00570D87" w:rsidRDefault="00570D87" w:rsidP="00570D87">
      <w:pPr>
        <w:rPr>
          <w:szCs w:val="20"/>
        </w:rPr>
      </w:pPr>
      <w:r w:rsidRPr="00570D87">
        <w:rPr>
          <w:szCs w:val="20"/>
        </w:rPr>
        <w:t>Лот 3: Поставка арматуры, СЗЧ к ней (номенклатурная группа № 1.47 – поставка арматуры общесудового назначения, СЗЧ к ней) для нужд ФГУП «Атомфлот»</w:t>
      </w:r>
    </w:p>
    <w:p w:rsidR="00570D87" w:rsidRPr="00570D87" w:rsidRDefault="00570D87" w:rsidP="00570D87">
      <w:pPr>
        <w:rPr>
          <w:szCs w:val="20"/>
        </w:rPr>
      </w:pPr>
      <w:r w:rsidRPr="00570D87">
        <w:rPr>
          <w:szCs w:val="20"/>
        </w:rPr>
        <w:t>Состав и объем продукции по лоту 3: в соответствии с требованиями по лоту 3, приведенными в томе 2 «Техническая часть»</w:t>
      </w:r>
    </w:p>
    <w:p w:rsidR="00570D87" w:rsidRPr="00570D87" w:rsidRDefault="00570D87" w:rsidP="00570D87">
      <w:pPr>
        <w:rPr>
          <w:szCs w:val="20"/>
        </w:rPr>
      </w:pPr>
    </w:p>
    <w:p w:rsidR="00570D87" w:rsidRPr="00570D87" w:rsidRDefault="00570D87" w:rsidP="00570D87">
      <w:pPr>
        <w:rPr>
          <w:szCs w:val="20"/>
        </w:rPr>
      </w:pPr>
      <w:r w:rsidRPr="00570D87">
        <w:rPr>
          <w:szCs w:val="20"/>
        </w:rPr>
        <w:t>Лот 4: Поставка арматуры, СЗЧ к ней (номенклатурная группа № 1.47 – поставка арматуры общесудового назначения, СЗЧ к ней) для нужд ФГУП «Атомфлот»</w:t>
      </w:r>
    </w:p>
    <w:p w:rsidR="00570D87" w:rsidRPr="00570D87" w:rsidRDefault="00570D87" w:rsidP="00570D87">
      <w:pPr>
        <w:tabs>
          <w:tab w:val="left" w:pos="-3119"/>
          <w:tab w:val="left" w:pos="426"/>
          <w:tab w:val="left" w:pos="9922"/>
        </w:tabs>
        <w:jc w:val="both"/>
        <w:rPr>
          <w:sz w:val="32"/>
        </w:rPr>
      </w:pPr>
      <w:r w:rsidRPr="00570D87">
        <w:rPr>
          <w:szCs w:val="20"/>
        </w:rPr>
        <w:t>Состав и объем продукции по лоту 4: в соответствии с требованиями по лоту 4, приведенными в томе 2 «Техническая часть»</w:t>
      </w:r>
    </w:p>
    <w:p w:rsidR="00ED30A4" w:rsidRPr="001D6E37" w:rsidRDefault="00ED30A4" w:rsidP="00DA3CFC">
      <w:pPr>
        <w:pStyle w:val="a3"/>
        <w:tabs>
          <w:tab w:val="num" w:pos="426"/>
        </w:tabs>
        <w:spacing w:before="0" w:beforeAutospacing="0" w:after="0" w:afterAutospacing="0"/>
        <w:jc w:val="both"/>
        <w:rPr>
          <w:shd w:val="clear" w:color="auto" w:fill="FFFFFF"/>
        </w:rPr>
      </w:pPr>
    </w:p>
    <w:p w:rsidR="00570D87" w:rsidRPr="00570D87" w:rsidRDefault="00ED30A4" w:rsidP="00DA3CFC">
      <w:pPr>
        <w:widowControl w:val="0"/>
        <w:numPr>
          <w:ilvl w:val="0"/>
          <w:numId w:val="1"/>
        </w:numPr>
        <w:tabs>
          <w:tab w:val="clear" w:pos="720"/>
          <w:tab w:val="left" w:pos="-4395"/>
          <w:tab w:val="left" w:pos="-3119"/>
          <w:tab w:val="num" w:pos="-2977"/>
          <w:tab w:val="left" w:pos="426"/>
          <w:tab w:val="left" w:pos="9922"/>
        </w:tabs>
        <w:ind w:left="0" w:firstLine="0"/>
        <w:jc w:val="both"/>
        <w:rPr>
          <w:rStyle w:val="rvts11"/>
          <w:b w:val="0"/>
          <w:bCs w:val="0"/>
          <w:sz w:val="24"/>
          <w:szCs w:val="24"/>
        </w:rPr>
      </w:pPr>
      <w:r w:rsidRPr="001D6E37">
        <w:rPr>
          <w:rStyle w:val="rvts8"/>
        </w:rPr>
        <w:t>Место поставки продукции и условия допуска</w:t>
      </w:r>
      <w:r w:rsidR="00570D87">
        <w:rPr>
          <w:rStyle w:val="rvts8"/>
        </w:rPr>
        <w:t xml:space="preserve"> </w:t>
      </w:r>
      <w:r w:rsidR="00570D87">
        <w:rPr>
          <w:b/>
        </w:rPr>
        <w:t>(лот №1-4)</w:t>
      </w:r>
      <w:r w:rsidRPr="001D6E37">
        <w:rPr>
          <w:rStyle w:val="rvts11"/>
        </w:rPr>
        <w:t>:</w:t>
      </w:r>
    </w:p>
    <w:p w:rsidR="00570D87" w:rsidRPr="00570D87" w:rsidRDefault="00570D87" w:rsidP="00570D87">
      <w:pPr>
        <w:rPr>
          <w:szCs w:val="28"/>
        </w:rPr>
      </w:pPr>
      <w:r w:rsidRPr="00570D87">
        <w:rPr>
          <w:szCs w:val="28"/>
        </w:rPr>
        <w:t xml:space="preserve">183017, г. Мурманск-17, ФГУП «Атомфлот» </w:t>
      </w:r>
    </w:p>
    <w:p w:rsidR="00ED30A4" w:rsidRPr="001D6E37" w:rsidRDefault="00ED30A4" w:rsidP="00DA3CFC">
      <w:pPr>
        <w:tabs>
          <w:tab w:val="left" w:pos="-3119"/>
          <w:tab w:val="left" w:pos="426"/>
          <w:tab w:val="left" w:pos="9922"/>
        </w:tabs>
        <w:jc w:val="both"/>
      </w:pPr>
    </w:p>
    <w:p w:rsidR="00ED30A4" w:rsidRPr="001D6E37" w:rsidRDefault="00ED30A4" w:rsidP="00DA3CFC">
      <w:pPr>
        <w:numPr>
          <w:ilvl w:val="0"/>
          <w:numId w:val="1"/>
        </w:numPr>
        <w:tabs>
          <w:tab w:val="clear" w:pos="720"/>
          <w:tab w:val="left" w:pos="-3119"/>
          <w:tab w:val="left" w:pos="426"/>
          <w:tab w:val="left" w:pos="9922"/>
        </w:tabs>
        <w:ind w:left="0" w:firstLine="0"/>
        <w:jc w:val="both"/>
        <w:rPr>
          <w:b/>
        </w:rPr>
      </w:pPr>
      <w:r w:rsidRPr="001D6E37">
        <w:rPr>
          <w:b/>
        </w:rPr>
        <w:t>Сведения о порядке проведения, в том числе об оформлении участия в запросе предложений, определении лица, выигравшего запрос предложений:</w:t>
      </w:r>
    </w:p>
    <w:p w:rsidR="00ED30A4" w:rsidRPr="001D6E37" w:rsidRDefault="00ED30A4" w:rsidP="00DA3CFC">
      <w:pPr>
        <w:tabs>
          <w:tab w:val="left" w:pos="-3119"/>
          <w:tab w:val="left" w:pos="426"/>
          <w:tab w:val="left" w:pos="9922"/>
        </w:tabs>
        <w:jc w:val="both"/>
      </w:pPr>
      <w:r w:rsidRPr="001D6E37">
        <w:t xml:space="preserve">Запрос предложений проводится на электронной торговой площадке «Аукционный Конкурсный Дом» в сети «Интернет» по адресу: </w:t>
      </w:r>
      <w:hyperlink r:id="rId10" w:history="1">
        <w:r w:rsidRPr="001D6E37">
          <w:rPr>
            <w:rStyle w:val="a5"/>
            <w:lang w:val="en-US"/>
          </w:rPr>
          <w:t>www</w:t>
        </w:r>
        <w:r w:rsidRPr="001D6E37">
          <w:rPr>
            <w:rStyle w:val="a5"/>
          </w:rPr>
          <w:t>.</w:t>
        </w:r>
        <w:r w:rsidRPr="001D6E37">
          <w:rPr>
            <w:rStyle w:val="a5"/>
            <w:lang w:val="en-US"/>
          </w:rPr>
          <w:t>a</w:t>
        </w:r>
        <w:r w:rsidRPr="001D6E37">
          <w:rPr>
            <w:rStyle w:val="a5"/>
          </w:rPr>
          <w:t>-</w:t>
        </w:r>
        <w:r w:rsidRPr="001D6E37">
          <w:rPr>
            <w:rStyle w:val="a5"/>
            <w:lang w:val="en-US"/>
          </w:rPr>
          <w:t>k</w:t>
        </w:r>
        <w:r w:rsidRPr="001D6E37">
          <w:rPr>
            <w:rStyle w:val="a5"/>
          </w:rPr>
          <w:t>-</w:t>
        </w:r>
        <w:r w:rsidRPr="001D6E37">
          <w:rPr>
            <w:rStyle w:val="a5"/>
            <w:lang w:val="en-US"/>
          </w:rPr>
          <w:t>d</w:t>
        </w:r>
        <w:r w:rsidRPr="001D6E37">
          <w:rPr>
            <w:rStyle w:val="a5"/>
          </w:rPr>
          <w:t>.</w:t>
        </w:r>
        <w:r w:rsidRPr="001D6E37">
          <w:rPr>
            <w:rStyle w:val="a5"/>
            <w:lang w:val="en-US"/>
          </w:rPr>
          <w:t>ru</w:t>
        </w:r>
      </w:hyperlink>
      <w:r w:rsidRPr="001D6E3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A3CFC" w:rsidRDefault="00DA3CFC" w:rsidP="00DA3CFC">
      <w:pPr>
        <w:tabs>
          <w:tab w:val="left" w:pos="-3119"/>
          <w:tab w:val="left" w:pos="426"/>
          <w:tab w:val="left" w:pos="9922"/>
        </w:tabs>
        <w:jc w:val="both"/>
      </w:pPr>
    </w:p>
    <w:p w:rsidR="00ED30A4" w:rsidRPr="001D6E37" w:rsidRDefault="00ED30A4" w:rsidP="00DA3CFC">
      <w:pPr>
        <w:tabs>
          <w:tab w:val="left" w:pos="-3119"/>
          <w:tab w:val="left" w:pos="426"/>
          <w:tab w:val="left" w:pos="9922"/>
        </w:tabs>
        <w:jc w:val="both"/>
      </w:pPr>
      <w:r w:rsidRPr="001D6E37">
        <w:lastRenderedPageBreak/>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A3CFC" w:rsidRDefault="00DA3CFC" w:rsidP="00DA3CFC">
      <w:pPr>
        <w:tabs>
          <w:tab w:val="left" w:pos="-3119"/>
          <w:tab w:val="left" w:pos="426"/>
          <w:tab w:val="left" w:pos="9922"/>
        </w:tabs>
        <w:jc w:val="both"/>
      </w:pPr>
      <w:bookmarkStart w:id="2" w:name="_GoBack"/>
      <w:bookmarkEnd w:id="2"/>
    </w:p>
    <w:p w:rsidR="00ED30A4" w:rsidRPr="001D6E37" w:rsidRDefault="00ED30A4" w:rsidP="00DA3CFC">
      <w:pPr>
        <w:tabs>
          <w:tab w:val="left" w:pos="-3119"/>
          <w:tab w:val="left" w:pos="426"/>
          <w:tab w:val="left" w:pos="9922"/>
        </w:tabs>
        <w:jc w:val="both"/>
      </w:pPr>
      <w:r w:rsidRPr="001D6E37">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ED30A4" w:rsidRPr="001D6E37" w:rsidRDefault="00ED30A4" w:rsidP="00DA3CFC">
      <w:pPr>
        <w:tabs>
          <w:tab w:val="left" w:pos="-3119"/>
          <w:tab w:val="left" w:pos="426"/>
          <w:tab w:val="left" w:pos="9922"/>
        </w:tabs>
        <w:jc w:val="both"/>
      </w:pPr>
    </w:p>
    <w:p w:rsidR="00DA3CFC" w:rsidRPr="00570D87" w:rsidRDefault="00ED30A4" w:rsidP="00570D87">
      <w:pPr>
        <w:numPr>
          <w:ilvl w:val="0"/>
          <w:numId w:val="1"/>
        </w:numPr>
        <w:tabs>
          <w:tab w:val="clear" w:pos="720"/>
          <w:tab w:val="left" w:pos="-3119"/>
          <w:tab w:val="left" w:pos="426"/>
          <w:tab w:val="left" w:pos="9922"/>
        </w:tabs>
        <w:ind w:left="0" w:firstLine="0"/>
        <w:jc w:val="both"/>
        <w:rPr>
          <w:bCs/>
        </w:rPr>
      </w:pPr>
      <w:r w:rsidRPr="00977AD0">
        <w:rPr>
          <w:b/>
          <w:bCs/>
        </w:rPr>
        <w:t>Начальная (максимальная) цена договора:</w:t>
      </w:r>
      <w:r w:rsidRPr="001D6E37">
        <w:t xml:space="preserve"> </w:t>
      </w:r>
    </w:p>
    <w:p w:rsidR="00570D87" w:rsidRPr="00570D87" w:rsidRDefault="00570D87" w:rsidP="00570D87">
      <w:pPr>
        <w:tabs>
          <w:tab w:val="left" w:pos="-3119"/>
          <w:tab w:val="left" w:pos="426"/>
          <w:tab w:val="left" w:pos="9922"/>
        </w:tabs>
        <w:jc w:val="both"/>
      </w:pPr>
      <w:r w:rsidRPr="00570D87">
        <w:t>Лот №1:</w:t>
      </w:r>
      <w:r>
        <w:t xml:space="preserve"> </w:t>
      </w:r>
      <w:r w:rsidRPr="00570D87">
        <w:t>1 445 000 (Один миллион четыреста сорок пять тысяч) рублей 00 копеек, в текущих ценах, включая НДС.</w:t>
      </w:r>
    </w:p>
    <w:p w:rsidR="00570D87" w:rsidRPr="00570D87" w:rsidRDefault="00570D87" w:rsidP="00570D87">
      <w:pPr>
        <w:tabs>
          <w:tab w:val="left" w:pos="-3119"/>
          <w:tab w:val="left" w:pos="426"/>
          <w:tab w:val="left" w:pos="9922"/>
        </w:tabs>
        <w:jc w:val="both"/>
      </w:pPr>
      <w:r w:rsidRPr="00570D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1 224 576 (Один миллион двести двадцать четыре тысячи пятьсот семьдесят шесть) рублей 27 копеек, без учета НДС. Предложение участника о цене договора также не должно превышать начальную (максимальную) цену договора без учета НДС.</w:t>
      </w:r>
    </w:p>
    <w:p w:rsidR="00570D87" w:rsidRPr="00570D87" w:rsidRDefault="00570D87" w:rsidP="00570D87">
      <w:pPr>
        <w:tabs>
          <w:tab w:val="left" w:pos="-3119"/>
          <w:tab w:val="left" w:pos="426"/>
          <w:tab w:val="left" w:pos="9922"/>
        </w:tabs>
        <w:jc w:val="both"/>
      </w:pPr>
      <w:r w:rsidRPr="00570D87">
        <w:t>Цена договора включает в себя расходы в соответствии с требованиями проекта договора.</w:t>
      </w:r>
    </w:p>
    <w:p w:rsidR="00570D87" w:rsidRDefault="00570D87" w:rsidP="00570D87">
      <w:pPr>
        <w:tabs>
          <w:tab w:val="left" w:pos="-3119"/>
          <w:tab w:val="left" w:pos="426"/>
          <w:tab w:val="left" w:pos="9922"/>
        </w:tabs>
        <w:jc w:val="both"/>
      </w:pPr>
    </w:p>
    <w:p w:rsidR="00570D87" w:rsidRPr="00570D87" w:rsidRDefault="00570D87" w:rsidP="00570D87">
      <w:pPr>
        <w:tabs>
          <w:tab w:val="left" w:pos="-3119"/>
          <w:tab w:val="left" w:pos="426"/>
          <w:tab w:val="left" w:pos="9922"/>
        </w:tabs>
        <w:jc w:val="both"/>
      </w:pPr>
      <w:r w:rsidRPr="00570D87">
        <w:t>Лот №2:</w:t>
      </w:r>
      <w:r>
        <w:t xml:space="preserve"> </w:t>
      </w:r>
      <w:r w:rsidRPr="00570D87">
        <w:t>4 487 037 (Четыре миллиона четыреста восемьдесят семь тысяч тридцать семь) рублей 67 копеек, в текущих ценах, включая НДС.</w:t>
      </w:r>
    </w:p>
    <w:p w:rsidR="00570D87" w:rsidRPr="00570D87" w:rsidRDefault="00570D87" w:rsidP="00570D87">
      <w:pPr>
        <w:tabs>
          <w:tab w:val="left" w:pos="-3119"/>
          <w:tab w:val="left" w:pos="426"/>
          <w:tab w:val="left" w:pos="9922"/>
        </w:tabs>
        <w:jc w:val="both"/>
      </w:pPr>
      <w:r w:rsidRPr="00570D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3 802 574 (Три миллиона восемьсот две тысячи пятьсот семьдесят четыре) рубля 30 копеек, без учета НДС. Предложение участника о цене договора также не должно превышать начальную (максимальную) цену договора без учета НДС.</w:t>
      </w:r>
    </w:p>
    <w:p w:rsidR="00570D87" w:rsidRPr="00570D87" w:rsidRDefault="00570D87" w:rsidP="00570D87">
      <w:pPr>
        <w:tabs>
          <w:tab w:val="left" w:pos="-3119"/>
          <w:tab w:val="left" w:pos="426"/>
          <w:tab w:val="left" w:pos="9922"/>
        </w:tabs>
        <w:jc w:val="both"/>
      </w:pPr>
      <w:r w:rsidRPr="00570D87">
        <w:t>Цена договора включает в себя расходы в соответствии с требованиями проекта договора.</w:t>
      </w:r>
    </w:p>
    <w:p w:rsidR="00570D87" w:rsidRDefault="00570D87" w:rsidP="00570D87">
      <w:pPr>
        <w:tabs>
          <w:tab w:val="left" w:pos="-3119"/>
          <w:tab w:val="left" w:pos="426"/>
          <w:tab w:val="left" w:pos="9922"/>
        </w:tabs>
        <w:jc w:val="both"/>
      </w:pPr>
    </w:p>
    <w:p w:rsidR="00570D87" w:rsidRPr="00570D87" w:rsidRDefault="00570D87" w:rsidP="00570D87">
      <w:pPr>
        <w:tabs>
          <w:tab w:val="left" w:pos="-3119"/>
          <w:tab w:val="left" w:pos="426"/>
          <w:tab w:val="left" w:pos="9922"/>
        </w:tabs>
        <w:jc w:val="both"/>
      </w:pPr>
      <w:r w:rsidRPr="00570D87">
        <w:t>Лот №3:</w:t>
      </w:r>
      <w:r>
        <w:t xml:space="preserve"> </w:t>
      </w:r>
      <w:r w:rsidRPr="00570D87">
        <w:t>913 880 (Девятьсот тринадцать тысяч восемьсот восемьдесят) рублей 34 копейки, в текущих ценах, включая НДС.</w:t>
      </w:r>
    </w:p>
    <w:p w:rsidR="00570D87" w:rsidRPr="00570D87" w:rsidRDefault="00570D87" w:rsidP="00570D87">
      <w:pPr>
        <w:tabs>
          <w:tab w:val="left" w:pos="-3119"/>
          <w:tab w:val="left" w:pos="426"/>
          <w:tab w:val="left" w:pos="9922"/>
        </w:tabs>
        <w:jc w:val="both"/>
      </w:pPr>
      <w:r w:rsidRPr="00570D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774 474 (Семьсот семьдесят четыре четыреста семьдесят четыре) рубля 86 копеек, без учета НДС. Предложение участника о цене договора также не должно превышать начальную (максимальную) цену договора без учета НДС.</w:t>
      </w:r>
    </w:p>
    <w:p w:rsidR="00570D87" w:rsidRPr="00570D87" w:rsidRDefault="00570D87" w:rsidP="00570D87">
      <w:pPr>
        <w:tabs>
          <w:tab w:val="left" w:pos="-3119"/>
          <w:tab w:val="left" w:pos="426"/>
          <w:tab w:val="left" w:pos="9922"/>
        </w:tabs>
        <w:jc w:val="both"/>
      </w:pPr>
      <w:r w:rsidRPr="00570D87">
        <w:t>Цена договора включает в себя расходы в соответствии с требованиями проекта договора.</w:t>
      </w:r>
    </w:p>
    <w:p w:rsidR="00570D87" w:rsidRDefault="00570D87" w:rsidP="00570D87">
      <w:pPr>
        <w:tabs>
          <w:tab w:val="left" w:pos="-3119"/>
          <w:tab w:val="left" w:pos="426"/>
          <w:tab w:val="left" w:pos="9922"/>
        </w:tabs>
        <w:jc w:val="both"/>
      </w:pPr>
    </w:p>
    <w:p w:rsidR="00570D87" w:rsidRPr="00570D87" w:rsidRDefault="00570D87" w:rsidP="00570D87">
      <w:pPr>
        <w:tabs>
          <w:tab w:val="left" w:pos="-3119"/>
          <w:tab w:val="left" w:pos="426"/>
          <w:tab w:val="left" w:pos="9922"/>
        </w:tabs>
        <w:jc w:val="both"/>
      </w:pPr>
      <w:r w:rsidRPr="00570D87">
        <w:t>Лот №4:</w:t>
      </w:r>
      <w:r>
        <w:t xml:space="preserve"> </w:t>
      </w:r>
      <w:r w:rsidRPr="00570D87">
        <w:t>853 754 (Восемьсот пятьдесят три тысячи семьсот пятьдесят четыре) рубля 00 копеек, в текущих ценах, включая НДС.</w:t>
      </w:r>
    </w:p>
    <w:p w:rsidR="00570D87" w:rsidRPr="00570D87" w:rsidRDefault="00570D87" w:rsidP="00570D87">
      <w:pPr>
        <w:tabs>
          <w:tab w:val="left" w:pos="-3119"/>
          <w:tab w:val="left" w:pos="426"/>
          <w:tab w:val="left" w:pos="9922"/>
        </w:tabs>
        <w:jc w:val="both"/>
      </w:pPr>
      <w:r w:rsidRPr="00570D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723 520 (Семьсот двадцать три тысячи пятьсот двадцать) рублей 34 копеек, без учета НДС. Предложение участника о цене договора также не должно превышать начальную (максимальную) цену договора без учета НДС.</w:t>
      </w:r>
    </w:p>
    <w:p w:rsidR="00570D87" w:rsidRPr="00570D87" w:rsidRDefault="00570D87" w:rsidP="00570D87">
      <w:pPr>
        <w:tabs>
          <w:tab w:val="left" w:pos="-3119"/>
          <w:tab w:val="left" w:pos="426"/>
          <w:tab w:val="left" w:pos="9922"/>
        </w:tabs>
        <w:jc w:val="both"/>
      </w:pPr>
      <w:r w:rsidRPr="00570D87">
        <w:lastRenderedPageBreak/>
        <w:t>Цена договора включает в себя расходы в соответствии с требованиями проекта договора.</w:t>
      </w:r>
    </w:p>
    <w:p w:rsidR="00570D87" w:rsidRPr="001D6E37" w:rsidRDefault="00570D87" w:rsidP="00570D87">
      <w:pPr>
        <w:tabs>
          <w:tab w:val="left" w:pos="-3119"/>
          <w:tab w:val="left" w:pos="426"/>
          <w:tab w:val="left" w:pos="9922"/>
        </w:tabs>
        <w:jc w:val="both"/>
        <w:rPr>
          <w:bCs/>
        </w:rPr>
      </w:pPr>
    </w:p>
    <w:p w:rsidR="00ED30A4" w:rsidRPr="001D6E37" w:rsidRDefault="00ED30A4" w:rsidP="00DA3CFC">
      <w:pPr>
        <w:numPr>
          <w:ilvl w:val="0"/>
          <w:numId w:val="1"/>
        </w:numPr>
        <w:tabs>
          <w:tab w:val="clear" w:pos="720"/>
          <w:tab w:val="left" w:pos="-3119"/>
          <w:tab w:val="left" w:pos="426"/>
          <w:tab w:val="left" w:pos="9922"/>
        </w:tabs>
        <w:ind w:left="0" w:firstLine="0"/>
        <w:jc w:val="both"/>
        <w:rPr>
          <w:b/>
          <w:bCs/>
        </w:rPr>
      </w:pPr>
      <w:r w:rsidRPr="001D6E37">
        <w:rPr>
          <w:b/>
          <w:bCs/>
        </w:rPr>
        <w:t>Срок, место и порядок предоставления документации по запросу предложений</w:t>
      </w:r>
      <w:r w:rsidR="00570D87">
        <w:rPr>
          <w:b/>
          <w:bCs/>
        </w:rPr>
        <w:t xml:space="preserve"> </w:t>
      </w:r>
      <w:r w:rsidR="00570D87">
        <w:rPr>
          <w:b/>
        </w:rPr>
        <w:t>(лот №1-4)</w:t>
      </w:r>
      <w:r w:rsidRPr="001D6E37">
        <w:rPr>
          <w:b/>
          <w:bCs/>
        </w:rPr>
        <w:t>:</w:t>
      </w:r>
    </w:p>
    <w:p w:rsidR="001A0618" w:rsidRPr="001D6E37" w:rsidRDefault="001A0618" w:rsidP="001A0618">
      <w:pPr>
        <w:pStyle w:val="a3"/>
        <w:spacing w:before="0" w:beforeAutospacing="0" w:after="0" w:afterAutospacing="0"/>
        <w:jc w:val="both"/>
      </w:pPr>
      <w:r w:rsidRPr="001D6E37">
        <w:t xml:space="preserve">Документация размещена на </w:t>
      </w:r>
      <w:r w:rsidRPr="001A0618">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w:t>
      </w:r>
      <w:r>
        <w:t xml:space="preserve"> Федеральным законом от 18 июля </w:t>
      </w:r>
      <w:r w:rsidRPr="001A0618">
        <w:t>2011 года № 223-ФЗ «О закупках товаров, работ, услуг отдельными видами юридических лиц» (</w:t>
      </w:r>
      <w:hyperlink r:id="rId11" w:history="1">
        <w:r w:rsidRPr="001A0618">
          <w:t>http://www.zakupki.gov.ru</w:t>
        </w:r>
      </w:hyperlink>
      <w:r w:rsidRPr="001A0618">
        <w:t>), на официальном сайте по закупкам атомной отрасли (</w:t>
      </w:r>
      <w:hyperlink r:id="rId12" w:history="1">
        <w:r w:rsidRPr="001A0618">
          <w:t>http://zakupki.rosatom.ru</w:t>
        </w:r>
      </w:hyperlink>
      <w:r w:rsidRPr="001A0618">
        <w:t xml:space="preserve">) </w:t>
      </w:r>
      <w:r w:rsidRPr="001D6E37">
        <w:t xml:space="preserve">и электронной торговой площадке в сети «Интернет» (по адресу </w:t>
      </w:r>
      <w:hyperlink r:id="rId13" w:history="1">
        <w:r w:rsidRPr="001D6E37">
          <w:rPr>
            <w:rStyle w:val="a5"/>
            <w:lang w:val="en-US"/>
          </w:rPr>
          <w:t>http</w:t>
        </w:r>
        <w:r w:rsidRPr="001D6E37">
          <w:rPr>
            <w:rStyle w:val="a5"/>
          </w:rPr>
          <w:t>://www.a-k-d.гu</w:t>
        </w:r>
      </w:hyperlink>
      <w:r w:rsidRPr="001D6E37">
        <w:t>).</w:t>
      </w:r>
    </w:p>
    <w:p w:rsidR="001A0618" w:rsidRDefault="001A0618" w:rsidP="00DA3CFC">
      <w:pPr>
        <w:pStyle w:val="a3"/>
        <w:spacing w:before="0" w:beforeAutospacing="0" w:after="0" w:afterAutospacing="0"/>
        <w:jc w:val="both"/>
      </w:pPr>
    </w:p>
    <w:p w:rsidR="001A0618" w:rsidRDefault="001A0618" w:rsidP="00DA3CFC">
      <w:pPr>
        <w:pStyle w:val="a3"/>
        <w:spacing w:before="0" w:beforeAutospacing="0" w:after="0" w:afterAutospacing="0"/>
        <w:jc w:val="both"/>
      </w:pPr>
      <w:r w:rsidRPr="001A0618">
        <w:t>Документация по запросу предложений находится в открытом доступе, начиная с даты официальной публикации</w:t>
      </w:r>
      <w:r w:rsidRPr="001A0618" w:rsidDel="00A16E2A">
        <w:t xml:space="preserve"> </w:t>
      </w:r>
      <w:r w:rsidRPr="001A0618">
        <w:t xml:space="preserve">настоящего извещения и документации по запросу предложений. </w:t>
      </w:r>
    </w:p>
    <w:p w:rsidR="001A0618" w:rsidRDefault="001A0618" w:rsidP="00DA3CFC">
      <w:pPr>
        <w:pStyle w:val="a3"/>
        <w:spacing w:before="0" w:beforeAutospacing="0" w:after="0" w:afterAutospacing="0"/>
        <w:jc w:val="both"/>
      </w:pPr>
    </w:p>
    <w:p w:rsidR="001A0618" w:rsidRDefault="001A0618" w:rsidP="00DA3CFC">
      <w:pPr>
        <w:pStyle w:val="a3"/>
        <w:spacing w:before="0" w:beforeAutospacing="0" w:after="0" w:afterAutospacing="0"/>
        <w:jc w:val="both"/>
      </w:pPr>
      <w:r w:rsidRPr="001A0618">
        <w:t xml:space="preserve">Порядок получения документации по запросу предложений на электронной торговой площадке </w:t>
      </w:r>
      <w:r>
        <w:t xml:space="preserve">ООО </w:t>
      </w:r>
      <w:r w:rsidRPr="001D6E37">
        <w:t xml:space="preserve">«Аукционный Конкурсный Дом» </w:t>
      </w:r>
      <w:hyperlink w:history="1">
        <w:r w:rsidRPr="00BF5DFC">
          <w:rPr>
            <w:rStyle w:val="a5"/>
          </w:rPr>
          <w:t>www.a-k-d.гu</w:t>
        </w:r>
      </w:hyperlink>
      <w:r w:rsidRPr="001A0618">
        <w:t xml:space="preserve"> определяется правилами данной электронной торговой площадки.</w:t>
      </w:r>
    </w:p>
    <w:p w:rsidR="00ED30A4" w:rsidRPr="001D6E37" w:rsidRDefault="00ED30A4" w:rsidP="00DA3CFC">
      <w:pPr>
        <w:tabs>
          <w:tab w:val="left" w:pos="-3119"/>
          <w:tab w:val="left" w:pos="426"/>
          <w:tab w:val="left" w:pos="9922"/>
        </w:tabs>
        <w:jc w:val="both"/>
        <w:rPr>
          <w:bCs/>
        </w:rPr>
      </w:pPr>
    </w:p>
    <w:p w:rsidR="00ED30A4" w:rsidRPr="001D6E37" w:rsidRDefault="00ED30A4" w:rsidP="00DA3CFC">
      <w:pPr>
        <w:numPr>
          <w:ilvl w:val="0"/>
          <w:numId w:val="1"/>
        </w:numPr>
        <w:tabs>
          <w:tab w:val="clear" w:pos="720"/>
          <w:tab w:val="left" w:pos="-3119"/>
          <w:tab w:val="left" w:pos="426"/>
          <w:tab w:val="left" w:pos="9922"/>
        </w:tabs>
        <w:ind w:left="0" w:firstLine="0"/>
        <w:jc w:val="both"/>
        <w:rPr>
          <w:bCs/>
        </w:rPr>
      </w:pPr>
      <w:r w:rsidRPr="001D6E37">
        <w:rPr>
          <w:b/>
          <w:spacing w:val="-6"/>
        </w:rPr>
        <w:t>Обеспечение</w:t>
      </w:r>
      <w:r w:rsidRPr="001D6E37">
        <w:rPr>
          <w:b/>
        </w:rPr>
        <w:t xml:space="preserve"> заявки на участие в запросе предложений</w:t>
      </w:r>
      <w:r w:rsidR="00570D87">
        <w:rPr>
          <w:b/>
        </w:rPr>
        <w:t xml:space="preserve"> (лот №1-4)</w:t>
      </w:r>
      <w:r w:rsidRPr="001D6E37">
        <w:rPr>
          <w:b/>
        </w:rPr>
        <w:t>:</w:t>
      </w:r>
      <w:r w:rsidRPr="001D6E37">
        <w:t xml:space="preserve"> </w:t>
      </w:r>
      <w:r w:rsidRPr="001D6E37">
        <w:rPr>
          <w:spacing w:val="-6"/>
        </w:rPr>
        <w:t>не требуется.</w:t>
      </w:r>
    </w:p>
    <w:p w:rsidR="00ED30A4" w:rsidRPr="001D6E37" w:rsidRDefault="00ED30A4" w:rsidP="00DA3CFC">
      <w:pPr>
        <w:tabs>
          <w:tab w:val="left" w:pos="-3119"/>
          <w:tab w:val="left" w:pos="426"/>
          <w:tab w:val="left" w:pos="9922"/>
        </w:tabs>
        <w:jc w:val="both"/>
        <w:rPr>
          <w:bCs/>
        </w:rPr>
      </w:pPr>
    </w:p>
    <w:p w:rsidR="001A0618" w:rsidRDefault="00ED30A4" w:rsidP="001A0618">
      <w:pPr>
        <w:numPr>
          <w:ilvl w:val="0"/>
          <w:numId w:val="1"/>
        </w:numPr>
        <w:tabs>
          <w:tab w:val="clear" w:pos="720"/>
          <w:tab w:val="left" w:pos="-3119"/>
          <w:tab w:val="left" w:pos="426"/>
          <w:tab w:val="left" w:pos="9922"/>
        </w:tabs>
        <w:ind w:left="0" w:firstLine="0"/>
        <w:jc w:val="both"/>
      </w:pPr>
      <w:r w:rsidRPr="001D6E37">
        <w:rPr>
          <w:b/>
          <w:spacing w:val="-6"/>
        </w:rPr>
        <w:t>Возможность проведения процедуры переторжки</w:t>
      </w:r>
      <w:r w:rsidR="00570D87">
        <w:rPr>
          <w:b/>
          <w:spacing w:val="-6"/>
        </w:rPr>
        <w:t xml:space="preserve"> </w:t>
      </w:r>
      <w:r w:rsidR="00570D87">
        <w:rPr>
          <w:b/>
        </w:rPr>
        <w:t>(лот №1-4)</w:t>
      </w:r>
      <w:r w:rsidRPr="001D6E37">
        <w:rPr>
          <w:b/>
          <w:spacing w:val="-6"/>
        </w:rPr>
        <w:t>:</w:t>
      </w:r>
      <w:r w:rsidRPr="001D6E37">
        <w:rPr>
          <w:spacing w:val="-6"/>
        </w:rPr>
        <w:t xml:space="preserve"> возможна, по снижению </w:t>
      </w:r>
      <w:r w:rsidRPr="001D6E37">
        <w:t>первоначально указанной в заявке на участие в запросе предложений цены.</w:t>
      </w:r>
    </w:p>
    <w:p w:rsidR="001A0618" w:rsidRDefault="001A0618" w:rsidP="001A0618"/>
    <w:p w:rsidR="001A0618" w:rsidRPr="001A0618" w:rsidRDefault="001A0618" w:rsidP="001A0618">
      <w:pPr>
        <w:numPr>
          <w:ilvl w:val="0"/>
          <w:numId w:val="1"/>
        </w:numPr>
        <w:tabs>
          <w:tab w:val="clear" w:pos="720"/>
          <w:tab w:val="left" w:pos="-3119"/>
          <w:tab w:val="left" w:pos="426"/>
          <w:tab w:val="left" w:pos="9922"/>
        </w:tabs>
        <w:ind w:left="0" w:firstLine="0"/>
        <w:jc w:val="both"/>
        <w:rPr>
          <w:b/>
          <w:spacing w:val="-6"/>
        </w:rPr>
      </w:pPr>
      <w:r w:rsidRPr="001A0618">
        <w:rPr>
          <w:b/>
          <w:spacing w:val="-6"/>
        </w:rPr>
        <w:t>Возможность проведения переговоров</w:t>
      </w:r>
      <w:r w:rsidR="00570D87">
        <w:rPr>
          <w:b/>
          <w:spacing w:val="-6"/>
        </w:rPr>
        <w:t xml:space="preserve"> </w:t>
      </w:r>
      <w:r w:rsidR="00570D87">
        <w:rPr>
          <w:b/>
        </w:rPr>
        <w:t>(лот №1-4)</w:t>
      </w:r>
      <w:r>
        <w:rPr>
          <w:b/>
          <w:spacing w:val="-6"/>
        </w:rPr>
        <w:t xml:space="preserve">: </w:t>
      </w:r>
      <w:r w:rsidR="006840A7" w:rsidRPr="006840A7">
        <w:rPr>
          <w:spacing w:val="-6"/>
        </w:rPr>
        <w:t xml:space="preserve">не </w:t>
      </w:r>
      <w:r w:rsidR="006840A7">
        <w:rPr>
          <w:spacing w:val="-6"/>
        </w:rPr>
        <w:t>возможны.</w:t>
      </w:r>
    </w:p>
    <w:p w:rsidR="001A0618" w:rsidRPr="001A0618" w:rsidRDefault="001A0618" w:rsidP="001A0618">
      <w:pPr>
        <w:tabs>
          <w:tab w:val="left" w:pos="-3119"/>
          <w:tab w:val="left" w:pos="1185"/>
        </w:tabs>
        <w:jc w:val="both"/>
      </w:pPr>
    </w:p>
    <w:p w:rsidR="00ED30A4" w:rsidRPr="001D6E37" w:rsidRDefault="00ED30A4" w:rsidP="00DA3CFC">
      <w:pPr>
        <w:numPr>
          <w:ilvl w:val="0"/>
          <w:numId w:val="1"/>
        </w:numPr>
        <w:tabs>
          <w:tab w:val="clear" w:pos="720"/>
          <w:tab w:val="left" w:pos="-3119"/>
          <w:tab w:val="left" w:pos="426"/>
          <w:tab w:val="left" w:pos="9922"/>
        </w:tabs>
        <w:ind w:left="0" w:firstLine="0"/>
        <w:jc w:val="both"/>
        <w:rPr>
          <w:spacing w:val="-6"/>
        </w:rPr>
      </w:pPr>
      <w:r w:rsidRPr="001D6E37">
        <w:rPr>
          <w:b/>
        </w:rPr>
        <w:t>Дата</w:t>
      </w:r>
      <w:r w:rsidRPr="001D6E37">
        <w:rPr>
          <w:b/>
          <w:spacing w:val="-6"/>
        </w:rPr>
        <w:t xml:space="preserve"> начала и дата и время окончания подачи заявок на участие в запросе предложений, место и порядок их подачи участниками</w:t>
      </w:r>
      <w:r w:rsidR="00570D87">
        <w:rPr>
          <w:b/>
          <w:spacing w:val="-6"/>
        </w:rPr>
        <w:t xml:space="preserve"> </w:t>
      </w:r>
      <w:r w:rsidR="00570D87">
        <w:rPr>
          <w:b/>
        </w:rPr>
        <w:t>(лот №1-4)</w:t>
      </w:r>
      <w:r w:rsidRPr="001D6E37">
        <w:rPr>
          <w:b/>
          <w:spacing w:val="-6"/>
        </w:rPr>
        <w:t>:</w:t>
      </w:r>
      <w:r w:rsidRPr="001D6E37">
        <w:rPr>
          <w:spacing w:val="-6"/>
        </w:rPr>
        <w:t xml:space="preserve"> Заявки на участие в запросе предложений предоставляются на электронную торговую площадку </w:t>
      </w:r>
      <w:r w:rsidR="001A0618">
        <w:rPr>
          <w:spacing w:val="-6"/>
        </w:rPr>
        <w:t xml:space="preserve">ООО </w:t>
      </w:r>
      <w:r w:rsidRPr="001D6E37">
        <w:t xml:space="preserve">«Аукционный Конкурсный Дом» </w:t>
      </w:r>
      <w:hyperlink r:id="rId14" w:history="1">
        <w:r w:rsidRPr="001A0618">
          <w:rPr>
            <w:rStyle w:val="a5"/>
          </w:rPr>
          <w:t>www.a-k-d.ru</w:t>
        </w:r>
      </w:hyperlink>
      <w:r w:rsidRPr="001D6E37">
        <w:t xml:space="preserve">, </w:t>
      </w:r>
      <w:r w:rsidRPr="001D6E37">
        <w:rPr>
          <w:spacing w:val="-6"/>
        </w:rPr>
        <w:t>начиная с даты</w:t>
      </w:r>
      <w:r w:rsidRPr="001D6E37">
        <w:rPr>
          <w:i/>
        </w:rPr>
        <w:t xml:space="preserve"> </w:t>
      </w:r>
      <w:r w:rsidRPr="001D6E37">
        <w:t>размещения настоящего извещения и документации по запросу предложений на официальном сайте и на данной ЭТП,</w:t>
      </w:r>
      <w:r w:rsidRPr="001D6E37">
        <w:rPr>
          <w:spacing w:val="-6"/>
        </w:rPr>
        <w:t xml:space="preserve"> в порядке и в соответствии с регламентом работы данной ЭТП, в срок не позднее 1</w:t>
      </w:r>
      <w:r w:rsidR="006840A7">
        <w:rPr>
          <w:spacing w:val="-6"/>
        </w:rPr>
        <w:t>2</w:t>
      </w:r>
      <w:r w:rsidRPr="001D6E37">
        <w:rPr>
          <w:spacing w:val="-6"/>
        </w:rPr>
        <w:t>-00 (время московское</w:t>
      </w:r>
      <w:r w:rsidRPr="001853AB">
        <w:rPr>
          <w:spacing w:val="-6"/>
        </w:rPr>
        <w:t xml:space="preserve">) </w:t>
      </w:r>
      <w:r w:rsidR="00570D87">
        <w:rPr>
          <w:spacing w:val="-6"/>
        </w:rPr>
        <w:t>24</w:t>
      </w:r>
      <w:r w:rsidRPr="001853AB">
        <w:t>.</w:t>
      </w:r>
      <w:r w:rsidR="00570D87">
        <w:t>11</w:t>
      </w:r>
      <w:r w:rsidRPr="001853AB">
        <w:t>.2014 г</w:t>
      </w:r>
      <w:r w:rsidRPr="001853AB">
        <w:rPr>
          <w:spacing w:val="-6"/>
        </w:rPr>
        <w:t>.</w:t>
      </w:r>
    </w:p>
    <w:p w:rsidR="00ED30A4" w:rsidRPr="006840A7" w:rsidRDefault="00ED30A4" w:rsidP="006840A7">
      <w:pPr>
        <w:tabs>
          <w:tab w:val="left" w:pos="-3119"/>
          <w:tab w:val="left" w:pos="1185"/>
        </w:tabs>
        <w:jc w:val="both"/>
      </w:pPr>
    </w:p>
    <w:p w:rsidR="00ED30A4" w:rsidRPr="001D6E37" w:rsidRDefault="00ED30A4" w:rsidP="00DA3CFC">
      <w:pPr>
        <w:numPr>
          <w:ilvl w:val="0"/>
          <w:numId w:val="1"/>
        </w:numPr>
        <w:tabs>
          <w:tab w:val="clear" w:pos="720"/>
          <w:tab w:val="left" w:pos="-3119"/>
          <w:tab w:val="left" w:pos="426"/>
          <w:tab w:val="left" w:pos="9922"/>
        </w:tabs>
        <w:ind w:left="0" w:firstLine="0"/>
        <w:jc w:val="both"/>
        <w:rPr>
          <w:spacing w:val="-6"/>
        </w:rPr>
      </w:pPr>
      <w:r w:rsidRPr="001D6E37">
        <w:rPr>
          <w:b/>
          <w:spacing w:val="-6"/>
        </w:rPr>
        <w:t>Место, дата и время открытия доступа к поданным заявкам на участие в запросе предложений</w:t>
      </w:r>
      <w:r w:rsidR="00570D87">
        <w:rPr>
          <w:b/>
          <w:spacing w:val="-6"/>
        </w:rPr>
        <w:t xml:space="preserve"> </w:t>
      </w:r>
      <w:r w:rsidR="00570D87">
        <w:rPr>
          <w:b/>
        </w:rPr>
        <w:t>(лот №1-4)</w:t>
      </w:r>
      <w:r w:rsidRPr="001D6E37">
        <w:rPr>
          <w:b/>
          <w:spacing w:val="-6"/>
        </w:rPr>
        <w:t>:</w:t>
      </w:r>
      <w:r w:rsidRPr="001D6E37">
        <w:rPr>
          <w:spacing w:val="-6"/>
        </w:rPr>
        <w:t xml:space="preserve"> </w:t>
      </w:r>
      <w:r w:rsidRPr="001D6E37">
        <w:t xml:space="preserve">183017, Мурманск-17, </w:t>
      </w:r>
      <w:r w:rsidRPr="001D6E37">
        <w:rPr>
          <w:spacing w:val="-6"/>
        </w:rPr>
        <w:t>1</w:t>
      </w:r>
      <w:r w:rsidR="006840A7">
        <w:rPr>
          <w:spacing w:val="-6"/>
        </w:rPr>
        <w:t>2</w:t>
      </w:r>
      <w:r w:rsidRPr="001D6E37">
        <w:rPr>
          <w:spacing w:val="-6"/>
        </w:rPr>
        <w:t xml:space="preserve">-00 (время московское), </w:t>
      </w:r>
      <w:r w:rsidR="00570D87">
        <w:rPr>
          <w:spacing w:val="-6"/>
        </w:rPr>
        <w:t>24</w:t>
      </w:r>
      <w:r w:rsidRPr="001853AB">
        <w:t>.</w:t>
      </w:r>
      <w:r w:rsidR="00570D87">
        <w:t>11</w:t>
      </w:r>
      <w:r w:rsidRPr="001853AB">
        <w:t>.2014 г.</w:t>
      </w:r>
    </w:p>
    <w:p w:rsidR="00ED30A4" w:rsidRPr="006840A7" w:rsidRDefault="00ED30A4" w:rsidP="006840A7">
      <w:pPr>
        <w:tabs>
          <w:tab w:val="left" w:pos="-3119"/>
          <w:tab w:val="left" w:pos="1185"/>
        </w:tabs>
        <w:jc w:val="both"/>
      </w:pPr>
    </w:p>
    <w:p w:rsidR="00ED30A4" w:rsidRPr="001D6E37" w:rsidRDefault="00ED30A4" w:rsidP="00DA3CFC">
      <w:pPr>
        <w:numPr>
          <w:ilvl w:val="0"/>
          <w:numId w:val="1"/>
        </w:numPr>
        <w:tabs>
          <w:tab w:val="clear" w:pos="720"/>
          <w:tab w:val="left" w:pos="-3119"/>
          <w:tab w:val="left" w:pos="426"/>
          <w:tab w:val="left" w:pos="9922"/>
        </w:tabs>
        <w:ind w:left="0" w:firstLine="0"/>
        <w:jc w:val="both"/>
        <w:rPr>
          <w:spacing w:val="-6"/>
        </w:rPr>
      </w:pPr>
      <w:r w:rsidRPr="001D6E37">
        <w:rPr>
          <w:b/>
          <w:spacing w:val="-6"/>
        </w:rPr>
        <w:t>Место и дата проведения отборочной стадии</w:t>
      </w:r>
      <w:r w:rsidR="00570D87">
        <w:rPr>
          <w:b/>
          <w:spacing w:val="-6"/>
        </w:rPr>
        <w:t xml:space="preserve"> </w:t>
      </w:r>
      <w:r w:rsidR="00570D87">
        <w:rPr>
          <w:b/>
        </w:rPr>
        <w:t>(лот №1-4)</w:t>
      </w:r>
      <w:r w:rsidRPr="001D6E37">
        <w:rPr>
          <w:b/>
          <w:spacing w:val="-6"/>
        </w:rPr>
        <w:t>:</w:t>
      </w:r>
      <w:r w:rsidRPr="001D6E37">
        <w:rPr>
          <w:spacing w:val="-6"/>
        </w:rPr>
        <w:t xml:space="preserve"> </w:t>
      </w:r>
      <w:r w:rsidRPr="001D6E37">
        <w:t xml:space="preserve">183017, Мурманск-17, </w:t>
      </w:r>
      <w:r w:rsidR="00570D87">
        <w:t>28</w:t>
      </w:r>
      <w:r w:rsidRPr="001853AB">
        <w:t>.</w:t>
      </w:r>
      <w:r w:rsidR="00570D87">
        <w:t>11</w:t>
      </w:r>
      <w:r w:rsidRPr="001853AB">
        <w:t>.2014 г.</w:t>
      </w:r>
    </w:p>
    <w:p w:rsidR="00ED30A4" w:rsidRPr="006840A7" w:rsidRDefault="00ED30A4" w:rsidP="006840A7">
      <w:pPr>
        <w:tabs>
          <w:tab w:val="left" w:pos="-3119"/>
          <w:tab w:val="left" w:pos="1185"/>
        </w:tabs>
        <w:jc w:val="both"/>
      </w:pPr>
    </w:p>
    <w:p w:rsidR="00ED30A4" w:rsidRPr="001D6E37" w:rsidRDefault="00ED30A4" w:rsidP="00DA3CFC">
      <w:pPr>
        <w:numPr>
          <w:ilvl w:val="0"/>
          <w:numId w:val="1"/>
        </w:numPr>
        <w:tabs>
          <w:tab w:val="clear" w:pos="720"/>
          <w:tab w:val="left" w:pos="-3119"/>
          <w:tab w:val="left" w:pos="426"/>
          <w:tab w:val="left" w:pos="9922"/>
        </w:tabs>
        <w:ind w:left="0" w:firstLine="0"/>
        <w:jc w:val="both"/>
        <w:rPr>
          <w:spacing w:val="-6"/>
        </w:rPr>
      </w:pPr>
      <w:r w:rsidRPr="001D6E37">
        <w:rPr>
          <w:b/>
          <w:spacing w:val="-6"/>
        </w:rPr>
        <w:t>Место и дата подведения итогов запроса предложений</w:t>
      </w:r>
      <w:r w:rsidR="00570D87">
        <w:rPr>
          <w:b/>
          <w:spacing w:val="-6"/>
        </w:rPr>
        <w:t xml:space="preserve"> </w:t>
      </w:r>
      <w:r w:rsidR="00570D87">
        <w:rPr>
          <w:b/>
        </w:rPr>
        <w:t>(лот №1-4)</w:t>
      </w:r>
      <w:r w:rsidRPr="001D6E37">
        <w:rPr>
          <w:b/>
          <w:spacing w:val="-6"/>
        </w:rPr>
        <w:t>:</w:t>
      </w:r>
      <w:r w:rsidRPr="001D6E37">
        <w:rPr>
          <w:spacing w:val="-6"/>
        </w:rPr>
        <w:t xml:space="preserve"> </w:t>
      </w:r>
      <w:r w:rsidRPr="001D6E37">
        <w:t xml:space="preserve">183017, Мурманск-17, </w:t>
      </w:r>
      <w:r w:rsidR="00570D87">
        <w:t>05</w:t>
      </w:r>
      <w:r w:rsidRPr="001853AB">
        <w:t>.</w:t>
      </w:r>
      <w:r w:rsidR="00570D87">
        <w:t>12</w:t>
      </w:r>
      <w:r w:rsidRPr="001853AB">
        <w:t>.2014 г</w:t>
      </w:r>
      <w:r w:rsidRPr="001853AB">
        <w:rPr>
          <w:spacing w:val="-6"/>
        </w:rPr>
        <w:t>.</w:t>
      </w:r>
    </w:p>
    <w:p w:rsidR="00ED30A4" w:rsidRPr="006840A7" w:rsidRDefault="00ED30A4" w:rsidP="006840A7">
      <w:pPr>
        <w:tabs>
          <w:tab w:val="left" w:pos="-3119"/>
          <w:tab w:val="left" w:pos="1185"/>
        </w:tabs>
        <w:jc w:val="both"/>
      </w:pPr>
    </w:p>
    <w:p w:rsidR="00ED30A4" w:rsidRDefault="00ED30A4" w:rsidP="00BE36BC">
      <w:pPr>
        <w:numPr>
          <w:ilvl w:val="0"/>
          <w:numId w:val="1"/>
        </w:numPr>
        <w:tabs>
          <w:tab w:val="clear" w:pos="720"/>
          <w:tab w:val="left" w:pos="-3119"/>
          <w:tab w:val="left" w:pos="426"/>
          <w:tab w:val="left" w:pos="9922"/>
        </w:tabs>
        <w:ind w:left="0" w:firstLine="0"/>
        <w:jc w:val="both"/>
        <w:rPr>
          <w:spacing w:val="-6"/>
        </w:rPr>
      </w:pPr>
      <w:r w:rsidRPr="001A0618">
        <w:rPr>
          <w:b/>
          <w:spacing w:val="-6"/>
        </w:rPr>
        <w:t>Срок заключения договора после определения победителя запроса предложений</w:t>
      </w:r>
      <w:r w:rsidR="00570D87">
        <w:rPr>
          <w:b/>
          <w:spacing w:val="-6"/>
        </w:rPr>
        <w:t xml:space="preserve"> </w:t>
      </w:r>
      <w:r w:rsidR="00570D87">
        <w:rPr>
          <w:b/>
        </w:rPr>
        <w:t>(лот №1-4)</w:t>
      </w:r>
      <w:r w:rsidRPr="001A0618">
        <w:rPr>
          <w:b/>
          <w:spacing w:val="-6"/>
        </w:rPr>
        <w:t>:</w:t>
      </w:r>
      <w:r w:rsidRPr="001A0618">
        <w:rPr>
          <w:spacing w:val="-6"/>
        </w:rPr>
        <w:t xml:space="preserve"> </w:t>
      </w:r>
      <w:r w:rsidRPr="001D6E37">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Pr="001A0618">
        <w:rPr>
          <w:spacing w:val="-6"/>
        </w:rPr>
        <w:t>после получения согласования заключения сделки от Госкорпорации «Росатом»).</w:t>
      </w:r>
    </w:p>
    <w:p w:rsidR="005766F7" w:rsidRPr="005766F7" w:rsidRDefault="005766F7" w:rsidP="005766F7">
      <w:pPr>
        <w:tabs>
          <w:tab w:val="left" w:pos="-3119"/>
          <w:tab w:val="left" w:pos="426"/>
          <w:tab w:val="left" w:pos="9922"/>
        </w:tabs>
        <w:jc w:val="both"/>
      </w:pPr>
    </w:p>
    <w:p w:rsidR="00ED30A4" w:rsidRPr="001D6E37" w:rsidRDefault="00ED30A4" w:rsidP="005766F7">
      <w:pPr>
        <w:numPr>
          <w:ilvl w:val="0"/>
          <w:numId w:val="1"/>
        </w:numPr>
        <w:tabs>
          <w:tab w:val="clear" w:pos="720"/>
          <w:tab w:val="left" w:pos="-3119"/>
          <w:tab w:val="left" w:pos="426"/>
          <w:tab w:val="left" w:pos="9922"/>
        </w:tabs>
        <w:ind w:left="0" w:firstLine="0"/>
        <w:jc w:val="both"/>
        <w:rPr>
          <w:bCs/>
        </w:rPr>
      </w:pPr>
      <w:r w:rsidRPr="005766F7">
        <w:rPr>
          <w:b/>
        </w:rPr>
        <w:t>Форма, размер и срок предоставления обеспечения исполнения договора</w:t>
      </w:r>
      <w:r w:rsidR="00570D87">
        <w:rPr>
          <w:b/>
        </w:rPr>
        <w:t xml:space="preserve"> </w:t>
      </w:r>
      <w:r w:rsidR="00570D87">
        <w:rPr>
          <w:b/>
        </w:rPr>
        <w:t>(лот №1-4)</w:t>
      </w:r>
      <w:r w:rsidRPr="005766F7">
        <w:rPr>
          <w:b/>
        </w:rPr>
        <w:t>:</w:t>
      </w:r>
      <w:r w:rsidRPr="005766F7">
        <w:t xml:space="preserve"> не требует</w:t>
      </w:r>
      <w:r w:rsidRPr="001D6E37">
        <w:rPr>
          <w:spacing w:val="-6"/>
        </w:rPr>
        <w:t>ся</w:t>
      </w:r>
      <w:r w:rsidRPr="001D6E37">
        <w:rPr>
          <w:bCs/>
        </w:rPr>
        <w:t>.</w:t>
      </w:r>
    </w:p>
    <w:p w:rsidR="006840A7" w:rsidRDefault="006840A7" w:rsidP="00DA3CFC">
      <w:pPr>
        <w:numPr>
          <w:ilvl w:val="0"/>
          <w:numId w:val="1"/>
        </w:numPr>
        <w:tabs>
          <w:tab w:val="clear" w:pos="720"/>
          <w:tab w:val="left" w:pos="-3119"/>
          <w:tab w:val="left" w:pos="426"/>
          <w:tab w:val="left" w:pos="9922"/>
        </w:tabs>
        <w:ind w:left="0" w:firstLine="0"/>
        <w:jc w:val="both"/>
      </w:pPr>
      <w:r w:rsidRPr="006840A7">
        <w:lastRenderedPageBreak/>
        <w:t>Процедура запроса предложений не является торгами по законодательству Российской Федерации</w:t>
      </w:r>
    </w:p>
    <w:p w:rsidR="006840A7" w:rsidRDefault="006840A7" w:rsidP="006840A7">
      <w:pPr>
        <w:tabs>
          <w:tab w:val="left" w:pos="-3119"/>
          <w:tab w:val="left" w:pos="1185"/>
        </w:tabs>
        <w:jc w:val="both"/>
      </w:pPr>
    </w:p>
    <w:p w:rsidR="006840A7" w:rsidRPr="006840A7" w:rsidRDefault="006840A7" w:rsidP="006840A7">
      <w:pPr>
        <w:numPr>
          <w:ilvl w:val="0"/>
          <w:numId w:val="1"/>
        </w:numPr>
        <w:tabs>
          <w:tab w:val="clear" w:pos="720"/>
          <w:tab w:val="left" w:pos="-3119"/>
          <w:tab w:val="left" w:pos="426"/>
          <w:tab w:val="num" w:pos="480"/>
          <w:tab w:val="left" w:pos="9922"/>
        </w:tabs>
        <w:ind w:left="0" w:firstLine="0"/>
        <w:jc w:val="both"/>
      </w:pPr>
      <w:r w:rsidRPr="006840A7">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840A7" w:rsidRPr="006840A7" w:rsidRDefault="006840A7" w:rsidP="006840A7">
      <w:pPr>
        <w:pStyle w:val="a6"/>
        <w:numPr>
          <w:ilvl w:val="0"/>
          <w:numId w:val="3"/>
        </w:numPr>
        <w:tabs>
          <w:tab w:val="left" w:pos="-3119"/>
          <w:tab w:val="left" w:pos="0"/>
          <w:tab w:val="left" w:pos="851"/>
          <w:tab w:val="left" w:pos="9922"/>
        </w:tabs>
        <w:spacing w:after="0" w:line="240" w:lineRule="auto"/>
        <w:ind w:left="0" w:firstLine="426"/>
        <w:jc w:val="both"/>
        <w:rPr>
          <w:rFonts w:ascii="Times New Roman" w:hAnsi="Times New Roman"/>
        </w:rPr>
      </w:pPr>
      <w:r w:rsidRPr="006840A7">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w:t>
      </w:r>
    </w:p>
    <w:p w:rsidR="006840A7" w:rsidRPr="006840A7" w:rsidRDefault="006840A7" w:rsidP="006840A7">
      <w:pPr>
        <w:pStyle w:val="a6"/>
        <w:numPr>
          <w:ilvl w:val="0"/>
          <w:numId w:val="3"/>
        </w:numPr>
        <w:tabs>
          <w:tab w:val="left" w:pos="-3119"/>
          <w:tab w:val="left" w:pos="0"/>
          <w:tab w:val="left" w:pos="851"/>
          <w:tab w:val="left" w:pos="9922"/>
        </w:tabs>
        <w:spacing w:after="0" w:line="240" w:lineRule="auto"/>
        <w:ind w:left="0" w:firstLine="426"/>
        <w:jc w:val="both"/>
        <w:rPr>
          <w:rFonts w:ascii="Times New Roman" w:hAnsi="Times New Roman"/>
        </w:rPr>
      </w:pPr>
      <w:r w:rsidRPr="006840A7">
        <w:rPr>
          <w:rFonts w:ascii="Times New Roman" w:hAnsi="Times New Roman"/>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840A7" w:rsidRPr="006840A7" w:rsidRDefault="006840A7" w:rsidP="006840A7">
      <w:pPr>
        <w:pStyle w:val="a6"/>
        <w:numPr>
          <w:ilvl w:val="0"/>
          <w:numId w:val="3"/>
        </w:numPr>
        <w:tabs>
          <w:tab w:val="left" w:pos="-3119"/>
          <w:tab w:val="left" w:pos="0"/>
          <w:tab w:val="left" w:pos="851"/>
          <w:tab w:val="left" w:pos="9922"/>
        </w:tabs>
        <w:spacing w:after="0" w:line="240" w:lineRule="auto"/>
        <w:ind w:left="0" w:firstLine="426"/>
        <w:jc w:val="both"/>
        <w:rPr>
          <w:rFonts w:ascii="Times New Roman" w:hAnsi="Times New Roman"/>
        </w:rPr>
      </w:pPr>
      <w:r w:rsidRPr="006840A7">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закупки.</w:t>
      </w:r>
    </w:p>
    <w:p w:rsidR="006840A7" w:rsidRPr="006840A7" w:rsidRDefault="006840A7" w:rsidP="006840A7"/>
    <w:p w:rsidR="006840A7" w:rsidRPr="006840A7" w:rsidRDefault="006840A7" w:rsidP="006840A7">
      <w:pPr>
        <w:numPr>
          <w:ilvl w:val="0"/>
          <w:numId w:val="1"/>
        </w:numPr>
        <w:tabs>
          <w:tab w:val="clear" w:pos="720"/>
          <w:tab w:val="left" w:pos="-3119"/>
          <w:tab w:val="left" w:pos="426"/>
          <w:tab w:val="num" w:pos="480"/>
          <w:tab w:val="left" w:pos="9922"/>
        </w:tabs>
        <w:ind w:left="0" w:firstLine="0"/>
        <w:jc w:val="both"/>
      </w:pPr>
      <w:r w:rsidRPr="006840A7">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sectPr w:rsidR="006840A7" w:rsidRPr="006840A7" w:rsidSect="00C138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738AE"/>
    <w:multiLevelType w:val="hybridMultilevel"/>
    <w:tmpl w:val="31CA95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
    <w:nsid w:val="4D2A0796"/>
    <w:multiLevelType w:val="multilevel"/>
    <w:tmpl w:val="19264316"/>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6E5E5110"/>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0A4"/>
    <w:rsid w:val="000868D0"/>
    <w:rsid w:val="001853AB"/>
    <w:rsid w:val="001A0618"/>
    <w:rsid w:val="00212DB7"/>
    <w:rsid w:val="002327FE"/>
    <w:rsid w:val="0029715F"/>
    <w:rsid w:val="00302E09"/>
    <w:rsid w:val="0047418E"/>
    <w:rsid w:val="00570D87"/>
    <w:rsid w:val="005766F7"/>
    <w:rsid w:val="00630F18"/>
    <w:rsid w:val="006840A7"/>
    <w:rsid w:val="0073574F"/>
    <w:rsid w:val="00787A06"/>
    <w:rsid w:val="0081026E"/>
    <w:rsid w:val="00977AD0"/>
    <w:rsid w:val="00A556DC"/>
    <w:rsid w:val="00AF1F83"/>
    <w:rsid w:val="00C138B4"/>
    <w:rsid w:val="00C17FFC"/>
    <w:rsid w:val="00DA3CFC"/>
    <w:rsid w:val="00ED3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D8A16F-111C-4C73-BDB1-59D57D12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30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ED30A4"/>
    <w:pPr>
      <w:spacing w:before="100" w:beforeAutospacing="1" w:after="100" w:afterAutospacing="1"/>
    </w:pPr>
  </w:style>
  <w:style w:type="character" w:styleId="a5">
    <w:name w:val="Hyperlink"/>
    <w:uiPriority w:val="99"/>
    <w:rsid w:val="00ED30A4"/>
    <w:rPr>
      <w:color w:val="0000FF"/>
      <w:u w:val="single"/>
    </w:rPr>
  </w:style>
  <w:style w:type="paragraph" w:styleId="a6">
    <w:name w:val="List Paragraph"/>
    <w:basedOn w:val="a"/>
    <w:uiPriority w:val="34"/>
    <w:qFormat/>
    <w:rsid w:val="00ED30A4"/>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rsid w:val="00ED30A4"/>
    <w:rPr>
      <w:rFonts w:ascii="Times New Roman" w:eastAsia="Times New Roman" w:hAnsi="Times New Roman" w:cs="Times New Roman"/>
      <w:sz w:val="24"/>
      <w:szCs w:val="24"/>
      <w:lang w:eastAsia="ru-RU"/>
    </w:rPr>
  </w:style>
  <w:style w:type="character" w:customStyle="1" w:styleId="rvts8">
    <w:name w:val="rvts8"/>
    <w:basedOn w:val="a0"/>
    <w:rsid w:val="00ED30A4"/>
    <w:rPr>
      <w:rFonts w:ascii="Times New Roman" w:hAnsi="Times New Roman" w:cs="Times New Roman"/>
      <w:b/>
      <w:bCs/>
      <w:sz w:val="24"/>
      <w:szCs w:val="24"/>
    </w:rPr>
  </w:style>
  <w:style w:type="character" w:customStyle="1" w:styleId="rvts11">
    <w:name w:val="rvts11"/>
    <w:basedOn w:val="a0"/>
    <w:rsid w:val="00ED30A4"/>
    <w:rPr>
      <w:rFonts w:ascii="Times New Roman" w:hAnsi="Times New Roman" w:cs="Times New Roman"/>
      <w:b/>
      <w:bCs/>
      <w:sz w:val="22"/>
      <w:szCs w:val="22"/>
    </w:rPr>
  </w:style>
  <w:style w:type="paragraph" w:styleId="a7">
    <w:name w:val="List Continue"/>
    <w:basedOn w:val="a"/>
    <w:rsid w:val="006840A7"/>
    <w:pPr>
      <w:spacing w:after="120"/>
      <w:ind w:left="283"/>
    </w:pPr>
  </w:style>
  <w:style w:type="paragraph" w:styleId="a8">
    <w:name w:val="Balloon Text"/>
    <w:basedOn w:val="a"/>
    <w:link w:val="a9"/>
    <w:uiPriority w:val="99"/>
    <w:semiHidden/>
    <w:unhideWhenUsed/>
    <w:rsid w:val="000868D0"/>
    <w:rPr>
      <w:rFonts w:ascii="Segoe UI" w:hAnsi="Segoe UI" w:cs="Segoe UI"/>
      <w:sz w:val="18"/>
      <w:szCs w:val="18"/>
    </w:rPr>
  </w:style>
  <w:style w:type="character" w:customStyle="1" w:styleId="a9">
    <w:name w:val="Текст выноски Знак"/>
    <w:basedOn w:val="a0"/>
    <w:link w:val="a8"/>
    <w:uiPriority w:val="99"/>
    <w:semiHidden/>
    <w:rsid w:val="000868D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hyperlink" Target="http://www.a-k-d.&#1075;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mawel@rosatomflot.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1619</Words>
  <Characters>9233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С. Мелитонов</dc:creator>
  <cp:lastModifiedBy>Александр С. Мелитонов</cp:lastModifiedBy>
  <cp:revision>2</cp:revision>
  <cp:lastPrinted>2014-08-29T16:23:00Z</cp:lastPrinted>
  <dcterms:created xsi:type="dcterms:W3CDTF">2014-11-07T16:31:00Z</dcterms:created>
  <dcterms:modified xsi:type="dcterms:W3CDTF">2014-11-07T16:31:00Z</dcterms:modified>
</cp:coreProperties>
</file>