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3E7" w:rsidRDefault="001D6BEB" w:rsidP="00621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D6BEB">
        <w:rPr>
          <w:rFonts w:ascii="Times New Roman" w:hAnsi="Times New Roman" w:cs="Times New Roman"/>
          <w:b/>
          <w:sz w:val="24"/>
          <w:szCs w:val="24"/>
        </w:rPr>
        <w:t xml:space="preserve">ЧАСТЬ 3 </w:t>
      </w:r>
      <w:r w:rsidR="00FD14BE">
        <w:rPr>
          <w:rFonts w:ascii="Times New Roman" w:hAnsi="Times New Roman" w:cs="Times New Roman"/>
          <w:b/>
          <w:sz w:val="24"/>
          <w:szCs w:val="24"/>
        </w:rPr>
        <w:t>«</w:t>
      </w:r>
      <w:r w:rsidR="006213E7" w:rsidRPr="006213E7">
        <w:rPr>
          <w:rFonts w:ascii="Times New Roman" w:hAnsi="Times New Roman" w:cs="Times New Roman"/>
          <w:b/>
          <w:sz w:val="24"/>
          <w:szCs w:val="24"/>
        </w:rPr>
        <w:t>ТЕХНИЧЕСК</w:t>
      </w:r>
      <w:r w:rsidR="00F167F3">
        <w:rPr>
          <w:rFonts w:ascii="Times New Roman" w:hAnsi="Times New Roman" w:cs="Times New Roman"/>
          <w:b/>
          <w:sz w:val="24"/>
          <w:szCs w:val="24"/>
        </w:rPr>
        <w:t>АЯ ЧАСТЬ</w:t>
      </w:r>
      <w:r w:rsidR="00FD14BE">
        <w:rPr>
          <w:rFonts w:ascii="Times New Roman" w:hAnsi="Times New Roman" w:cs="Times New Roman"/>
          <w:b/>
          <w:sz w:val="24"/>
          <w:szCs w:val="24"/>
        </w:rPr>
        <w:t>»</w:t>
      </w:r>
    </w:p>
    <w:p w:rsidR="00FD14BE" w:rsidRDefault="00FD14BE" w:rsidP="00F16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Техническое задание </w:t>
      </w:r>
    </w:p>
    <w:p w:rsidR="006213E7" w:rsidRDefault="006213E7" w:rsidP="00F16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оказание услуг</w:t>
      </w:r>
    </w:p>
    <w:p w:rsidR="00F167F3" w:rsidRDefault="00F167F3" w:rsidP="00F167F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213E7" w:rsidRDefault="006213E7" w:rsidP="006213E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1. НАИМЕНОВАНИЕ УСЛУГИ</w:t>
      </w:r>
    </w:p>
    <w:tbl>
      <w:tblPr>
        <w:tblStyle w:val="a3"/>
        <w:tblW w:w="0" w:type="auto"/>
        <w:tblLook w:val="04A0"/>
      </w:tblPr>
      <w:tblGrid>
        <w:gridCol w:w="9571"/>
      </w:tblGrid>
      <w:tr w:rsidR="006213E7" w:rsidTr="006213E7">
        <w:tc>
          <w:tcPr>
            <w:tcW w:w="9571" w:type="dxa"/>
          </w:tcPr>
          <w:p w:rsidR="006213E7" w:rsidRDefault="000E6154" w:rsidP="00363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Открытый </w:t>
            </w:r>
            <w:r w:rsidR="00DF51CB">
              <w:rPr>
                <w:rFonts w:ascii="Times New Roman" w:hAnsi="Times New Roman" w:cs="Times New Roman"/>
                <w:sz w:val="24"/>
                <w:szCs w:val="24"/>
              </w:rPr>
              <w:t>запрос предложений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оказание услуг</w:t>
            </w:r>
          </w:p>
          <w:p w:rsidR="000E6154" w:rsidRPr="000E6154" w:rsidRDefault="000E6154" w:rsidP="00363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техническому обслуживанию</w:t>
            </w:r>
            <w:r w:rsidR="00E713BC">
              <w:rPr>
                <w:rFonts w:ascii="Times New Roman" w:hAnsi="Times New Roman" w:cs="Times New Roman"/>
                <w:sz w:val="24"/>
                <w:szCs w:val="24"/>
              </w:rPr>
              <w:t xml:space="preserve">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зданий и сооружений</w:t>
            </w:r>
          </w:p>
        </w:tc>
      </w:tr>
    </w:tbl>
    <w:p w:rsidR="006213E7" w:rsidRDefault="006213E7" w:rsidP="006213E7">
      <w:pPr>
        <w:rPr>
          <w:rFonts w:ascii="Times New Roman" w:hAnsi="Times New Roman" w:cs="Times New Roman"/>
          <w:sz w:val="24"/>
          <w:szCs w:val="24"/>
        </w:rPr>
      </w:pPr>
    </w:p>
    <w:p w:rsidR="0036381F" w:rsidRDefault="0036381F" w:rsidP="003638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2. ОПИСАНИЕ УСЛУГИ</w:t>
      </w:r>
    </w:p>
    <w:tbl>
      <w:tblPr>
        <w:tblStyle w:val="a3"/>
        <w:tblW w:w="0" w:type="auto"/>
        <w:tblLook w:val="04A0"/>
      </w:tblPr>
      <w:tblGrid>
        <w:gridCol w:w="9571"/>
      </w:tblGrid>
      <w:tr w:rsidR="0036381F" w:rsidTr="0036381F">
        <w:tc>
          <w:tcPr>
            <w:tcW w:w="9571" w:type="dxa"/>
          </w:tcPr>
          <w:p w:rsidR="0036381F" w:rsidRDefault="0036381F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2.1 Состав (перечень) оказываемых услуг</w:t>
            </w:r>
          </w:p>
          <w:p w:rsidR="0036381F" w:rsidRPr="0036381F" w:rsidRDefault="000E6154" w:rsidP="00E71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Техническое обслуживание</w:t>
            </w:r>
            <w:r w:rsidR="00E713BC">
              <w:rPr>
                <w:rFonts w:ascii="Times New Roman" w:hAnsi="Times New Roman" w:cs="Times New Roman"/>
                <w:sz w:val="24"/>
                <w:szCs w:val="24"/>
              </w:rPr>
              <w:t xml:space="preserve"> сетей 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даний и сооружений</w:t>
            </w:r>
            <w:r w:rsidR="00E713BC">
              <w:rPr>
                <w:rFonts w:ascii="Times New Roman" w:hAnsi="Times New Roman" w:cs="Times New Roman"/>
                <w:sz w:val="24"/>
                <w:szCs w:val="24"/>
              </w:rPr>
              <w:t>, арендуемых Сибирским филиалом ОАО «Атомспецтранс»</w:t>
            </w:r>
          </w:p>
        </w:tc>
      </w:tr>
      <w:tr w:rsidR="0036381F" w:rsidTr="0036381F">
        <w:tc>
          <w:tcPr>
            <w:tcW w:w="9571" w:type="dxa"/>
          </w:tcPr>
          <w:p w:rsidR="0036381F" w:rsidRDefault="0036381F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2.2 Описание оказываемых услуг</w:t>
            </w:r>
          </w:p>
          <w:p w:rsidR="00AF42B5" w:rsidRDefault="00AF42B5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F42B5">
              <w:rPr>
                <w:rFonts w:ascii="Times New Roman" w:hAnsi="Times New Roman" w:cs="Times New Roman"/>
                <w:sz w:val="24"/>
                <w:szCs w:val="24"/>
              </w:rPr>
              <w:t>2.2.1</w:t>
            </w:r>
            <w:r w:rsidR="000E6154">
              <w:rPr>
                <w:rFonts w:ascii="Times New Roman" w:hAnsi="Times New Roman" w:cs="Times New Roman"/>
                <w:sz w:val="24"/>
                <w:szCs w:val="24"/>
              </w:rPr>
              <w:t xml:space="preserve"> Техническое обслуживание</w:t>
            </w:r>
            <w:r w:rsidR="00E713BC">
              <w:rPr>
                <w:rFonts w:ascii="Times New Roman" w:hAnsi="Times New Roman" w:cs="Times New Roman"/>
                <w:sz w:val="24"/>
                <w:szCs w:val="24"/>
              </w:rPr>
              <w:t xml:space="preserve"> сетей</w:t>
            </w:r>
            <w:r w:rsidR="000E6154">
              <w:rPr>
                <w:rFonts w:ascii="Times New Roman" w:hAnsi="Times New Roman" w:cs="Times New Roman"/>
                <w:sz w:val="24"/>
                <w:szCs w:val="24"/>
              </w:rPr>
              <w:t xml:space="preserve"> зданий и сооружений: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Подготовка систем отопления к отопительному сезону;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Запуск систем отопления;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Поддержание и регулировка необходимых параметров систем отопления во время отопительного сезона;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Остановка систем отопления;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Оперативное устранение </w:t>
            </w:r>
            <w:r w:rsidR="00E713BC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еисправностей в системах водопровода и канализации;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Регулировка и испытание систем водоснабжения;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Обслуживание, систем противопожарного водоснабжения, противопожарных занавесов и завес;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Обслуживание приборов учета энергии горячего и холодного водоснабжения, отопления;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Оперативное устранение дефектов арматуры трубопроводов и отопительных сетей, санитарно-технического оборудования, систем отопления зданий и сооружений;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Обслуживание силовых распределительных щитков (силовые сборки) низкого напряжения и групповых распределительных щитков;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Оперативное устранение незначительных неисправностей электрооборудования;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Оперативное устранение повреждений электропроводки;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Замена перегоревших дросселей, стартеров, ламп в светильниках;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Проведение замеров по определению эффективности работы вентиляционных систем;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Проведение ревизии огнезащитных клапанов;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Регулировка работы калориферных установок;</w:t>
            </w:r>
          </w:p>
          <w:p w:rsidR="004B5441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Очистка вентиляционных систем от жировых отложений и пыли;</w:t>
            </w:r>
          </w:p>
          <w:p w:rsidR="001233BD" w:rsidRDefault="004B5441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Оперативное устранение неисправностей вентиляционных систем.</w:t>
            </w:r>
          </w:p>
          <w:p w:rsidR="00E713BC" w:rsidRDefault="00E713BC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3BC" w:rsidRDefault="00E713BC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3BC" w:rsidRDefault="00E713BC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3BC" w:rsidRDefault="00E713BC" w:rsidP="00AF4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3BC" w:rsidRDefault="00E713BC" w:rsidP="00E713B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Style w:val="a3"/>
              <w:tblW w:w="0" w:type="auto"/>
              <w:tblLook w:val="04A0"/>
            </w:tblPr>
            <w:tblGrid>
              <w:gridCol w:w="672"/>
              <w:gridCol w:w="4759"/>
              <w:gridCol w:w="3914"/>
            </w:tblGrid>
            <w:tr w:rsidR="00E713BC" w:rsidTr="00853EED">
              <w:tc>
                <w:tcPr>
                  <w:tcW w:w="672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8673" w:type="dxa"/>
                  <w:gridSpan w:val="2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Наименование</w:t>
                  </w:r>
                </w:p>
              </w:tc>
            </w:tr>
            <w:tr w:rsidR="00E713BC" w:rsidTr="00853EED">
              <w:tc>
                <w:tcPr>
                  <w:tcW w:w="672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4759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Электрооборудование сетей</w:t>
                  </w: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Внутренние сети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ТП, РП, РУ, АВР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Источники бесперебойного питания</w:t>
                  </w:r>
                </w:p>
              </w:tc>
            </w:tr>
            <w:tr w:rsidR="00E713BC" w:rsidTr="00853EED">
              <w:tc>
                <w:tcPr>
                  <w:tcW w:w="672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4759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Теплоснабжение</w:t>
                  </w: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Внутренние сети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ЦТП, ТУ, ТП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Автоматика</w:t>
                  </w:r>
                </w:p>
              </w:tc>
            </w:tr>
            <w:tr w:rsidR="00E713BC" w:rsidTr="00853EED">
              <w:tc>
                <w:tcPr>
                  <w:tcW w:w="672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4759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Водопровод</w:t>
                  </w: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Внутренние сети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Сети водяного пожаротушения</w:t>
                  </w:r>
                </w:p>
              </w:tc>
            </w:tr>
            <w:tr w:rsidR="00E713BC" w:rsidTr="00853EED">
              <w:tc>
                <w:tcPr>
                  <w:tcW w:w="672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4759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Канализация</w:t>
                  </w: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Внутренние сети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Наружные сети</w:t>
                  </w:r>
                </w:p>
              </w:tc>
            </w:tr>
            <w:tr w:rsidR="00E713BC" w:rsidTr="00853EED">
              <w:tc>
                <w:tcPr>
                  <w:tcW w:w="672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4759" w:type="dxa"/>
                  <w:vMerge w:val="restart"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Вентиляция и технологическое оборудование</w:t>
                  </w: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Оборудование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Сети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  <w:vAlign w:val="center"/>
                </w:tcPr>
                <w:p w:rsidR="00E713BC" w:rsidRDefault="00E713BC" w:rsidP="00E713BC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Автоматика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Стены, фасады, полы</w:t>
                  </w:r>
                </w:p>
              </w:tc>
            </w:tr>
            <w:tr w:rsidR="00E713BC" w:rsidTr="00853EED">
              <w:tc>
                <w:tcPr>
                  <w:tcW w:w="672" w:type="dxa"/>
                  <w:vMerge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4759" w:type="dxa"/>
                  <w:vMerge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3914" w:type="dxa"/>
                </w:tcPr>
                <w:p w:rsidR="00E713BC" w:rsidRDefault="00E713BC" w:rsidP="00E713BC">
                  <w:pPr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Оконные и дверные заполнения</w:t>
                  </w:r>
                </w:p>
              </w:tc>
            </w:tr>
          </w:tbl>
          <w:p w:rsidR="00E713BC" w:rsidRDefault="00E713BC" w:rsidP="00E713B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713BC" w:rsidRPr="005901CB" w:rsidRDefault="00E713BC" w:rsidP="00E713BC">
            <w:pPr>
              <w:pStyle w:val="a4"/>
              <w:numPr>
                <w:ilvl w:val="0"/>
                <w:numId w:val="6"/>
              </w:numPr>
              <w:ind w:left="0" w:firstLine="0"/>
              <w:rPr>
                <w:sz w:val="24"/>
                <w:szCs w:val="24"/>
              </w:rPr>
            </w:pPr>
            <w:r w:rsidRPr="005901CB">
              <w:rPr>
                <w:sz w:val="24"/>
                <w:szCs w:val="24"/>
              </w:rPr>
              <w:t>Техническое обслуживание (далее - ТО) электрооборудования и сетей зданий и сооружений включает работы, выполняемые постоянно с целью поддержания их в исправном состоянии, обеспечения их соответствия требованиям нормативно-технической документации.</w:t>
            </w:r>
          </w:p>
          <w:p w:rsidR="00E713BC" w:rsidRDefault="00E713BC" w:rsidP="00E713BC">
            <w:p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 w:rsidRPr="005901CB">
              <w:rPr>
                <w:rFonts w:ascii="Times New Roman" w:hAnsi="Times New Roman" w:cs="Times New Roman"/>
                <w:sz w:val="24"/>
                <w:szCs w:val="24"/>
              </w:rPr>
              <w:t>К работам, выполняемым при проведении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ТО</w:t>
            </w:r>
            <w:r w:rsidRPr="005901CB">
              <w:rPr>
                <w:rFonts w:ascii="Times New Roman" w:hAnsi="Times New Roman" w:cs="Times New Roman"/>
                <w:sz w:val="24"/>
                <w:szCs w:val="24"/>
              </w:rPr>
              <w:t>, относятся:</w:t>
            </w:r>
          </w:p>
          <w:p w:rsidR="00E713BC" w:rsidRDefault="00E713BC" w:rsidP="00E713BC">
            <w:pPr>
              <w:ind w:left="360" w:hanging="3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внешний осмотр;</w:t>
            </w:r>
          </w:p>
          <w:p w:rsidR="00E713BC" w:rsidRDefault="00E713BC" w:rsidP="00E71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устранение неисправностей электрооборудования;</w:t>
            </w:r>
          </w:p>
          <w:p w:rsidR="00E713BC" w:rsidRDefault="00E713BC" w:rsidP="00E71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- устранение </w:t>
            </w:r>
            <w:r w:rsidR="00D14FD4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овреждений электропроводки;</w:t>
            </w:r>
          </w:p>
          <w:p w:rsidR="00E713BC" w:rsidRDefault="00E713BC" w:rsidP="00E71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ремонт, замена выключателей, штепсельных розеток;</w:t>
            </w:r>
          </w:p>
          <w:p w:rsidR="00E713BC" w:rsidRDefault="00E713BC" w:rsidP="00E71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замена перегоревших дросселей, стартеров, ламп в светильниках;</w:t>
            </w:r>
          </w:p>
          <w:p w:rsidR="00E713BC" w:rsidRDefault="00E713BC" w:rsidP="00E713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замена сгоревших предохранителей.</w:t>
            </w:r>
          </w:p>
          <w:p w:rsidR="00E713BC" w:rsidRDefault="00E713BC" w:rsidP="00E713BC">
            <w:pPr>
              <w:pStyle w:val="a4"/>
              <w:numPr>
                <w:ilvl w:val="0"/>
                <w:numId w:val="6"/>
              </w:numPr>
              <w:ind w:left="0"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 инженерных систем отопления и вентиляции, водоснабжения и водоотведения зданий и сооружений включает работы, выполняемы постоянно с целью поддержания их в исправном состоянии, обеспечения их соответствия требованиям нормативно-технической документации.</w:t>
            </w:r>
          </w:p>
          <w:p w:rsidR="00E713BC" w:rsidRDefault="00E713BC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 за техническим состоянием осуществляется путем проведения осмотров.</w:t>
            </w:r>
          </w:p>
          <w:p w:rsidR="00E713BC" w:rsidRDefault="00E713BC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 работам, выполняемым при проведении осмотров внутр</w:t>
            </w:r>
            <w:r w:rsidR="00D14FD4">
              <w:rPr>
                <w:sz w:val="24"/>
                <w:szCs w:val="24"/>
              </w:rPr>
              <w:t>енних</w:t>
            </w:r>
            <w:r>
              <w:rPr>
                <w:sz w:val="24"/>
                <w:szCs w:val="24"/>
              </w:rPr>
              <w:t xml:space="preserve"> систем, относятся следующие работы:</w:t>
            </w:r>
          </w:p>
          <w:p w:rsidR="00E713BC" w:rsidRDefault="00E713BC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устранение неисправностей в системах водопровода и канализации (смена прокладок в водопроводных кранах, уплотнении сгонов, устранении засоров, регулировка смывных бачков, крепление санитарно-технических приборов, прочистка сифонов, притирка пробочных кранов в смесителях, набивка сальников, смена поплавка шара, замена резиновых прокладок у колокола шарового клапана, установка ограничителей – дроссельных шайб, очистка бачка от известковых отложений);</w:t>
            </w:r>
          </w:p>
          <w:p w:rsidR="00E713BC" w:rsidRDefault="00E713BC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укрепление расшатавшихся приборов в местах их присоединения к трубопроводу, укрепление трубопроводов;</w:t>
            </w:r>
          </w:p>
          <w:p w:rsidR="00E713BC" w:rsidRDefault="00E713BC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устранение незначительных неисправностей в системах центрального отопления и горячего водоснабжения (регулировка трехходовых кранов, набивка сальников, мелкий ремонт теплоизоляции, замена стальных радиаторов при течи, разборка, осмотр и очистка грязевиков воздухосборников, вантузов, компенсаторов регулирующих кранов, вентилей, задвижек; очистка от накипи запорной арматуры, укрепление расшатавшихся приборов в местах их присоединения к трубопроводу, укрепление трубопроводов);</w:t>
            </w:r>
          </w:p>
          <w:p w:rsidR="00E713BC" w:rsidRDefault="00E713BC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проверка работоспособности пожарных кранов внутренних противопожарных водопроводов на </w:t>
            </w:r>
            <w:r w:rsidR="00D14FD4">
              <w:rPr>
                <w:sz w:val="24"/>
                <w:szCs w:val="24"/>
              </w:rPr>
              <w:t>соответствие</w:t>
            </w:r>
            <w:r>
              <w:rPr>
                <w:sz w:val="24"/>
                <w:szCs w:val="24"/>
              </w:rPr>
              <w:t xml:space="preserve"> давления в сети и водоотдачу.</w:t>
            </w:r>
          </w:p>
          <w:p w:rsidR="00D14FD4" w:rsidRDefault="00D14FD4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Назначение ответственных за содержание сетей в исправном состоянии, согласно требований норм и Правил.</w:t>
            </w:r>
          </w:p>
          <w:p w:rsidR="00D14FD4" w:rsidRDefault="00D14FD4" w:rsidP="00E713BC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Подготовка Исполнителем и согласование с Заказчиком </w:t>
            </w:r>
            <w:r w:rsidR="00DF51CB">
              <w:rPr>
                <w:sz w:val="24"/>
                <w:szCs w:val="24"/>
              </w:rPr>
              <w:t>графиков</w:t>
            </w:r>
            <w:r>
              <w:rPr>
                <w:sz w:val="24"/>
                <w:szCs w:val="24"/>
              </w:rPr>
              <w:t xml:space="preserve"> ППР.</w:t>
            </w:r>
          </w:p>
          <w:p w:rsidR="001233BD" w:rsidRDefault="00D14FD4" w:rsidP="00D14FD4">
            <w:pPr>
              <w:pStyle w:val="a4"/>
              <w:ind w:left="0" w:firstLine="70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Выполнение работ по обслуживанию сетей – в рабочее время, в случае аварийных ситуаций – круглосуточно.</w:t>
            </w:r>
          </w:p>
          <w:p w:rsidR="00A252D3" w:rsidRPr="001233BD" w:rsidRDefault="00A252D3" w:rsidP="001233BD">
            <w:pPr>
              <w:pStyle w:val="a4"/>
              <w:numPr>
                <w:ilvl w:val="2"/>
                <w:numId w:val="5"/>
              </w:numPr>
              <w:jc w:val="both"/>
              <w:rPr>
                <w:sz w:val="24"/>
                <w:szCs w:val="24"/>
              </w:rPr>
            </w:pPr>
            <w:r w:rsidRPr="001233BD">
              <w:rPr>
                <w:sz w:val="24"/>
                <w:szCs w:val="24"/>
              </w:rPr>
              <w:t xml:space="preserve">Срок оказания услуг с </w:t>
            </w:r>
            <w:r w:rsidR="00DF51CB">
              <w:rPr>
                <w:sz w:val="24"/>
                <w:szCs w:val="24"/>
              </w:rPr>
              <w:t>01.04.2014</w:t>
            </w:r>
            <w:r w:rsidRPr="001233BD">
              <w:rPr>
                <w:sz w:val="24"/>
                <w:szCs w:val="24"/>
              </w:rPr>
              <w:t xml:space="preserve"> по </w:t>
            </w:r>
            <w:r w:rsidR="00AF42B5" w:rsidRPr="001233BD">
              <w:rPr>
                <w:sz w:val="24"/>
                <w:szCs w:val="24"/>
              </w:rPr>
              <w:t>31.12</w:t>
            </w:r>
            <w:r w:rsidRPr="001233BD">
              <w:rPr>
                <w:sz w:val="24"/>
                <w:szCs w:val="24"/>
              </w:rPr>
              <w:t>.2014</w:t>
            </w:r>
          </w:p>
          <w:p w:rsidR="001233BD" w:rsidRPr="0036381F" w:rsidRDefault="001233BD" w:rsidP="00AF42B5">
            <w:pPr>
              <w:jc w:val="both"/>
              <w:rPr>
                <w:sz w:val="24"/>
                <w:szCs w:val="24"/>
              </w:rPr>
            </w:pPr>
          </w:p>
        </w:tc>
      </w:tr>
      <w:tr w:rsidR="00E0745C" w:rsidTr="0036381F">
        <w:tc>
          <w:tcPr>
            <w:tcW w:w="9571" w:type="dxa"/>
          </w:tcPr>
          <w:p w:rsidR="00E0745C" w:rsidRPr="001233BD" w:rsidRDefault="001233BD" w:rsidP="001233B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233BD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2.3 </w:t>
            </w:r>
            <w:r w:rsidR="00E0745C" w:rsidRPr="001233BD">
              <w:rPr>
                <w:rFonts w:ascii="Times New Roman" w:hAnsi="Times New Roman" w:cs="Times New Roman"/>
                <w:b/>
                <w:sz w:val="24"/>
                <w:szCs w:val="24"/>
              </w:rPr>
              <w:t>Объем оказываемых услуг либо доля оказываемых услуг в общем объеме закупок</w:t>
            </w:r>
          </w:p>
          <w:p w:rsidR="00AF42B5" w:rsidRPr="001233BD" w:rsidRDefault="00AF42B5" w:rsidP="00AF42B5">
            <w:pPr>
              <w:pStyle w:val="a4"/>
              <w:ind w:left="480"/>
              <w:rPr>
                <w:b/>
                <w:sz w:val="24"/>
                <w:szCs w:val="24"/>
              </w:rPr>
            </w:pPr>
          </w:p>
          <w:tbl>
            <w:tblPr>
              <w:tblStyle w:val="a3"/>
              <w:tblW w:w="8755" w:type="dxa"/>
              <w:tblLook w:val="04A0"/>
            </w:tblPr>
            <w:tblGrid>
              <w:gridCol w:w="675"/>
              <w:gridCol w:w="3165"/>
              <w:gridCol w:w="4915"/>
            </w:tblGrid>
            <w:tr w:rsidR="00AF42B5" w:rsidRPr="00CE4852" w:rsidTr="00D25084">
              <w:tc>
                <w:tcPr>
                  <w:tcW w:w="675" w:type="dxa"/>
                </w:tcPr>
                <w:p w:rsidR="00AF42B5" w:rsidRPr="00CE4852" w:rsidRDefault="00AF42B5" w:rsidP="00D25084">
                  <w:pPr>
                    <w:ind w:right="3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E485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№ п/п</w:t>
                  </w:r>
                </w:p>
              </w:tc>
              <w:tc>
                <w:tcPr>
                  <w:tcW w:w="3165" w:type="dxa"/>
                </w:tcPr>
                <w:p w:rsidR="00AF42B5" w:rsidRPr="00CE4852" w:rsidRDefault="00AF42B5" w:rsidP="00D25084">
                  <w:pPr>
                    <w:ind w:right="34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  <w:vertAlign w:val="superscript"/>
                    </w:rPr>
                  </w:pPr>
                  <w:r w:rsidRPr="00CE485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Здание, площадь м</w:t>
                  </w:r>
                  <w:r w:rsidRPr="00CE4852">
                    <w:rPr>
                      <w:rFonts w:ascii="Times New Roman" w:hAnsi="Times New Roman"/>
                      <w:b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Pr="00CE4852" w:rsidRDefault="00AF42B5" w:rsidP="00D25084">
                  <w:pPr>
                    <w:ind w:right="-425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CE4852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Помещения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Pr="00BC3C6F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</w:t>
                  </w:r>
                </w:p>
              </w:tc>
              <w:tc>
                <w:tcPr>
                  <w:tcW w:w="3165" w:type="dxa"/>
                </w:tcPr>
                <w:p w:rsidR="00AF42B5" w:rsidRPr="00BC3C6F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BC3C6F">
                    <w:rPr>
                      <w:rFonts w:ascii="Times New Roman" w:hAnsi="Times New Roman"/>
                      <w:sz w:val="24"/>
                      <w:szCs w:val="24"/>
                    </w:rPr>
                    <w:t xml:space="preserve">Вагонное депо: </w:t>
                  </w:r>
                  <w:r w:rsidRPr="00BC3C6F"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</w:t>
                  </w:r>
                  <w:r w:rsidRPr="00BC3C6F">
                    <w:rPr>
                      <w:rFonts w:ascii="Times New Roman" w:hAnsi="Times New Roman"/>
                      <w:sz w:val="24"/>
                      <w:szCs w:val="24"/>
                    </w:rPr>
                    <w:t>=1652.2 м</w:t>
                  </w:r>
                  <w:r w:rsidRPr="00BC3C6F"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 этаж: 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-5, 7, 11-18, 20-21, 25, 1-2</w:t>
                  </w:r>
                </w:p>
                <w:p w:rsidR="00AF42B5" w:rsidRPr="00BC3C6F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 этаж: 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II</w:t>
                  </w:r>
                  <w:r w:rsidRPr="002B6D32">
                    <w:rPr>
                      <w:rFonts w:ascii="Times New Roman" w:hAnsi="Times New Roman"/>
                      <w:sz w:val="24"/>
                      <w:szCs w:val="24"/>
                    </w:rPr>
                    <w:t>-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5-7, 12, 14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3165" w:type="dxa"/>
                </w:tcPr>
                <w:p w:rsidR="00AF42B5" w:rsidRPr="00BC3C6F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Ст. Заводская: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96,6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Pr="00BC3C6F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-1, 3-4, 7-9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3</w:t>
                  </w:r>
                </w:p>
              </w:tc>
              <w:tc>
                <w:tcPr>
                  <w:tcW w:w="3165" w:type="dxa"/>
                </w:tcPr>
                <w:p w:rsidR="00AF42B5" w:rsidRPr="00BC3C6F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Ст. Верхняя: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S=28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,9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 этаж: 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1</w:t>
                  </w:r>
                </w:p>
                <w:p w:rsidR="00AF42B5" w:rsidRPr="0093069B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2 этаж: 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2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</w:p>
              </w:tc>
              <w:tc>
                <w:tcPr>
                  <w:tcW w:w="3165" w:type="dxa"/>
                </w:tcPr>
                <w:p w:rsidR="00AF42B5" w:rsidRPr="0093069B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Ст. Центральная: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47,7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Pr="0093069B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1 этаж: 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I-1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 4-5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3165" w:type="dxa"/>
                </w:tcPr>
                <w:p w:rsidR="00AF42B5" w:rsidRPr="0093069B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Зд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229, РХЗ: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964,1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№№ 1-25, 27-33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</w:p>
              </w:tc>
              <w:tc>
                <w:tcPr>
                  <w:tcW w:w="3165" w:type="dxa"/>
                </w:tcPr>
                <w:p w:rsidR="00AF42B5" w:rsidRPr="0093069B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Зд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229 А, РХЗ: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28,1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Pr="0093069B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№№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I-2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Pr="0093069B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7</w:t>
                  </w:r>
                </w:p>
              </w:tc>
              <w:tc>
                <w:tcPr>
                  <w:tcW w:w="3165" w:type="dxa"/>
                </w:tcPr>
                <w:p w:rsidR="00AF42B5" w:rsidRPr="008219CC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Зд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. 240 Д, РХЗ: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=164</w:t>
                  </w:r>
                  <w:r w:rsidRPr="008219CC">
                    <w:rPr>
                      <w:rFonts w:ascii="Times New Roman" w:hAnsi="Times New Roman"/>
                      <w:sz w:val="24"/>
                      <w:szCs w:val="24"/>
                    </w:rPr>
                    <w:t>,9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№№ 4-5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Pr="008219CC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8</w:t>
                  </w:r>
                </w:p>
              </w:tc>
              <w:tc>
                <w:tcPr>
                  <w:tcW w:w="3165" w:type="dxa"/>
                </w:tcPr>
                <w:p w:rsidR="00AF42B5" w:rsidRPr="008219CC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Зд.777, ХМЗ: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S=1723,3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№№ 1-11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9</w:t>
                  </w:r>
                </w:p>
              </w:tc>
              <w:tc>
                <w:tcPr>
                  <w:tcW w:w="3165" w:type="dxa"/>
                </w:tcPr>
                <w:p w:rsidR="00AF42B5" w:rsidRPr="008219CC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proofErr w:type="spellStart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Зд</w:t>
                  </w:r>
                  <w:proofErr w:type="spellEnd"/>
                  <w:r>
                    <w:rPr>
                      <w:rFonts w:ascii="Times New Roman" w:hAnsi="Times New Roman"/>
                      <w:sz w:val="24"/>
                      <w:szCs w:val="24"/>
                    </w:rPr>
                    <w:t>. 753, ХМЗ: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 xml:space="preserve"> S=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495,6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</w:p>
              </w:tc>
              <w:tc>
                <w:tcPr>
                  <w:tcW w:w="4915" w:type="dxa"/>
                </w:tcPr>
                <w:p w:rsidR="00AF42B5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Часть помещения №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VI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S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=15.</w:t>
                  </w:r>
                  <w:r w:rsidRPr="008219CC">
                    <w:rPr>
                      <w:rFonts w:ascii="Times New Roman" w:hAnsi="Times New Roman"/>
                      <w:sz w:val="24"/>
                      <w:szCs w:val="24"/>
                    </w:rPr>
                    <w:t>6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4</w:t>
                  </w:r>
                  <w:r w:rsidRPr="008219CC">
                    <w:rPr>
                      <w:rFonts w:ascii="Times New Roman" w:hAnsi="Times New Roman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2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,</w:t>
                  </w:r>
                </w:p>
                <w:p w:rsidR="00AF42B5" w:rsidRPr="008219CC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№№ 1-9, 12-13, 18-19, 21, 23-25, 28-29, 34-37, 45 </w:t>
                  </w:r>
                </w:p>
              </w:tc>
            </w:tr>
            <w:tr w:rsidR="00AF42B5" w:rsidTr="00D25084">
              <w:tc>
                <w:tcPr>
                  <w:tcW w:w="67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10</w:t>
                  </w:r>
                </w:p>
              </w:tc>
              <w:tc>
                <w:tcPr>
                  <w:tcW w:w="3165" w:type="dxa"/>
                </w:tcPr>
                <w:p w:rsidR="00AF42B5" w:rsidRDefault="00AF42B5" w:rsidP="00D25084">
                  <w:pPr>
                    <w:ind w:right="34"/>
                    <w:jc w:val="both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АЗС, ХМЗ</w:t>
                  </w:r>
                </w:p>
              </w:tc>
              <w:tc>
                <w:tcPr>
                  <w:tcW w:w="4915" w:type="dxa"/>
                </w:tcPr>
                <w:p w:rsidR="00AF42B5" w:rsidRPr="00CE4852" w:rsidRDefault="00AF42B5" w:rsidP="00D25084">
                  <w:pPr>
                    <w:ind w:right="17"/>
                    <w:jc w:val="both"/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</w:pP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Резервуар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</w:t>
                  </w:r>
                  <w:r w:rsidRPr="00CE4852">
                    <w:rPr>
                      <w:rFonts w:ascii="Times New Roman" w:hAnsi="Times New Roman"/>
                      <w:sz w:val="24"/>
                      <w:szCs w:val="24"/>
                    </w:rPr>
                    <w:t>=5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 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 xml:space="preserve">, </w:t>
                  </w:r>
                  <w:r>
                    <w:rPr>
                      <w:rFonts w:ascii="Times New Roman" w:hAnsi="Times New Roman"/>
                      <w:sz w:val="24"/>
                      <w:szCs w:val="24"/>
                      <w:lang w:val="en-US"/>
                    </w:rPr>
                    <w:t>V</w:t>
                  </w:r>
                  <w:r w:rsidRPr="00CE4852">
                    <w:rPr>
                      <w:rFonts w:ascii="Times New Roman" w:hAnsi="Times New Roman"/>
                      <w:sz w:val="24"/>
                      <w:szCs w:val="24"/>
                    </w:rPr>
                    <w:t xml:space="preserve">=10 </w:t>
                  </w:r>
                  <w:r>
                    <w:rPr>
                      <w:rFonts w:ascii="Times New Roman" w:hAnsi="Times New Roman"/>
                      <w:sz w:val="24"/>
                      <w:szCs w:val="24"/>
                    </w:rPr>
                    <w:t>м</w:t>
                  </w:r>
                  <w:r>
                    <w:rPr>
                      <w:rFonts w:ascii="Times New Roman" w:hAnsi="Times New Roman"/>
                      <w:sz w:val="24"/>
                      <w:szCs w:val="24"/>
                      <w:vertAlign w:val="superscript"/>
                    </w:rPr>
                    <w:t>3</w:t>
                  </w:r>
                </w:p>
              </w:tc>
            </w:tr>
          </w:tbl>
          <w:p w:rsidR="00E0745C" w:rsidRPr="00E0745C" w:rsidRDefault="00E0745C" w:rsidP="00E0745C">
            <w:pPr>
              <w:pStyle w:val="a4"/>
              <w:ind w:left="480"/>
              <w:rPr>
                <w:b/>
                <w:sz w:val="24"/>
                <w:szCs w:val="24"/>
              </w:rPr>
            </w:pPr>
          </w:p>
        </w:tc>
      </w:tr>
    </w:tbl>
    <w:p w:rsidR="0036381F" w:rsidRDefault="0036381F" w:rsidP="0036381F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90A82" w:rsidRDefault="00090A82" w:rsidP="0036381F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3. ТРЕБОВАНИЯ К УСЛУГАМ</w:t>
      </w:r>
    </w:p>
    <w:tbl>
      <w:tblPr>
        <w:tblStyle w:val="a3"/>
        <w:tblW w:w="0" w:type="auto"/>
        <w:tblLook w:val="04A0"/>
      </w:tblPr>
      <w:tblGrid>
        <w:gridCol w:w="9571"/>
      </w:tblGrid>
      <w:tr w:rsidR="00090A82" w:rsidTr="00090A82">
        <w:tc>
          <w:tcPr>
            <w:tcW w:w="9571" w:type="dxa"/>
          </w:tcPr>
          <w:p w:rsidR="00090A82" w:rsidRDefault="00090A82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3.1 Общие требования</w:t>
            </w:r>
          </w:p>
          <w:p w:rsidR="00090A82" w:rsidRDefault="00090A82" w:rsidP="00DF56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3.1.1 </w:t>
            </w:r>
            <w:r w:rsidR="001233BD">
              <w:rPr>
                <w:rFonts w:ascii="Times New Roman" w:hAnsi="Times New Roman" w:cs="Times New Roman"/>
                <w:sz w:val="24"/>
                <w:szCs w:val="24"/>
              </w:rPr>
              <w:t>Место выполнения работ:</w:t>
            </w:r>
          </w:p>
          <w:p w:rsidR="00DF56E2" w:rsidRPr="001233BD" w:rsidRDefault="001233BD" w:rsidP="00DF56E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636000, РФ, ЗАТО Северск, здания и сооружения, расположенные на территории г. Северска, промышленные площадки РХЗ, ХМЗ, ст. Заводская,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зд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Вагонного депо, ст. Центральная, ст. Верхняя.</w:t>
            </w:r>
          </w:p>
        </w:tc>
      </w:tr>
      <w:tr w:rsidR="00090A82" w:rsidTr="00090A82">
        <w:tc>
          <w:tcPr>
            <w:tcW w:w="9571" w:type="dxa"/>
          </w:tcPr>
          <w:p w:rsidR="00090A82" w:rsidRPr="00090A82" w:rsidRDefault="00090A82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90A82">
              <w:rPr>
                <w:rFonts w:ascii="Times New Roman" w:hAnsi="Times New Roman" w:cs="Times New Roman"/>
                <w:b/>
                <w:sz w:val="24"/>
                <w:szCs w:val="24"/>
              </w:rPr>
              <w:t>3.2 Требования к качеству оказываемых услуг</w:t>
            </w:r>
          </w:p>
          <w:p w:rsidR="00090A82" w:rsidRDefault="001233BD" w:rsidP="00123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Работы проводить в соответствии с требованиями:</w:t>
            </w:r>
          </w:p>
          <w:p w:rsidR="001233BD" w:rsidRDefault="001233BD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устройства и безопасной эксплуатации трубопроводов пара и горячей воды ПБ 10-573-03;</w:t>
            </w:r>
          </w:p>
          <w:p w:rsidR="001233BD" w:rsidRDefault="001233BD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устройства и безопасной эксплуатации сосудов, работающих под давлением ПБ 03-576-03;</w:t>
            </w:r>
          </w:p>
          <w:p w:rsidR="001233BD" w:rsidRDefault="001233BD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устройства и безопасной эксплуатации технологических трубопроводов ПБ 03-585-03;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устройства и безопасной эксплуатации стационарных компрессорных установок, воздухопроводов и газопроводов ПБ 03-581-03;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устройства электроустановок;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Правила технической эксплуатации электроустановок потребителей;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Межотраслевые правила по охране труда при эксплуатации электроустановок ПОТ РМ-01602001, РД 153-34.0-03.150-00;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ФЗ «Технический регламент о безопасности зданий и сооружений»;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ФЗ «Технический регламент о требованиях пожарной безопасности»;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СНиП 2.01.02-85 «Строительные нормы и правила. Противопожарные нормы»;</w:t>
            </w:r>
          </w:p>
          <w:p w:rsidR="002D4A91" w:rsidRDefault="002D4A91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ППР-2012 Правила противопожарного режима в РФ.</w:t>
            </w:r>
          </w:p>
          <w:p w:rsidR="00D97355" w:rsidRPr="002D4A91" w:rsidRDefault="00D97355" w:rsidP="001233BD">
            <w:pPr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1233BD" w:rsidRPr="00090A82" w:rsidRDefault="001233BD" w:rsidP="001233B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90A82" w:rsidTr="00090A82">
        <w:tc>
          <w:tcPr>
            <w:tcW w:w="9571" w:type="dxa"/>
          </w:tcPr>
          <w:p w:rsidR="00090A82" w:rsidRDefault="00090A82" w:rsidP="002D4A9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3.3 Требования к гарантийным обязательствам оказываемых услуг</w:t>
            </w:r>
          </w:p>
          <w:p w:rsidR="002D4A91" w:rsidRDefault="002D4A91" w:rsidP="002D4A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гарантирует оказание услуг с качеством, регламентированным нормативными документами, </w:t>
            </w:r>
            <w:r w:rsidR="00DF51CB">
              <w:rPr>
                <w:rFonts w:ascii="Times New Roman" w:hAnsi="Times New Roman" w:cs="Times New Roman"/>
                <w:sz w:val="24"/>
                <w:szCs w:val="24"/>
              </w:rPr>
              <w:t>в течении 3-х месяцев с момента завершения работ по договору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2D4A91" w:rsidRPr="002D4A91" w:rsidRDefault="002D4A91" w:rsidP="002D4A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При приемке работ, и в период действия гарантии, Исполнитель своевременно устраняет за свой счет и в полном объеме неисправности (дефекты), возникающие в связи с некачественным оказанием Исполнителем предшествующих услуг.</w:t>
            </w:r>
          </w:p>
        </w:tc>
      </w:tr>
      <w:tr w:rsidR="00090A82" w:rsidTr="00090A82">
        <w:tc>
          <w:tcPr>
            <w:tcW w:w="9571" w:type="dxa"/>
          </w:tcPr>
          <w:p w:rsidR="00090A82" w:rsidRDefault="00090A82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3.4 Требования к конфид</w:t>
            </w:r>
            <w:r w:rsidR="006741B6">
              <w:rPr>
                <w:rFonts w:ascii="Times New Roman" w:hAnsi="Times New Roman" w:cs="Times New Roman"/>
                <w:b/>
                <w:sz w:val="24"/>
                <w:szCs w:val="24"/>
              </w:rPr>
              <w:t>ен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циальности</w:t>
            </w:r>
          </w:p>
          <w:p w:rsidR="00090A82" w:rsidRPr="006741B6" w:rsidRDefault="006741B6" w:rsidP="00363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требуются</w:t>
            </w:r>
          </w:p>
        </w:tc>
      </w:tr>
      <w:tr w:rsidR="006741B6" w:rsidTr="00090A82">
        <w:tc>
          <w:tcPr>
            <w:tcW w:w="9571" w:type="dxa"/>
          </w:tcPr>
          <w:p w:rsidR="006741B6" w:rsidRDefault="006741B6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3.5 Требования к безопасности оказания услуг и безопасности результата оказанных услуг</w:t>
            </w:r>
          </w:p>
          <w:p w:rsidR="006741B6" w:rsidRDefault="00442441" w:rsidP="00442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Соблюдать правила техники безопасности, требования пожарной безопасности, пропускного режима, производственной санитарии и гигиены при выполнении работ, установленные на Объекте Заказчика режимные требования, условия конфиденциальности и неразглашении информации, полученной при выполнении работ являющихся предметом закупки.</w:t>
            </w:r>
          </w:p>
          <w:p w:rsidR="00442441" w:rsidRDefault="00442441" w:rsidP="00442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знания действующих у Заказчика норм и правил по охране труда, промышленной, пожарной безопасности, гигиены и соблюдение их требований при выполнении работ, обусловленных заключаемым договором.</w:t>
            </w:r>
          </w:p>
          <w:p w:rsidR="00442441" w:rsidRDefault="00442441" w:rsidP="00442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Обеспечить (самостоятельно или с участием Заказчика) расследование и учет несчастных случаев, произошедших с персоналом Исполнителя в установленном законодательством РФ порядке.</w:t>
            </w:r>
          </w:p>
          <w:p w:rsidR="00442441" w:rsidRDefault="00442441" w:rsidP="00442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Исполнитель должен обеспечит</w:t>
            </w:r>
            <w:r w:rsidR="00D14FD4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прохождение</w:t>
            </w:r>
            <w:r w:rsidR="00DF51CB">
              <w:rPr>
                <w:rFonts w:ascii="Times New Roman" w:hAnsi="Times New Roman" w:cs="Times New Roman"/>
                <w:sz w:val="24"/>
                <w:szCs w:val="24"/>
              </w:rPr>
              <w:t xml:space="preserve"> персоналу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вводного инструктажа по охране труда, пожарной безопасности, электробезопасности.</w:t>
            </w:r>
          </w:p>
          <w:p w:rsidR="00442441" w:rsidRDefault="00442441" w:rsidP="0044244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Исполнитель принимает меры воздействия, предусмотренные трудовым законодательством и иными нормативными документами, к работникам, не выполняющим установленные требования по охране труда, пожарной </w:t>
            </w:r>
            <w:r w:rsidR="00D14FD4">
              <w:rPr>
                <w:rFonts w:ascii="Times New Roman" w:hAnsi="Times New Roman" w:cs="Times New Roman"/>
                <w:sz w:val="24"/>
                <w:szCs w:val="24"/>
              </w:rPr>
              <w:t>безопасности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охраны окружающей среды.</w:t>
            </w:r>
          </w:p>
          <w:p w:rsidR="00442441" w:rsidRPr="006741B6" w:rsidRDefault="00442441" w:rsidP="0044244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41B6" w:rsidTr="00090A82">
        <w:tc>
          <w:tcPr>
            <w:tcW w:w="9571" w:type="dxa"/>
          </w:tcPr>
          <w:p w:rsidR="006741B6" w:rsidRDefault="006741B6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3.6 Требования по обучению персонала заказчика</w:t>
            </w:r>
          </w:p>
          <w:p w:rsidR="006741B6" w:rsidRPr="006741B6" w:rsidRDefault="006741B6" w:rsidP="00363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6741B6" w:rsidTr="00090A82">
        <w:tc>
          <w:tcPr>
            <w:tcW w:w="9571" w:type="dxa"/>
          </w:tcPr>
          <w:p w:rsidR="006741B6" w:rsidRDefault="006741B6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3.7 Требования к составу технического предложения участника</w:t>
            </w:r>
          </w:p>
          <w:p w:rsidR="006741B6" w:rsidRPr="006741B6" w:rsidRDefault="006741B6" w:rsidP="003638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  <w:tr w:rsidR="006741B6" w:rsidTr="00090A82">
        <w:tc>
          <w:tcPr>
            <w:tcW w:w="9571" w:type="dxa"/>
          </w:tcPr>
          <w:p w:rsidR="006741B6" w:rsidRDefault="006741B6" w:rsidP="0036381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3.8 Специальные требования</w:t>
            </w:r>
          </w:p>
          <w:p w:rsidR="006741B6" w:rsidRDefault="006741B6" w:rsidP="009A18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3.8.1 </w:t>
            </w:r>
            <w:r w:rsidR="009A1891">
              <w:rPr>
                <w:rFonts w:ascii="Times New Roman" w:hAnsi="Times New Roman" w:cs="Times New Roman"/>
                <w:sz w:val="24"/>
                <w:szCs w:val="24"/>
              </w:rPr>
              <w:t>Работы выполняются из материалов и запасных частей Исполнителя.</w:t>
            </w:r>
          </w:p>
          <w:p w:rsidR="006741B6" w:rsidRDefault="006741B6" w:rsidP="0067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9A1891">
              <w:rPr>
                <w:rFonts w:ascii="Times New Roman" w:hAnsi="Times New Roman" w:cs="Times New Roman"/>
                <w:sz w:val="24"/>
                <w:szCs w:val="24"/>
              </w:rPr>
              <w:t>.8.2</w:t>
            </w:r>
            <w:r w:rsidRPr="006741B6">
              <w:rPr>
                <w:rFonts w:ascii="Times New Roman" w:hAnsi="Times New Roman" w:cs="Times New Roman"/>
                <w:sz w:val="24"/>
                <w:szCs w:val="24"/>
              </w:rPr>
              <w:t xml:space="preserve"> Условия оплаты:</w:t>
            </w:r>
          </w:p>
          <w:p w:rsidR="00B973CC" w:rsidRPr="003811A9" w:rsidRDefault="00B973CC" w:rsidP="00B973CC">
            <w:pPr>
              <w:shd w:val="clear" w:color="auto" w:fill="FFFFFF"/>
              <w:suppressAutoHyphens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>Оплату за оказанные услуги</w:t>
            </w:r>
            <w:r w:rsidR="008147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Заказчик производит ежемесячно в срок до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30</w:t>
            </w:r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числа месяца, следующего за месяцем, в котором были оказаны услуги. Денежные средства за о</w:t>
            </w:r>
            <w:r w:rsidR="0081473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казанные услуги  перечисляются </w:t>
            </w:r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Исполнителю  на основании предоставленных Исполнителем актов оказанных услуг, счетов, счетов-фактур, оформленных в соответствии с Налоговым кодексом РФ. </w:t>
            </w:r>
          </w:p>
          <w:p w:rsidR="00B973CC" w:rsidRDefault="00B973CC" w:rsidP="00B973CC">
            <w:pPr>
              <w:shd w:val="clear" w:color="auto" w:fill="FFFFFF"/>
              <w:suppressAutoHyphens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Акты, счета </w:t>
            </w:r>
            <w:r w:rsidR="00814732">
              <w:rPr>
                <w:rFonts w:ascii="Times New Roman" w:eastAsia="Times New Roman" w:hAnsi="Times New Roman" w:cs="Times New Roman"/>
                <w:sz w:val="24"/>
                <w:szCs w:val="24"/>
              </w:rPr>
              <w:t>и счет-фактура предоставляются Заказчику</w:t>
            </w:r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 1 (первый) рабочий день месяца следующего за </w:t>
            </w:r>
            <w:proofErr w:type="gramStart"/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>отчетным</w:t>
            </w:r>
            <w:proofErr w:type="gramEnd"/>
            <w:r w:rsidRPr="003811A9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DF51CB" w:rsidRDefault="00DF51CB" w:rsidP="00B973CC">
            <w:pPr>
              <w:shd w:val="clear" w:color="auto" w:fill="FFFFFF"/>
              <w:suppressAutoHyphens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3.8.3 Исполнитель должен иметь в своем штате не менее:</w:t>
            </w:r>
          </w:p>
          <w:p w:rsidR="00DF51CB" w:rsidRDefault="00DF51CB" w:rsidP="00B973CC">
            <w:pPr>
              <w:shd w:val="clear" w:color="auto" w:fill="FFFFFF"/>
              <w:suppressAutoHyphens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одного инженера-энергетика;</w:t>
            </w:r>
          </w:p>
          <w:p w:rsidR="00DF51CB" w:rsidRDefault="00DF51CB" w:rsidP="00B973CC">
            <w:pPr>
              <w:shd w:val="clear" w:color="auto" w:fill="FFFFFF"/>
              <w:suppressAutoHyphens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пяти слесарей-ремонтников;</w:t>
            </w:r>
          </w:p>
          <w:p w:rsidR="00DF51CB" w:rsidRDefault="00DF51CB" w:rsidP="00B973CC">
            <w:pPr>
              <w:shd w:val="clear" w:color="auto" w:fill="FFFFFF"/>
              <w:suppressAutoHyphens/>
              <w:ind w:right="141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- двух электромонтеров.</w:t>
            </w:r>
          </w:p>
          <w:p w:rsidR="00D14FD4" w:rsidRDefault="00DF51CB" w:rsidP="00DF51CB">
            <w:pPr>
              <w:shd w:val="clear" w:color="auto" w:fill="FFFFFF"/>
              <w:suppressAutoHyphens/>
              <w:ind w:right="141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3.8.4 Доставка персонала Исполнителя к месту работ и обратно осуществляется силами Исполнителя.</w:t>
            </w:r>
          </w:p>
          <w:p w:rsidR="00D14FD4" w:rsidRPr="006741B6" w:rsidRDefault="00D14FD4" w:rsidP="0067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2FEE" w:rsidRDefault="001F2FEE" w:rsidP="006741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Участник предоставляет документы, подтверждающие указанные требования</w:t>
            </w:r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1F2FEE" w:rsidRDefault="001F2FEE" w:rsidP="006741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1B6" w:rsidRDefault="006741B6" w:rsidP="006741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>Участник должен учесть:</w:t>
            </w:r>
          </w:p>
          <w:p w:rsidR="001F2FEE" w:rsidRPr="001F2FEE" w:rsidRDefault="001F2FEE" w:rsidP="006741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1B6" w:rsidRDefault="006741B6" w:rsidP="006741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Постановление Правительства РФ от 11.06.1996 № 693 утверждено Положение об обеспечении особого режима </w:t>
            </w:r>
            <w:proofErr w:type="gramStart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ЗАТО, </w:t>
            </w:r>
            <w:proofErr w:type="gramStart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>на</w:t>
            </w:r>
            <w:proofErr w:type="gramEnd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территории которого расположены объекты </w:t>
            </w:r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Министерства Российской Федерации по атомной энергии. На </w:t>
            </w:r>
            <w:proofErr w:type="gramStart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>территории</w:t>
            </w:r>
            <w:proofErr w:type="gramEnd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      </w:r>
          </w:p>
          <w:p w:rsidR="001F2FEE" w:rsidRPr="001F2FEE" w:rsidRDefault="001F2FEE" w:rsidP="006741B6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741B6" w:rsidRPr="006741B6" w:rsidRDefault="006741B6" w:rsidP="006741B6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Для въезда </w:t>
            </w:r>
            <w:proofErr w:type="gramStart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proofErr w:type="gramEnd"/>
            <w:r w:rsidRPr="001F2FE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ЗАТО Северск (в случае отсутствия у персонала 3 группы допуска) участники процедуры закупки обязаны своевременно (не менее, чем за 45 суток) оформлять документы на въезд в город в соответствии с установленными правилами.</w:t>
            </w:r>
          </w:p>
        </w:tc>
      </w:tr>
    </w:tbl>
    <w:p w:rsidR="00090A82" w:rsidRDefault="00090A82" w:rsidP="0036381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F2FEE" w:rsidRDefault="001F2FEE" w:rsidP="001F2F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4. РЕЗУЛЬТАТ ОКАЗАНИЯ УСЛУГ</w:t>
      </w:r>
    </w:p>
    <w:tbl>
      <w:tblPr>
        <w:tblStyle w:val="a3"/>
        <w:tblW w:w="0" w:type="auto"/>
        <w:tblLook w:val="04A0"/>
      </w:tblPr>
      <w:tblGrid>
        <w:gridCol w:w="9571"/>
      </w:tblGrid>
      <w:tr w:rsidR="001F2FEE" w:rsidTr="001F2FEE">
        <w:tc>
          <w:tcPr>
            <w:tcW w:w="9571" w:type="dxa"/>
          </w:tcPr>
          <w:p w:rsidR="001F2FEE" w:rsidRDefault="001F2FEE" w:rsidP="001F2F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4.1 Описание конечного результата оказанных услуг</w:t>
            </w:r>
          </w:p>
          <w:p w:rsidR="009A1891" w:rsidRDefault="009A1891" w:rsidP="009A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Услуги по техническому обслуживанию</w:t>
            </w:r>
            <w:r w:rsidR="00D14FD4">
              <w:rPr>
                <w:rFonts w:ascii="Times New Roman" w:hAnsi="Times New Roman" w:cs="Times New Roman"/>
                <w:sz w:val="24"/>
                <w:szCs w:val="24"/>
              </w:rPr>
              <w:t xml:space="preserve"> сетей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зданий и сооружений оказываются в целью обеспечения безопасной эксплуатации зданий, инженерных сетей, и поддержания их в работоспособном состоянии в течение срока службы.</w:t>
            </w:r>
          </w:p>
          <w:p w:rsidR="001F2FEE" w:rsidRPr="001F2FEE" w:rsidRDefault="001F2FEE" w:rsidP="009A18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Выполнение заявок Заказчика в полном объеме</w:t>
            </w:r>
            <w:r w:rsidR="009A189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1F2FEE" w:rsidTr="001F2FEE">
        <w:tc>
          <w:tcPr>
            <w:tcW w:w="9571" w:type="dxa"/>
          </w:tcPr>
          <w:p w:rsidR="001F2FEE" w:rsidRDefault="001F2FEE" w:rsidP="001F2F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4.2 Требования по приемке услуг</w:t>
            </w:r>
          </w:p>
          <w:p w:rsidR="001F2FEE" w:rsidRPr="001F2FEE" w:rsidRDefault="001F2FEE" w:rsidP="009A189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Приемка </w:t>
            </w:r>
            <w:r w:rsidR="009A1891">
              <w:rPr>
                <w:rFonts w:ascii="Times New Roman" w:hAnsi="Times New Roman" w:cs="Times New Roman"/>
                <w:sz w:val="24"/>
                <w:szCs w:val="24"/>
              </w:rPr>
              <w:t>оказанных услуг осуществляется путем подписания Сторонами акта приемки выполненных работ.</w:t>
            </w:r>
          </w:p>
        </w:tc>
      </w:tr>
      <w:tr w:rsidR="001F2FEE" w:rsidTr="001F2FEE">
        <w:tc>
          <w:tcPr>
            <w:tcW w:w="9571" w:type="dxa"/>
          </w:tcPr>
          <w:p w:rsidR="001F2FEE" w:rsidRDefault="001F2FEE" w:rsidP="001F2F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4.3 Требования по передаче Заказчику технических и иных документов (оформление результатов оказанных услуг)</w:t>
            </w:r>
          </w:p>
          <w:p w:rsidR="001F2FEE" w:rsidRDefault="001F2FEE" w:rsidP="001F2F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4.3.1 Исполнитель предоставляет Заказчику до 01 числа месяца, следующего</w:t>
            </w:r>
            <w:r w:rsidR="005A6CD2">
              <w:rPr>
                <w:rFonts w:ascii="Times New Roman" w:hAnsi="Times New Roman" w:cs="Times New Roman"/>
                <w:sz w:val="24"/>
                <w:szCs w:val="24"/>
              </w:rPr>
              <w:t xml:space="preserve"> за месяцем, в котором были оказаны услуги, счет за выполненный в указанном месяце объемом работ. К счету должны быть приложены: счет-фактура, акт оказанных услуг.</w:t>
            </w:r>
          </w:p>
          <w:p w:rsidR="009A1891" w:rsidRPr="001F2FEE" w:rsidRDefault="009A1891" w:rsidP="001F2FE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4.3.2 Исполнитель обязан предоставить Заказчику техническую документацию заводов-изготовителей (руководства по эксплуатации, паспорта, сертификаты на применяемые материалы и т.п.)</w:t>
            </w:r>
          </w:p>
        </w:tc>
      </w:tr>
    </w:tbl>
    <w:p w:rsidR="001F2FEE" w:rsidRDefault="001F2FEE" w:rsidP="001F2FE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A6CD2" w:rsidRDefault="005A6CD2" w:rsidP="001F2F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5. ТРЕБОВАНИЯ К ТЕХНИЧЕСКОМУ ОБУЧЕНИЮ ПЕРСОНАЛА ЗАКАЗЧИКА</w:t>
      </w:r>
    </w:p>
    <w:tbl>
      <w:tblPr>
        <w:tblStyle w:val="a3"/>
        <w:tblW w:w="0" w:type="auto"/>
        <w:tblLook w:val="04A0"/>
      </w:tblPr>
      <w:tblGrid>
        <w:gridCol w:w="9571"/>
      </w:tblGrid>
      <w:tr w:rsidR="005A6CD2" w:rsidTr="005A6CD2">
        <w:tc>
          <w:tcPr>
            <w:tcW w:w="9571" w:type="dxa"/>
          </w:tcPr>
          <w:p w:rsidR="005A6CD2" w:rsidRP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A6CD2">
              <w:rPr>
                <w:rFonts w:ascii="Times New Roman" w:hAnsi="Times New Roman" w:cs="Times New Roman"/>
                <w:sz w:val="24"/>
                <w:szCs w:val="24"/>
              </w:rPr>
              <w:t>Не требуется</w:t>
            </w:r>
          </w:p>
        </w:tc>
      </w:tr>
    </w:tbl>
    <w:p w:rsidR="005A6CD2" w:rsidRDefault="005A6CD2" w:rsidP="001F2FE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РАЗДЕЛ 6. ПЕРЕЧЕНЬ ПРИНЯТЫХ СОКРАЩЕНИЙ</w:t>
      </w:r>
    </w:p>
    <w:tbl>
      <w:tblPr>
        <w:tblStyle w:val="a3"/>
        <w:tblW w:w="0" w:type="auto"/>
        <w:tblLook w:val="04A0"/>
      </w:tblPr>
      <w:tblGrid>
        <w:gridCol w:w="3190"/>
        <w:gridCol w:w="3190"/>
        <w:gridCol w:w="3191"/>
      </w:tblGrid>
      <w:tr w:rsidR="005A6CD2" w:rsidTr="005A6CD2">
        <w:tc>
          <w:tcPr>
            <w:tcW w:w="3190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190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Сокращение</w:t>
            </w:r>
          </w:p>
        </w:tc>
        <w:tc>
          <w:tcPr>
            <w:tcW w:w="3191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Расшифровка сокращения</w:t>
            </w:r>
          </w:p>
        </w:tc>
      </w:tr>
      <w:tr w:rsidR="005A6CD2" w:rsidTr="005A6CD2">
        <w:tc>
          <w:tcPr>
            <w:tcW w:w="3190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90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АЗС</w:t>
            </w:r>
          </w:p>
        </w:tc>
        <w:tc>
          <w:tcPr>
            <w:tcW w:w="3191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Автозаправочная станция</w:t>
            </w:r>
          </w:p>
        </w:tc>
      </w:tr>
      <w:tr w:rsidR="005A6CD2" w:rsidTr="005A6CD2">
        <w:tc>
          <w:tcPr>
            <w:tcW w:w="3190" w:type="dxa"/>
          </w:tcPr>
          <w:p w:rsidR="005A6CD2" w:rsidRDefault="005A6CD2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90" w:type="dxa"/>
          </w:tcPr>
          <w:p w:rsidR="005A6CD2" w:rsidRDefault="009A1891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РХЗ</w:t>
            </w:r>
          </w:p>
        </w:tc>
        <w:tc>
          <w:tcPr>
            <w:tcW w:w="3191" w:type="dxa"/>
          </w:tcPr>
          <w:p w:rsidR="005A6CD2" w:rsidRDefault="009A1891" w:rsidP="009A18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Радиохимический завод</w:t>
            </w:r>
          </w:p>
        </w:tc>
      </w:tr>
      <w:tr w:rsidR="009A1891" w:rsidTr="005A6CD2">
        <w:tc>
          <w:tcPr>
            <w:tcW w:w="3190" w:type="dxa"/>
          </w:tcPr>
          <w:p w:rsidR="009A1891" w:rsidRDefault="009A1891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90" w:type="dxa"/>
          </w:tcPr>
          <w:p w:rsidR="009A1891" w:rsidRDefault="009A1891" w:rsidP="001F2F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ХМЗ </w:t>
            </w:r>
          </w:p>
        </w:tc>
        <w:tc>
          <w:tcPr>
            <w:tcW w:w="3191" w:type="dxa"/>
          </w:tcPr>
          <w:p w:rsidR="009A1891" w:rsidRDefault="009A1891" w:rsidP="009A18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Химико-металлургический завод</w:t>
            </w:r>
          </w:p>
        </w:tc>
      </w:tr>
    </w:tbl>
    <w:p w:rsidR="005A6CD2" w:rsidRDefault="005A6CD2" w:rsidP="001F2FEE">
      <w:pPr>
        <w:jc w:val="center"/>
        <w:rPr>
          <w:rFonts w:ascii="Times New Roman" w:hAnsi="Times New Roman" w:cs="Times New Roman"/>
          <w:sz w:val="24"/>
          <w:szCs w:val="24"/>
        </w:rPr>
      </w:pPr>
    </w:p>
    <w:sectPr w:rsidR="005A6CD2" w:rsidSect="00CB0F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3E459D"/>
    <w:multiLevelType w:val="multilevel"/>
    <w:tmpl w:val="A0A436D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47695C09"/>
    <w:multiLevelType w:val="hybridMultilevel"/>
    <w:tmpl w:val="FB90742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5E8E3D16"/>
    <w:multiLevelType w:val="hybridMultilevel"/>
    <w:tmpl w:val="5C3866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74D3234"/>
    <w:multiLevelType w:val="hybridMultilevel"/>
    <w:tmpl w:val="D7F8E24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D25492"/>
    <w:multiLevelType w:val="hybridMultilevel"/>
    <w:tmpl w:val="34BECC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7AB0736B"/>
    <w:multiLevelType w:val="multilevel"/>
    <w:tmpl w:val="3A6A3E7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1"/>
  </w:num>
  <w:num w:numId="5">
    <w:abstractNumId w:val="5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6213E7"/>
    <w:rsid w:val="00001FA9"/>
    <w:rsid w:val="00035647"/>
    <w:rsid w:val="00087A41"/>
    <w:rsid w:val="00090A82"/>
    <w:rsid w:val="000E6154"/>
    <w:rsid w:val="000F7A11"/>
    <w:rsid w:val="001233BD"/>
    <w:rsid w:val="001D6BEB"/>
    <w:rsid w:val="001F2FEE"/>
    <w:rsid w:val="002D4A91"/>
    <w:rsid w:val="0036381F"/>
    <w:rsid w:val="003A74C8"/>
    <w:rsid w:val="003B16F1"/>
    <w:rsid w:val="003C4222"/>
    <w:rsid w:val="003F6128"/>
    <w:rsid w:val="00442441"/>
    <w:rsid w:val="004A6556"/>
    <w:rsid w:val="004B5441"/>
    <w:rsid w:val="005463FF"/>
    <w:rsid w:val="005901CB"/>
    <w:rsid w:val="005A6CD2"/>
    <w:rsid w:val="0062035C"/>
    <w:rsid w:val="006213E7"/>
    <w:rsid w:val="006741B6"/>
    <w:rsid w:val="006A6B20"/>
    <w:rsid w:val="00814732"/>
    <w:rsid w:val="00853EED"/>
    <w:rsid w:val="00930E23"/>
    <w:rsid w:val="009A1891"/>
    <w:rsid w:val="00A252D3"/>
    <w:rsid w:val="00AA0A8C"/>
    <w:rsid w:val="00AD52B8"/>
    <w:rsid w:val="00AF42B5"/>
    <w:rsid w:val="00B973CC"/>
    <w:rsid w:val="00CB0F46"/>
    <w:rsid w:val="00CD5C2C"/>
    <w:rsid w:val="00D14FD4"/>
    <w:rsid w:val="00D97355"/>
    <w:rsid w:val="00DB0FE4"/>
    <w:rsid w:val="00DF51CB"/>
    <w:rsid w:val="00DF56E2"/>
    <w:rsid w:val="00E0745C"/>
    <w:rsid w:val="00E713BC"/>
    <w:rsid w:val="00F00C0F"/>
    <w:rsid w:val="00F167F3"/>
    <w:rsid w:val="00F61147"/>
    <w:rsid w:val="00F81B00"/>
    <w:rsid w:val="00FD14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3F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213E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36381F"/>
    <w:pPr>
      <w:autoSpaceDE w:val="0"/>
      <w:autoSpaceDN w:val="0"/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</w:rPr>
  </w:style>
  <w:style w:type="paragraph" w:styleId="a5">
    <w:name w:val="Balloon Text"/>
    <w:basedOn w:val="a"/>
    <w:link w:val="a6"/>
    <w:uiPriority w:val="99"/>
    <w:semiHidden/>
    <w:unhideWhenUsed/>
    <w:rsid w:val="008147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81473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F22ACA-C867-4854-AE28-EDBA524B48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5</Pages>
  <Words>1665</Words>
  <Characters>9492</Characters>
  <Application>Microsoft Office Word</Application>
  <DocSecurity>0</DocSecurity>
  <Lines>79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"Сибирский Химический Комбинат"</Company>
  <LinksUpToDate>false</LinksUpToDate>
  <CharactersWithSpaces>11135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Yaschenko</dc:creator>
  <cp:lastModifiedBy>us19</cp:lastModifiedBy>
  <cp:revision>21</cp:revision>
  <cp:lastPrinted>2014-03-06T05:31:00Z</cp:lastPrinted>
  <dcterms:created xsi:type="dcterms:W3CDTF">2014-02-24T08:57:00Z</dcterms:created>
  <dcterms:modified xsi:type="dcterms:W3CDTF">2014-03-24T12:18:00Z</dcterms:modified>
</cp:coreProperties>
</file>