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027BA" w:rsidP="00C266BA">
      <w:pPr>
        <w:jc w:val="right"/>
        <w:rPr>
          <w:rFonts w:ascii="Times New Roman" w:hAnsi="Times New Roman" w:cs="Times New Roman"/>
        </w:rPr>
      </w:pPr>
      <w:r>
        <w:rPr>
          <w:rFonts w:ascii="Times New Roman" w:hAnsi="Times New Roman" w:cs="Times New Roman"/>
        </w:rPr>
        <w:t>«14</w:t>
      </w:r>
      <w:r w:rsidR="00582FE7" w:rsidRPr="00CC4FAA">
        <w:rPr>
          <w:rFonts w:ascii="Times New Roman" w:hAnsi="Times New Roman" w:cs="Times New Roman"/>
        </w:rPr>
        <w:t>»</w:t>
      </w:r>
      <w:r w:rsidR="00DC6B58">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proofErr w:type="spellStart"/>
      <w:r w:rsidR="009A02FB">
        <w:rPr>
          <w:b/>
          <w:sz w:val="32"/>
          <w:szCs w:val="32"/>
        </w:rPr>
        <w:t>хозтоваров</w:t>
      </w:r>
      <w:proofErr w:type="spellEnd"/>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325CBD" w:rsidRPr="00A10BA5" w:rsidRDefault="00325CBD" w:rsidP="00DC6B58">
      <w:pPr>
        <w:suppressAutoHyphens/>
        <w:ind w:right="-1"/>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CC4FAA">
        <w:rPr>
          <w:rFonts w:ascii="Times New Roman" w:hAnsi="Times New Roman" w:cs="Times New Roman"/>
          <w:sz w:val="24"/>
          <w:szCs w:val="24"/>
          <w:lang w:eastAsia="ru-RU"/>
        </w:rPr>
        <w:t>«</w:t>
      </w:r>
      <w:r w:rsidR="005027BA">
        <w:rPr>
          <w:rFonts w:ascii="Times New Roman" w:hAnsi="Times New Roman" w:cs="Times New Roman"/>
          <w:sz w:val="24"/>
          <w:szCs w:val="24"/>
          <w:lang w:eastAsia="ru-RU"/>
        </w:rPr>
        <w:t>14</w:t>
      </w:r>
      <w:r w:rsidR="00632E03" w:rsidRPr="00CC4FAA">
        <w:rPr>
          <w:rFonts w:ascii="Times New Roman" w:hAnsi="Times New Roman" w:cs="Times New Roman"/>
          <w:sz w:val="24"/>
          <w:szCs w:val="24"/>
          <w:lang w:eastAsia="ru-RU"/>
        </w:rPr>
        <w:t xml:space="preserve">» </w:t>
      </w:r>
      <w:r w:rsidR="00DC6B58" w:rsidRPr="00CC4FAA">
        <w:rPr>
          <w:rFonts w:ascii="Times New Roman" w:hAnsi="Times New Roman" w:cs="Times New Roman"/>
          <w:sz w:val="24"/>
          <w:szCs w:val="24"/>
          <w:lang w:eastAsia="ru-RU"/>
        </w:rPr>
        <w:t>мая</w:t>
      </w:r>
      <w:r w:rsidR="008D55A3" w:rsidRPr="00CC4FAA">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DC6B58" w:rsidRPr="00A10BA5" w:rsidRDefault="00DC6B58"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C4FAA" w:rsidRDefault="00940520" w:rsidP="00DB27E9">
      <w:pPr>
        <w:spacing w:after="0" w:line="240" w:lineRule="auto"/>
        <w:rPr>
          <w:rFonts w:ascii="Times New Roman" w:eastAsia="Times New Roman" w:hAnsi="Times New Roman" w:cs="Times New Roman"/>
          <w:bCs/>
          <w:color w:val="000000"/>
          <w:sz w:val="24"/>
          <w:szCs w:val="24"/>
        </w:rPr>
      </w:pPr>
      <w:r w:rsidRPr="00CC4FAA">
        <w:rPr>
          <w:rFonts w:ascii="Times New Roman" w:eastAsia="Times New Roman" w:hAnsi="Times New Roman" w:cs="Times New Roman"/>
          <w:bCs/>
          <w:color w:val="000000"/>
          <w:sz w:val="24"/>
          <w:szCs w:val="24"/>
        </w:rPr>
        <w:t>Адрес электронной почты:</w:t>
      </w:r>
      <w:r w:rsidR="00632E03" w:rsidRPr="00CC4FAA">
        <w:rPr>
          <w:rFonts w:ascii="Times New Roman" w:eastAsia="Times New Roman" w:hAnsi="Times New Roman" w:cs="Times New Roman"/>
          <w:bCs/>
          <w:color w:val="000000"/>
          <w:sz w:val="24"/>
          <w:szCs w:val="24"/>
        </w:rPr>
        <w:t xml:space="preserve"> </w:t>
      </w:r>
      <w:hyperlink r:id="rId10" w:history="1">
        <w:r w:rsidR="0088770F" w:rsidRPr="00CC4FAA">
          <w:rPr>
            <w:rStyle w:val="a8"/>
            <w:rFonts w:ascii="Times New Roman" w:hAnsi="Times New Roman"/>
            <w:sz w:val="24"/>
            <w:szCs w:val="24"/>
            <w:lang w:val="en-US"/>
          </w:rPr>
          <w:t>smaznov</w:t>
        </w:r>
        <w:r w:rsidR="0088770F" w:rsidRPr="00CC4FAA">
          <w:rPr>
            <w:rStyle w:val="a8"/>
            <w:rFonts w:ascii="Times New Roman" w:hAnsi="Times New Roman"/>
            <w:sz w:val="24"/>
            <w:szCs w:val="24"/>
          </w:rPr>
          <w:t>.</w:t>
        </w:r>
        <w:r w:rsidR="0088770F" w:rsidRPr="00CC4FAA">
          <w:rPr>
            <w:rStyle w:val="a8"/>
            <w:rFonts w:ascii="Times New Roman" w:hAnsi="Times New Roman"/>
            <w:sz w:val="24"/>
            <w:szCs w:val="24"/>
            <w:lang w:val="en-US"/>
          </w:rPr>
          <w:t>s</w:t>
        </w:r>
        <w:r w:rsidR="0088770F" w:rsidRPr="00CC4FAA">
          <w:rPr>
            <w:rStyle w:val="a8"/>
            <w:rFonts w:ascii="Times New Roman" w:hAnsi="Times New Roman"/>
            <w:sz w:val="24"/>
            <w:szCs w:val="24"/>
          </w:rPr>
          <w:t>.</w:t>
        </w:r>
        <w:r w:rsidR="0088770F" w:rsidRPr="00CC4FAA">
          <w:rPr>
            <w:rStyle w:val="a8"/>
            <w:rFonts w:ascii="Times New Roman" w:hAnsi="Times New Roman"/>
            <w:sz w:val="24"/>
            <w:szCs w:val="24"/>
            <w:lang w:val="en-US"/>
          </w:rPr>
          <w:t>a</w:t>
        </w:r>
        <w:r w:rsidR="0088770F" w:rsidRPr="00CC4FAA">
          <w:rPr>
            <w:rStyle w:val="a8"/>
            <w:rFonts w:ascii="Times New Roman" w:hAnsi="Times New Roman"/>
            <w:sz w:val="24"/>
            <w:szCs w:val="24"/>
          </w:rPr>
          <w:t>@</w:t>
        </w:r>
        <w:r w:rsidR="0088770F" w:rsidRPr="00CC4FAA">
          <w:rPr>
            <w:rStyle w:val="a8"/>
            <w:rFonts w:ascii="Times New Roman" w:hAnsi="Times New Roman"/>
            <w:sz w:val="24"/>
            <w:szCs w:val="24"/>
            <w:lang w:val="en-US"/>
          </w:rPr>
          <w:t>global</w:t>
        </w:r>
        <w:r w:rsidR="0088770F" w:rsidRPr="00CC4FAA">
          <w:rPr>
            <w:rStyle w:val="a8"/>
            <w:rFonts w:ascii="Times New Roman" w:hAnsi="Times New Roman"/>
            <w:sz w:val="24"/>
            <w:szCs w:val="24"/>
          </w:rPr>
          <w:t>-</w:t>
        </w:r>
        <w:r w:rsidR="0088770F" w:rsidRPr="00CC4FAA">
          <w:rPr>
            <w:rStyle w:val="a8"/>
            <w:rFonts w:ascii="Times New Roman" w:hAnsi="Times New Roman"/>
            <w:sz w:val="24"/>
            <w:szCs w:val="24"/>
            <w:lang w:val="en-US"/>
          </w:rPr>
          <w:t>logistics</w:t>
        </w:r>
        <w:r w:rsidR="0088770F" w:rsidRPr="00CC4FAA">
          <w:rPr>
            <w:rStyle w:val="a8"/>
            <w:rFonts w:ascii="Times New Roman" w:hAnsi="Times New Roman"/>
            <w:sz w:val="24"/>
            <w:szCs w:val="24"/>
          </w:rPr>
          <w:t>.</w:t>
        </w:r>
        <w:proofErr w:type="spellStart"/>
        <w:r w:rsidR="0088770F" w:rsidRPr="00CC4FAA">
          <w:rPr>
            <w:rStyle w:val="a8"/>
            <w:rFonts w:ascii="Times New Roman" w:hAnsi="Times New Roman"/>
            <w:sz w:val="24"/>
            <w:szCs w:val="24"/>
            <w:lang w:val="en-US"/>
          </w:rPr>
          <w:t>ru</w:t>
        </w:r>
        <w:proofErr w:type="spellEnd"/>
      </w:hyperlink>
    </w:p>
    <w:p w:rsidR="00940520" w:rsidRPr="00CC4FAA" w:rsidRDefault="00940520" w:rsidP="00DB27E9">
      <w:pPr>
        <w:spacing w:after="0" w:line="240" w:lineRule="auto"/>
        <w:rPr>
          <w:rFonts w:ascii="Times New Roman" w:eastAsia="Times New Roman" w:hAnsi="Times New Roman" w:cs="Times New Roman"/>
          <w:bCs/>
          <w:color w:val="000000"/>
          <w:sz w:val="24"/>
          <w:szCs w:val="24"/>
        </w:rPr>
      </w:pPr>
      <w:r w:rsidRPr="00CC4FAA">
        <w:rPr>
          <w:rFonts w:ascii="Times New Roman" w:eastAsia="Times New Roman" w:hAnsi="Times New Roman" w:cs="Times New Roman"/>
          <w:bCs/>
          <w:color w:val="000000"/>
          <w:sz w:val="24"/>
          <w:szCs w:val="24"/>
        </w:rPr>
        <w:t>Контактное лицо:</w:t>
      </w:r>
      <w:r w:rsidR="00632E03" w:rsidRPr="00CC4FAA">
        <w:rPr>
          <w:rFonts w:ascii="Times New Roman" w:eastAsia="Times New Roman" w:hAnsi="Times New Roman" w:cs="Times New Roman"/>
          <w:bCs/>
          <w:color w:val="000000"/>
          <w:sz w:val="24"/>
          <w:szCs w:val="24"/>
        </w:rPr>
        <w:t xml:space="preserve">  </w:t>
      </w:r>
      <w:proofErr w:type="spellStart"/>
      <w:r w:rsidR="00325CBD" w:rsidRPr="00CC4FAA">
        <w:rPr>
          <w:rFonts w:ascii="Times New Roman" w:eastAsia="Times New Roman" w:hAnsi="Times New Roman" w:cs="Times New Roman"/>
          <w:bCs/>
          <w:color w:val="000000"/>
          <w:sz w:val="24"/>
          <w:szCs w:val="24"/>
        </w:rPr>
        <w:t>Смазнов</w:t>
      </w:r>
      <w:proofErr w:type="spellEnd"/>
      <w:r w:rsidR="00325CBD" w:rsidRPr="00CC4FAA">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CC4FAA">
        <w:rPr>
          <w:rFonts w:ascii="Times New Roman" w:eastAsia="Times New Roman" w:hAnsi="Times New Roman" w:cs="Times New Roman"/>
          <w:bCs/>
          <w:color w:val="000000"/>
          <w:sz w:val="24"/>
          <w:szCs w:val="24"/>
        </w:rPr>
        <w:t>Номер контактного телефона:</w:t>
      </w:r>
      <w:r w:rsidR="00632E03" w:rsidRPr="00CC4FAA">
        <w:rPr>
          <w:rFonts w:ascii="Times New Roman" w:eastAsia="Times New Roman" w:hAnsi="Times New Roman" w:cs="Times New Roman"/>
          <w:bCs/>
          <w:color w:val="000000"/>
          <w:sz w:val="24"/>
          <w:szCs w:val="24"/>
        </w:rPr>
        <w:t xml:space="preserve"> </w:t>
      </w:r>
      <w:r w:rsidR="00325CBD" w:rsidRPr="00CC4FAA">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proofErr w:type="spellStart"/>
      <w:r w:rsidR="009A02FB">
        <w:rPr>
          <w:bCs/>
          <w:color w:val="000000"/>
          <w:sz w:val="24"/>
          <w:szCs w:val="24"/>
        </w:rPr>
        <w:t>хозтоваров</w:t>
      </w:r>
      <w:proofErr w:type="spellEnd"/>
      <w:r w:rsidR="00DC6B58">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5C4294" w:rsidRPr="005C4294">
        <w:rPr>
          <w:rFonts w:ascii="Times New Roman" w:eastAsia="Calibri" w:hAnsi="Times New Roman" w:cs="Times New Roman"/>
          <w:sz w:val="24"/>
          <w:szCs w:val="24"/>
        </w:rPr>
        <w:t>15 876,28</w:t>
      </w:r>
      <w:r w:rsidR="005C4294" w:rsidRPr="00B9528E">
        <w:rPr>
          <w:rFonts w:ascii="Times New Roman" w:eastAsia="Calibri" w:hAnsi="Times New Roman" w:cs="Times New Roman"/>
          <w:sz w:val="24"/>
          <w:szCs w:val="24"/>
        </w:rPr>
        <w:t xml:space="preserve"> </w:t>
      </w:r>
      <w:r w:rsidR="000E2A11" w:rsidRPr="00B9528E">
        <w:rPr>
          <w:rFonts w:ascii="Times New Roman" w:eastAsia="Calibri" w:hAnsi="Times New Roman" w:cs="Times New Roman"/>
          <w:sz w:val="24"/>
          <w:szCs w:val="24"/>
        </w:rPr>
        <w:t>(</w:t>
      </w:r>
      <w:r w:rsidR="000F2585" w:rsidRPr="000F2585">
        <w:rPr>
          <w:rFonts w:ascii="Times New Roman" w:eastAsia="Calibri" w:hAnsi="Times New Roman" w:cs="Times New Roman"/>
          <w:sz w:val="24"/>
          <w:szCs w:val="24"/>
        </w:rPr>
        <w:t>пятнадцать тысяч восемьсот семьдесят шесть</w:t>
      </w:r>
      <w:r w:rsidR="000F2585">
        <w:rPr>
          <w:rFonts w:ascii="Times New Roman" w:eastAsia="Calibri" w:hAnsi="Times New Roman" w:cs="Times New Roman"/>
          <w:sz w:val="24"/>
          <w:szCs w:val="24"/>
        </w:rPr>
        <w:t>)</w:t>
      </w:r>
      <w:r w:rsidR="000F2585" w:rsidRPr="000F2585">
        <w:rPr>
          <w:rFonts w:ascii="Times New Roman" w:eastAsia="Calibri" w:hAnsi="Times New Roman" w:cs="Times New Roman"/>
          <w:sz w:val="24"/>
          <w:szCs w:val="24"/>
        </w:rPr>
        <w:t xml:space="preserve"> рублей </w:t>
      </w:r>
      <w:r w:rsidR="000F2585">
        <w:rPr>
          <w:rFonts w:ascii="Times New Roman" w:eastAsia="Calibri" w:hAnsi="Times New Roman" w:cs="Times New Roman"/>
          <w:sz w:val="24"/>
          <w:szCs w:val="24"/>
        </w:rPr>
        <w:t>28</w:t>
      </w:r>
      <w:r w:rsidR="000F2585" w:rsidRPr="000F2585">
        <w:rPr>
          <w:rFonts w:ascii="Times New Roman" w:eastAsia="Calibri" w:hAnsi="Times New Roman" w:cs="Times New Roman"/>
          <w:sz w:val="24"/>
          <w:szCs w:val="24"/>
        </w:rPr>
        <w:t xml:space="preserve"> копеек</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EC628E">
        <w:rPr>
          <w:rFonts w:ascii="Times New Roman" w:eastAsia="Calibri" w:hAnsi="Times New Roman" w:cs="Times New Roman"/>
          <w:sz w:val="24"/>
          <w:szCs w:val="24"/>
        </w:rPr>
        <w:t>2 857,72</w:t>
      </w:r>
      <w:r w:rsidR="007E6085">
        <w:rPr>
          <w:rFonts w:ascii="Times New Roman" w:eastAsia="Calibri" w:hAnsi="Times New Roman" w:cs="Times New Roman"/>
          <w:sz w:val="24"/>
          <w:szCs w:val="24"/>
        </w:rPr>
        <w:t xml:space="preserve"> (</w:t>
      </w:r>
      <w:r w:rsidR="00650DE2" w:rsidRPr="00650DE2">
        <w:rPr>
          <w:rFonts w:ascii="Times New Roman" w:eastAsia="Calibri" w:hAnsi="Times New Roman" w:cs="Times New Roman"/>
          <w:sz w:val="24"/>
          <w:szCs w:val="24"/>
        </w:rPr>
        <w:t>две тысячи восемьсот пятьдесят семь</w:t>
      </w:r>
      <w:r w:rsidR="00650DE2">
        <w:rPr>
          <w:rFonts w:ascii="Times New Roman" w:eastAsia="Calibri" w:hAnsi="Times New Roman" w:cs="Times New Roman"/>
          <w:sz w:val="24"/>
          <w:szCs w:val="24"/>
        </w:rPr>
        <w:t>)</w:t>
      </w:r>
      <w:r w:rsidR="00650DE2" w:rsidRPr="00650DE2">
        <w:rPr>
          <w:rFonts w:ascii="Times New Roman" w:eastAsia="Calibri" w:hAnsi="Times New Roman" w:cs="Times New Roman"/>
          <w:sz w:val="24"/>
          <w:szCs w:val="24"/>
        </w:rPr>
        <w:t xml:space="preserve"> рублей </w:t>
      </w:r>
      <w:r w:rsidR="00650DE2">
        <w:rPr>
          <w:rFonts w:ascii="Times New Roman" w:eastAsia="Calibri" w:hAnsi="Times New Roman" w:cs="Times New Roman"/>
          <w:sz w:val="24"/>
          <w:szCs w:val="24"/>
        </w:rPr>
        <w:t>72</w:t>
      </w:r>
      <w:r w:rsidR="00650DE2" w:rsidRPr="00650DE2">
        <w:rPr>
          <w:rFonts w:ascii="Times New Roman" w:eastAsia="Calibri" w:hAnsi="Times New Roman" w:cs="Times New Roman"/>
          <w:sz w:val="24"/>
          <w:szCs w:val="24"/>
        </w:rPr>
        <w:t xml:space="preserve"> копейки</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EC628E">
        <w:rPr>
          <w:rFonts w:ascii="Times New Roman" w:eastAsia="Calibri" w:hAnsi="Times New Roman" w:cs="Times New Roman"/>
          <w:sz w:val="24"/>
          <w:szCs w:val="24"/>
        </w:rPr>
        <w:t>18 734,00</w:t>
      </w:r>
      <w:r w:rsidR="0013310B">
        <w:t xml:space="preserve"> </w:t>
      </w:r>
      <w:r w:rsidR="00AF3C4A" w:rsidRPr="00AF3C4A">
        <w:rPr>
          <w:rFonts w:ascii="Times New Roman" w:eastAsia="Times New Roman" w:hAnsi="Times New Roman" w:cs="Times New Roman"/>
          <w:bCs/>
          <w:color w:val="000000"/>
          <w:sz w:val="24"/>
          <w:szCs w:val="24"/>
        </w:rPr>
        <w:t>(</w:t>
      </w:r>
      <w:r w:rsidR="00650DE2" w:rsidRPr="00650DE2">
        <w:rPr>
          <w:rFonts w:ascii="Times New Roman" w:eastAsia="Times New Roman" w:hAnsi="Times New Roman" w:cs="Times New Roman"/>
          <w:bCs/>
          <w:color w:val="000000"/>
          <w:sz w:val="24"/>
          <w:szCs w:val="24"/>
        </w:rPr>
        <w:t>восемнадцать тысяч семьсот тридцать четыре</w:t>
      </w:r>
      <w:r w:rsidR="003D4A07">
        <w:rPr>
          <w:rFonts w:ascii="Times New Roman" w:eastAsia="Times New Roman" w:hAnsi="Times New Roman" w:cs="Times New Roman"/>
          <w:bCs/>
          <w:color w:val="000000"/>
          <w:sz w:val="24"/>
          <w:szCs w:val="24"/>
        </w:rPr>
        <w:t>)</w:t>
      </w:r>
      <w:r w:rsidR="00650DE2" w:rsidRPr="00650DE2">
        <w:rPr>
          <w:rFonts w:ascii="Times New Roman" w:eastAsia="Times New Roman" w:hAnsi="Times New Roman" w:cs="Times New Roman"/>
          <w:bCs/>
          <w:color w:val="000000"/>
          <w:sz w:val="24"/>
          <w:szCs w:val="24"/>
        </w:rPr>
        <w:t xml:space="preserve"> рубля 00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38448C" w:rsidRPr="0081292B">
        <w:rPr>
          <w:rFonts w:ascii="Times New Roman" w:eastAsia="Times New Roman" w:hAnsi="Times New Roman" w:cs="Times New Roman"/>
          <w:bCs/>
          <w:sz w:val="24"/>
          <w:szCs w:val="24"/>
        </w:rPr>
        <w:t>Франко-склад покупателя Российская Федерация, 241019, г. Брянск,</w:t>
      </w:r>
      <w:r w:rsidR="00BB760F">
        <w:rPr>
          <w:rFonts w:ascii="Times New Roman" w:eastAsia="Times New Roman" w:hAnsi="Times New Roman" w:cs="Times New Roman"/>
          <w:bCs/>
          <w:sz w:val="24"/>
          <w:szCs w:val="24"/>
        </w:rPr>
        <w:t xml:space="preserve"> пр-т. </w:t>
      </w:r>
      <w:proofErr w:type="gramStart"/>
      <w:r w:rsidR="00BB760F">
        <w:rPr>
          <w:rFonts w:ascii="Times New Roman" w:eastAsia="Times New Roman" w:hAnsi="Times New Roman" w:cs="Times New Roman"/>
          <w:bCs/>
          <w:sz w:val="24"/>
          <w:szCs w:val="24"/>
        </w:rPr>
        <w:t>Станке</w:t>
      </w:r>
      <w:proofErr w:type="gramEnd"/>
      <w:r w:rsidR="00BB760F">
        <w:rPr>
          <w:rFonts w:ascii="Times New Roman" w:eastAsia="Times New Roman" w:hAnsi="Times New Roman" w:cs="Times New Roman"/>
          <w:bCs/>
          <w:sz w:val="24"/>
          <w:szCs w:val="24"/>
        </w:rPr>
        <w:t xml:space="preserve"> Димитрова, д. 43.</w:t>
      </w:r>
    </w:p>
    <w:p w:rsidR="0081292B" w:rsidRDefault="0081292B"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w:t>
      </w:r>
      <w:r w:rsidR="00A23760" w:rsidRPr="0016592C">
        <w:rPr>
          <w:rFonts w:ascii="Times New Roman" w:hAnsi="Times New Roman" w:cs="Times New Roman"/>
          <w:sz w:val="24"/>
          <w:szCs w:val="24"/>
        </w:rPr>
        <w:t>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CC4FAA">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5027BA">
        <w:rPr>
          <w:rFonts w:ascii="Times New Roman" w:eastAsia="Times New Roman" w:hAnsi="Times New Roman" w:cs="Times New Roman"/>
          <w:bCs/>
          <w:sz w:val="24"/>
          <w:szCs w:val="24"/>
        </w:rPr>
        <w:t>14</w:t>
      </w:r>
      <w:r w:rsidR="00632E0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1A533E">
        <w:rPr>
          <w:rFonts w:ascii="Times New Roman" w:eastAsia="Times New Roman" w:hAnsi="Times New Roman" w:cs="Times New Roman"/>
          <w:bCs/>
          <w:sz w:val="24"/>
          <w:szCs w:val="24"/>
        </w:rPr>
        <w:t xml:space="preserve"> час. 00 мин. «</w:t>
      </w:r>
      <w:r w:rsidR="005027BA">
        <w:rPr>
          <w:rFonts w:ascii="Times New Roman" w:eastAsia="Times New Roman" w:hAnsi="Times New Roman" w:cs="Times New Roman"/>
          <w:bCs/>
          <w:sz w:val="24"/>
          <w:szCs w:val="24"/>
        </w:rPr>
        <w:t>21</w:t>
      </w:r>
      <w:r w:rsidR="001D6F2E"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5027BA">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5027BA">
        <w:rPr>
          <w:rFonts w:ascii="Times New Roman" w:eastAsia="Times New Roman" w:hAnsi="Times New Roman" w:cs="Times New Roman"/>
          <w:bCs/>
          <w:sz w:val="24"/>
          <w:szCs w:val="24"/>
        </w:rPr>
        <w:t>23</w:t>
      </w:r>
      <w:bookmarkStart w:id="0" w:name="_GoBack"/>
      <w:bookmarkEnd w:id="0"/>
      <w:r w:rsidR="001D6F2E" w:rsidRPr="00E51CEF">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0F6274" w:rsidRDefault="00520370" w:rsidP="003F577D">
            <w:pPr>
              <w:pStyle w:val="a6"/>
              <w:rPr>
                <w:rFonts w:ascii="Times New Roman" w:hAnsi="Times New Roman"/>
                <w:sz w:val="24"/>
                <w:szCs w:val="24"/>
              </w:rPr>
            </w:pPr>
            <w:r w:rsidRPr="000F6274">
              <w:rPr>
                <w:rFonts w:ascii="Times New Roman" w:hAnsi="Times New Roman"/>
                <w:sz w:val="24"/>
                <w:szCs w:val="24"/>
              </w:rPr>
              <w:t xml:space="preserve">Контактное лицо: </w:t>
            </w:r>
            <w:proofErr w:type="spellStart"/>
            <w:r w:rsidR="0066647E" w:rsidRPr="000F6274">
              <w:rPr>
                <w:rFonts w:ascii="Times New Roman" w:hAnsi="Times New Roman"/>
                <w:sz w:val="24"/>
                <w:szCs w:val="24"/>
              </w:rPr>
              <w:t>Смазнов</w:t>
            </w:r>
            <w:proofErr w:type="spellEnd"/>
            <w:r w:rsidR="0066647E" w:rsidRPr="000F6274">
              <w:rPr>
                <w:rFonts w:ascii="Times New Roman" w:hAnsi="Times New Roman"/>
                <w:sz w:val="24"/>
                <w:szCs w:val="24"/>
              </w:rPr>
              <w:t xml:space="preserve"> Сергей Александрович</w:t>
            </w:r>
          </w:p>
          <w:p w:rsidR="001A46BA" w:rsidRPr="000F6274" w:rsidRDefault="00520370" w:rsidP="003F577D">
            <w:pPr>
              <w:pStyle w:val="a6"/>
              <w:rPr>
                <w:rFonts w:ascii="Times New Roman" w:hAnsi="Times New Roman"/>
                <w:sz w:val="24"/>
                <w:szCs w:val="24"/>
              </w:rPr>
            </w:pPr>
            <w:r w:rsidRPr="000F6274">
              <w:rPr>
                <w:rFonts w:ascii="Times New Roman" w:hAnsi="Times New Roman"/>
                <w:sz w:val="24"/>
                <w:szCs w:val="24"/>
              </w:rPr>
              <w:t>Т</w:t>
            </w:r>
            <w:r w:rsidR="0066647E" w:rsidRPr="000F6274">
              <w:rPr>
                <w:rFonts w:ascii="Times New Roman" w:hAnsi="Times New Roman"/>
                <w:sz w:val="24"/>
                <w:szCs w:val="24"/>
              </w:rPr>
              <w:t>елефон: (495) 695-12-50 доб. 103</w:t>
            </w:r>
            <w:r w:rsidRPr="000F6274">
              <w:rPr>
                <w:rFonts w:ascii="Times New Roman" w:hAnsi="Times New Roman"/>
                <w:sz w:val="24"/>
                <w:szCs w:val="24"/>
              </w:rPr>
              <w:t xml:space="preserve"> факс: (495) 695-12-71</w:t>
            </w:r>
          </w:p>
          <w:p w:rsidR="001A46BA" w:rsidRPr="000F6274" w:rsidRDefault="001A46BA" w:rsidP="003F577D">
            <w:pPr>
              <w:pStyle w:val="a6"/>
              <w:rPr>
                <w:rFonts w:ascii="Times New Roman" w:hAnsi="Times New Roman"/>
                <w:sz w:val="24"/>
                <w:szCs w:val="24"/>
              </w:rPr>
            </w:pPr>
            <w:r w:rsidRPr="000F6274">
              <w:rPr>
                <w:rFonts w:ascii="Times New Roman" w:hAnsi="Times New Roman"/>
                <w:sz w:val="24"/>
                <w:szCs w:val="24"/>
              </w:rPr>
              <w:t xml:space="preserve">Сайт, на котором размещена документация процедуры закупки: </w:t>
            </w:r>
            <w:hyperlink r:id="rId14" w:history="1">
              <w:r w:rsidR="00520370" w:rsidRPr="000F6274">
                <w:rPr>
                  <w:rStyle w:val="a8"/>
                  <w:rFonts w:ascii="Times New Roman" w:hAnsi="Times New Roman"/>
                  <w:sz w:val="24"/>
                  <w:szCs w:val="24"/>
                  <w:lang w:val="en-US"/>
                </w:rPr>
                <w:t>www</w:t>
              </w:r>
              <w:r w:rsidR="00520370" w:rsidRPr="000F6274">
                <w:rPr>
                  <w:rStyle w:val="a8"/>
                  <w:rFonts w:ascii="Times New Roman" w:hAnsi="Times New Roman"/>
                  <w:sz w:val="24"/>
                  <w:szCs w:val="24"/>
                </w:rPr>
                <w:t>.</w:t>
              </w:r>
              <w:r w:rsidR="00520370" w:rsidRPr="000F6274">
                <w:rPr>
                  <w:rStyle w:val="a8"/>
                  <w:rFonts w:ascii="Times New Roman" w:hAnsi="Times New Roman"/>
                  <w:sz w:val="24"/>
                  <w:szCs w:val="24"/>
                  <w:lang w:val="en-US"/>
                </w:rPr>
                <w:t>global</w:t>
              </w:r>
              <w:r w:rsidR="00520370" w:rsidRPr="000F6274">
                <w:rPr>
                  <w:rStyle w:val="a8"/>
                  <w:rFonts w:ascii="Times New Roman" w:hAnsi="Times New Roman"/>
                  <w:sz w:val="24"/>
                  <w:szCs w:val="24"/>
                </w:rPr>
                <w:t>-</w:t>
              </w:r>
              <w:r w:rsidR="00520370" w:rsidRPr="000F6274">
                <w:rPr>
                  <w:rStyle w:val="a8"/>
                  <w:rFonts w:ascii="Times New Roman" w:hAnsi="Times New Roman"/>
                  <w:sz w:val="24"/>
                  <w:szCs w:val="24"/>
                  <w:lang w:val="en-US"/>
                </w:rPr>
                <w:t>logistics</w:t>
              </w:r>
              <w:r w:rsidR="00520370" w:rsidRPr="000F6274">
                <w:rPr>
                  <w:rStyle w:val="a8"/>
                  <w:rFonts w:ascii="Times New Roman" w:hAnsi="Times New Roman"/>
                  <w:sz w:val="24"/>
                  <w:szCs w:val="24"/>
                </w:rPr>
                <w:t>.</w:t>
              </w:r>
              <w:r w:rsidR="00520370" w:rsidRPr="000F6274">
                <w:rPr>
                  <w:rStyle w:val="a8"/>
                  <w:rFonts w:ascii="Times New Roman" w:hAnsi="Times New Roman"/>
                  <w:sz w:val="24"/>
                  <w:szCs w:val="24"/>
                  <w:lang w:val="en-US"/>
                </w:rPr>
                <w:t>ru</w:t>
              </w:r>
            </w:hyperlink>
            <w:r w:rsidR="00520370" w:rsidRPr="000F6274">
              <w:rPr>
                <w:rFonts w:ascii="Times New Roman" w:hAnsi="Times New Roman"/>
                <w:sz w:val="24"/>
                <w:szCs w:val="24"/>
              </w:rPr>
              <w:t xml:space="preserve"> и </w:t>
            </w:r>
            <w:hyperlink r:id="rId15" w:history="1">
              <w:r w:rsidR="00520370" w:rsidRPr="000F6274">
                <w:rPr>
                  <w:rStyle w:val="a8"/>
                  <w:rFonts w:ascii="Times New Roman" w:hAnsi="Times New Roman"/>
                  <w:sz w:val="24"/>
                  <w:szCs w:val="24"/>
                  <w:lang w:val="en-US"/>
                </w:rPr>
                <w:t>www</w:t>
              </w:r>
              <w:r w:rsidR="00520370" w:rsidRPr="000F6274">
                <w:rPr>
                  <w:rStyle w:val="a8"/>
                  <w:rFonts w:ascii="Times New Roman" w:hAnsi="Times New Roman"/>
                  <w:sz w:val="24"/>
                  <w:szCs w:val="24"/>
                </w:rPr>
                <w:t>.</w:t>
              </w:r>
              <w:r w:rsidR="00520370" w:rsidRPr="000F6274">
                <w:rPr>
                  <w:rStyle w:val="a8"/>
                  <w:rFonts w:ascii="Times New Roman" w:hAnsi="Times New Roman"/>
                  <w:sz w:val="24"/>
                  <w:szCs w:val="24"/>
                  <w:lang w:val="en-US"/>
                </w:rPr>
                <w:t>a</w:t>
              </w:r>
              <w:r w:rsidR="00520370" w:rsidRPr="000F6274">
                <w:rPr>
                  <w:rStyle w:val="a8"/>
                  <w:rFonts w:ascii="Times New Roman" w:hAnsi="Times New Roman"/>
                  <w:sz w:val="24"/>
                  <w:szCs w:val="24"/>
                </w:rPr>
                <w:t>-</w:t>
              </w:r>
              <w:r w:rsidR="00520370" w:rsidRPr="000F6274">
                <w:rPr>
                  <w:rStyle w:val="a8"/>
                  <w:rFonts w:ascii="Times New Roman" w:hAnsi="Times New Roman"/>
                  <w:sz w:val="24"/>
                  <w:szCs w:val="24"/>
                  <w:lang w:val="en-US"/>
                </w:rPr>
                <w:t>k</w:t>
              </w:r>
              <w:r w:rsidR="00520370" w:rsidRPr="000F6274">
                <w:rPr>
                  <w:rStyle w:val="a8"/>
                  <w:rFonts w:ascii="Times New Roman" w:hAnsi="Times New Roman"/>
                  <w:sz w:val="24"/>
                  <w:szCs w:val="24"/>
                </w:rPr>
                <w:t>-</w:t>
              </w:r>
              <w:r w:rsidR="00520370" w:rsidRPr="000F6274">
                <w:rPr>
                  <w:rStyle w:val="a8"/>
                  <w:rFonts w:ascii="Times New Roman" w:hAnsi="Times New Roman"/>
                  <w:sz w:val="24"/>
                  <w:szCs w:val="24"/>
                  <w:lang w:val="en-US"/>
                </w:rPr>
                <w:t>d</w:t>
              </w:r>
              <w:r w:rsidR="00520370" w:rsidRPr="000F6274">
                <w:rPr>
                  <w:rStyle w:val="a8"/>
                  <w:rFonts w:ascii="Times New Roman" w:hAnsi="Times New Roman"/>
                  <w:sz w:val="24"/>
                  <w:szCs w:val="24"/>
                </w:rPr>
                <w:t>.</w:t>
              </w:r>
              <w:proofErr w:type="spellStart"/>
              <w:r w:rsidR="00520370" w:rsidRPr="000F6274">
                <w:rPr>
                  <w:rStyle w:val="a8"/>
                  <w:rFonts w:ascii="Times New Roman" w:hAnsi="Times New Roman"/>
                  <w:sz w:val="24"/>
                  <w:szCs w:val="24"/>
                  <w:lang w:val="en-US"/>
                </w:rPr>
                <w:t>ru</w:t>
              </w:r>
              <w:proofErr w:type="spellEnd"/>
            </w:hyperlink>
            <w:r w:rsidR="00520370" w:rsidRPr="000F627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0F6274">
              <w:rPr>
                <w:rFonts w:ascii="Times New Roman" w:hAnsi="Times New Roman"/>
                <w:sz w:val="24"/>
                <w:szCs w:val="24"/>
              </w:rPr>
              <w:t xml:space="preserve">Адрес электронной почты: </w:t>
            </w:r>
            <w:hyperlink r:id="rId16" w:history="1">
              <w:r w:rsidR="0066647E" w:rsidRPr="000F6274">
                <w:rPr>
                  <w:rStyle w:val="a8"/>
                  <w:rFonts w:ascii="Times New Roman" w:hAnsi="Times New Roman"/>
                  <w:sz w:val="24"/>
                  <w:szCs w:val="24"/>
                  <w:lang w:val="en-US"/>
                </w:rPr>
                <w:t>smaznov</w:t>
              </w:r>
              <w:r w:rsidR="0066647E" w:rsidRPr="000F6274">
                <w:rPr>
                  <w:rStyle w:val="a8"/>
                  <w:rFonts w:ascii="Times New Roman" w:hAnsi="Times New Roman"/>
                  <w:sz w:val="24"/>
                  <w:szCs w:val="24"/>
                </w:rPr>
                <w:t>.</w:t>
              </w:r>
              <w:r w:rsidR="0066647E" w:rsidRPr="000F6274">
                <w:rPr>
                  <w:rStyle w:val="a8"/>
                  <w:rFonts w:ascii="Times New Roman" w:hAnsi="Times New Roman"/>
                  <w:sz w:val="24"/>
                  <w:szCs w:val="24"/>
                  <w:lang w:val="en-US"/>
                </w:rPr>
                <w:t>s</w:t>
              </w:r>
              <w:r w:rsidR="0066647E" w:rsidRPr="000F6274">
                <w:rPr>
                  <w:rStyle w:val="a8"/>
                  <w:rFonts w:ascii="Times New Roman" w:hAnsi="Times New Roman"/>
                  <w:sz w:val="24"/>
                  <w:szCs w:val="24"/>
                </w:rPr>
                <w:t>.</w:t>
              </w:r>
              <w:r w:rsidR="0066647E" w:rsidRPr="000F6274">
                <w:rPr>
                  <w:rStyle w:val="a8"/>
                  <w:rFonts w:ascii="Times New Roman" w:hAnsi="Times New Roman"/>
                  <w:sz w:val="24"/>
                  <w:szCs w:val="24"/>
                  <w:lang w:val="en-US"/>
                </w:rPr>
                <w:t>a</w:t>
              </w:r>
              <w:r w:rsidR="0066647E" w:rsidRPr="000F6274">
                <w:rPr>
                  <w:rStyle w:val="a8"/>
                  <w:rFonts w:ascii="Times New Roman" w:hAnsi="Times New Roman"/>
                  <w:sz w:val="24"/>
                  <w:szCs w:val="24"/>
                </w:rPr>
                <w:t>@</w:t>
              </w:r>
              <w:r w:rsidR="0066647E" w:rsidRPr="000F6274">
                <w:rPr>
                  <w:rStyle w:val="a8"/>
                  <w:rFonts w:ascii="Times New Roman" w:hAnsi="Times New Roman"/>
                  <w:sz w:val="24"/>
                  <w:szCs w:val="24"/>
                  <w:lang w:val="en-US"/>
                </w:rPr>
                <w:t>global</w:t>
              </w:r>
              <w:r w:rsidR="0066647E" w:rsidRPr="000F6274">
                <w:rPr>
                  <w:rStyle w:val="a8"/>
                  <w:rFonts w:ascii="Times New Roman" w:hAnsi="Times New Roman"/>
                  <w:sz w:val="24"/>
                  <w:szCs w:val="24"/>
                </w:rPr>
                <w:t>-</w:t>
              </w:r>
              <w:r w:rsidR="0066647E" w:rsidRPr="000F6274">
                <w:rPr>
                  <w:rStyle w:val="a8"/>
                  <w:rFonts w:ascii="Times New Roman" w:hAnsi="Times New Roman"/>
                  <w:sz w:val="24"/>
                  <w:szCs w:val="24"/>
                  <w:lang w:val="en-US"/>
                </w:rPr>
                <w:t>logistics</w:t>
              </w:r>
              <w:r w:rsidR="0066647E" w:rsidRPr="000F6274">
                <w:rPr>
                  <w:rStyle w:val="a8"/>
                  <w:rFonts w:ascii="Times New Roman" w:hAnsi="Times New Roman"/>
                  <w:sz w:val="24"/>
                  <w:szCs w:val="24"/>
                </w:rPr>
                <w:t>.</w:t>
              </w:r>
              <w:proofErr w:type="spellStart"/>
              <w:r w:rsidR="0066647E" w:rsidRPr="000F627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1A533E"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proofErr w:type="spellStart"/>
            <w:r w:rsidR="003E6DC6">
              <w:rPr>
                <w:bCs/>
                <w:color w:val="000000"/>
                <w:sz w:val="24"/>
                <w:szCs w:val="24"/>
              </w:rPr>
              <w:t>хозтоваров</w:t>
            </w:r>
            <w:proofErr w:type="spellEnd"/>
            <w:r w:rsidR="003E6DC6">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3E6DC6" w:rsidRDefault="003E6DC6" w:rsidP="003E6DC6">
            <w:pPr>
              <w:spacing w:after="0" w:line="240" w:lineRule="auto"/>
              <w:rPr>
                <w:rFonts w:ascii="Arial" w:hAnsi="Arial" w:cs="Arial"/>
                <w:color w:val="000000"/>
              </w:rPr>
            </w:pPr>
            <w:r w:rsidRPr="005C4294">
              <w:rPr>
                <w:rFonts w:ascii="Times New Roman" w:eastAsia="Calibri" w:hAnsi="Times New Roman" w:cs="Times New Roman"/>
                <w:sz w:val="24"/>
                <w:szCs w:val="24"/>
              </w:rPr>
              <w:t>15 876,28</w:t>
            </w:r>
            <w:r w:rsidRPr="00B9528E">
              <w:rPr>
                <w:rFonts w:ascii="Times New Roman" w:eastAsia="Calibri" w:hAnsi="Times New Roman" w:cs="Times New Roman"/>
                <w:sz w:val="24"/>
                <w:szCs w:val="24"/>
              </w:rPr>
              <w:t xml:space="preserve"> (</w:t>
            </w:r>
            <w:r w:rsidRPr="000F2585">
              <w:rPr>
                <w:rFonts w:ascii="Times New Roman" w:eastAsia="Calibri" w:hAnsi="Times New Roman" w:cs="Times New Roman"/>
                <w:sz w:val="24"/>
                <w:szCs w:val="24"/>
              </w:rPr>
              <w:t>пятнадцать тысяч восемьсот семьдесят шесть</w:t>
            </w:r>
            <w:r>
              <w:rPr>
                <w:rFonts w:ascii="Times New Roman" w:eastAsia="Calibri" w:hAnsi="Times New Roman" w:cs="Times New Roman"/>
                <w:sz w:val="24"/>
                <w:szCs w:val="24"/>
              </w:rPr>
              <w:t>)</w:t>
            </w:r>
            <w:r w:rsidRPr="000F2585">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28</w:t>
            </w:r>
            <w:r w:rsidRPr="000F2585">
              <w:rPr>
                <w:rFonts w:ascii="Times New Roman" w:eastAsia="Calibri" w:hAnsi="Times New Roman" w:cs="Times New Roman"/>
                <w:sz w:val="24"/>
                <w:szCs w:val="24"/>
              </w:rPr>
              <w:t xml:space="preserve"> копеек</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- 2 857,72 (</w:t>
            </w:r>
            <w:r w:rsidRPr="00650DE2">
              <w:rPr>
                <w:rFonts w:ascii="Times New Roman" w:eastAsia="Calibri" w:hAnsi="Times New Roman" w:cs="Times New Roman"/>
                <w:sz w:val="24"/>
                <w:szCs w:val="24"/>
              </w:rPr>
              <w:t>две тысячи восемьсот пятьдесят семь</w:t>
            </w:r>
            <w:r>
              <w:rPr>
                <w:rFonts w:ascii="Times New Roman" w:eastAsia="Calibri" w:hAnsi="Times New Roman" w:cs="Times New Roman"/>
                <w:sz w:val="24"/>
                <w:szCs w:val="24"/>
              </w:rPr>
              <w:t>)</w:t>
            </w:r>
            <w:r w:rsidRPr="00650DE2">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72</w:t>
            </w:r>
            <w:r w:rsidRPr="00650DE2">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18 734,00</w:t>
            </w:r>
            <w:r>
              <w:t xml:space="preserve"> </w:t>
            </w:r>
            <w:r w:rsidRPr="00AF3C4A">
              <w:rPr>
                <w:rFonts w:ascii="Times New Roman" w:eastAsia="Times New Roman" w:hAnsi="Times New Roman" w:cs="Times New Roman"/>
                <w:bCs/>
                <w:color w:val="000000"/>
                <w:sz w:val="24"/>
                <w:szCs w:val="24"/>
              </w:rPr>
              <w:t>(</w:t>
            </w:r>
            <w:r w:rsidRPr="00650DE2">
              <w:rPr>
                <w:rFonts w:ascii="Times New Roman" w:eastAsia="Times New Roman" w:hAnsi="Times New Roman" w:cs="Times New Roman"/>
                <w:bCs/>
                <w:color w:val="000000"/>
                <w:sz w:val="24"/>
                <w:szCs w:val="24"/>
              </w:rPr>
              <w:t>восемнадцать тысяч семьсот тридцать четыре</w:t>
            </w:r>
            <w:r>
              <w:rPr>
                <w:rFonts w:ascii="Times New Roman" w:eastAsia="Times New Roman" w:hAnsi="Times New Roman" w:cs="Times New Roman"/>
                <w:bCs/>
                <w:color w:val="000000"/>
                <w:sz w:val="24"/>
                <w:szCs w:val="24"/>
              </w:rPr>
              <w:t>)</w:t>
            </w:r>
            <w:r w:rsidRPr="00650DE2">
              <w:rPr>
                <w:rFonts w:ascii="Times New Roman" w:eastAsia="Times New Roman" w:hAnsi="Times New Roman" w:cs="Times New Roman"/>
                <w:bCs/>
                <w:color w:val="000000"/>
                <w:sz w:val="24"/>
                <w:szCs w:val="24"/>
              </w:rPr>
              <w:t xml:space="preserve"> рубля 00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3E6DC6"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0F6274"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2809F4"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61889" w:rsidRDefault="00C30BF9" w:rsidP="00F00A4C">
      <w:pPr>
        <w:jc w:val="center"/>
        <w:rPr>
          <w:rFonts w:ascii="Times New Roman" w:hAnsi="Times New Roman" w:cs="Times New Roman"/>
        </w:rPr>
      </w:pPr>
      <w:r w:rsidRPr="00C30BF9">
        <w:rPr>
          <w:rFonts w:ascii="Times New Roman" w:hAnsi="Times New Roman" w:cs="Times New Roman"/>
        </w:rPr>
        <w:t>Поста</w:t>
      </w:r>
      <w:r w:rsidR="00A85A63">
        <w:rPr>
          <w:rFonts w:ascii="Times New Roman" w:hAnsi="Times New Roman" w:cs="Times New Roman"/>
        </w:rPr>
        <w:t xml:space="preserve">вка </w:t>
      </w:r>
      <w:proofErr w:type="spellStart"/>
      <w:r w:rsidR="00A85A63">
        <w:rPr>
          <w:rFonts w:ascii="Times New Roman" w:hAnsi="Times New Roman" w:cs="Times New Roman"/>
        </w:rPr>
        <w:t>хозтоваров</w:t>
      </w:r>
      <w:proofErr w:type="spellEnd"/>
      <w:r w:rsidR="00A85A63">
        <w:rPr>
          <w:rFonts w:ascii="Times New Roman" w:hAnsi="Times New Roman" w:cs="Times New Roman"/>
        </w:rPr>
        <w:t>.</w:t>
      </w:r>
    </w:p>
    <w:tbl>
      <w:tblPr>
        <w:tblW w:w="10655" w:type="dxa"/>
        <w:tblInd w:w="-946" w:type="dxa"/>
        <w:tblLayout w:type="fixed"/>
        <w:tblLook w:val="04A0" w:firstRow="1" w:lastRow="0" w:firstColumn="1" w:lastColumn="0" w:noHBand="0" w:noVBand="1"/>
      </w:tblPr>
      <w:tblGrid>
        <w:gridCol w:w="546"/>
        <w:gridCol w:w="3083"/>
        <w:gridCol w:w="3609"/>
        <w:gridCol w:w="1518"/>
        <w:gridCol w:w="1899"/>
      </w:tblGrid>
      <w:tr w:rsidR="00DF168B" w:rsidRPr="00DF168B" w:rsidTr="000B38B8">
        <w:trPr>
          <w:trHeight w:val="1022"/>
        </w:trPr>
        <w:tc>
          <w:tcPr>
            <w:tcW w:w="546" w:type="dxa"/>
            <w:tcBorders>
              <w:top w:val="single" w:sz="4" w:space="0" w:color="auto"/>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 xml:space="preserve">№ </w:t>
            </w:r>
            <w:proofErr w:type="gramStart"/>
            <w:r w:rsidRPr="00DF168B">
              <w:rPr>
                <w:rFonts w:ascii="Times New Roman" w:eastAsia="Times New Roman" w:hAnsi="Times New Roman" w:cs="Times New Roman"/>
                <w:sz w:val="24"/>
                <w:szCs w:val="24"/>
              </w:rPr>
              <w:t>п</w:t>
            </w:r>
            <w:proofErr w:type="gramEnd"/>
            <w:r w:rsidRPr="00DF168B">
              <w:rPr>
                <w:rFonts w:ascii="Times New Roman" w:eastAsia="Times New Roman" w:hAnsi="Times New Roman" w:cs="Times New Roman"/>
                <w:sz w:val="24"/>
                <w:szCs w:val="24"/>
              </w:rPr>
              <w:t>/п</w:t>
            </w:r>
          </w:p>
        </w:tc>
        <w:tc>
          <w:tcPr>
            <w:tcW w:w="3083" w:type="dxa"/>
            <w:tcBorders>
              <w:top w:val="single" w:sz="4" w:space="0" w:color="auto"/>
              <w:left w:val="nil"/>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Наименование</w:t>
            </w:r>
          </w:p>
        </w:tc>
        <w:tc>
          <w:tcPr>
            <w:tcW w:w="3609" w:type="dxa"/>
            <w:tcBorders>
              <w:top w:val="single" w:sz="4" w:space="0" w:color="auto"/>
              <w:left w:val="nil"/>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ГОСТ</w:t>
            </w:r>
          </w:p>
        </w:tc>
        <w:tc>
          <w:tcPr>
            <w:tcW w:w="1518" w:type="dxa"/>
            <w:tcBorders>
              <w:top w:val="single" w:sz="4" w:space="0" w:color="auto"/>
              <w:left w:val="nil"/>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Единица измерения</w:t>
            </w:r>
          </w:p>
        </w:tc>
        <w:tc>
          <w:tcPr>
            <w:tcW w:w="1899" w:type="dxa"/>
            <w:tcBorders>
              <w:top w:val="single" w:sz="4" w:space="0" w:color="auto"/>
              <w:left w:val="nil"/>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Количество</w:t>
            </w:r>
          </w:p>
        </w:tc>
      </w:tr>
      <w:tr w:rsidR="00DF168B" w:rsidRPr="00DF168B" w:rsidTr="000B38B8">
        <w:trPr>
          <w:trHeight w:val="320"/>
        </w:trPr>
        <w:tc>
          <w:tcPr>
            <w:tcW w:w="10655" w:type="dxa"/>
            <w:gridSpan w:val="5"/>
            <w:tcBorders>
              <w:top w:val="single" w:sz="4" w:space="0" w:color="auto"/>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b/>
                <w:sz w:val="24"/>
                <w:szCs w:val="24"/>
              </w:rPr>
            </w:pPr>
            <w:r w:rsidRPr="00DF168B">
              <w:rPr>
                <w:rFonts w:ascii="Times New Roman" w:eastAsia="Times New Roman" w:hAnsi="Times New Roman" w:cs="Times New Roman"/>
                <w:b/>
                <w:sz w:val="24"/>
                <w:szCs w:val="24"/>
              </w:rPr>
              <w:t>«Баллоны газовые»</w:t>
            </w:r>
          </w:p>
        </w:tc>
      </w:tr>
      <w:tr w:rsidR="00DF168B" w:rsidRPr="00DF168B" w:rsidTr="000B38B8">
        <w:trPr>
          <w:trHeight w:val="610"/>
        </w:trPr>
        <w:tc>
          <w:tcPr>
            <w:tcW w:w="546" w:type="dxa"/>
            <w:tcBorders>
              <w:top w:val="nil"/>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1</w:t>
            </w:r>
          </w:p>
        </w:tc>
        <w:tc>
          <w:tcPr>
            <w:tcW w:w="3083" w:type="dxa"/>
            <w:tcBorders>
              <w:top w:val="nil"/>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Редуктор баллонный кислородный БКО-50-12,5</w:t>
            </w:r>
          </w:p>
        </w:tc>
        <w:tc>
          <w:tcPr>
            <w:tcW w:w="3609" w:type="dxa"/>
            <w:tcBorders>
              <w:top w:val="nil"/>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ГОСТ 12.2.008-75</w:t>
            </w:r>
          </w:p>
        </w:tc>
        <w:tc>
          <w:tcPr>
            <w:tcW w:w="1518" w:type="dxa"/>
            <w:tcBorders>
              <w:top w:val="nil"/>
              <w:left w:val="nil"/>
              <w:bottom w:val="single" w:sz="4" w:space="0" w:color="auto"/>
              <w:right w:val="single" w:sz="4" w:space="0" w:color="auto"/>
            </w:tcBorders>
            <w:vAlign w:val="bottom"/>
            <w:hideMark/>
          </w:tcPr>
          <w:p w:rsidR="00DF168B" w:rsidRPr="00DF168B" w:rsidRDefault="00DF168B">
            <w:pPr>
              <w:jc w:val="center"/>
              <w:outlineLvl w:val="2"/>
              <w:rPr>
                <w:rFonts w:ascii="Times New Roman" w:hAnsi="Times New Roman" w:cs="Times New Roman"/>
                <w:sz w:val="24"/>
                <w:szCs w:val="24"/>
              </w:rPr>
            </w:pPr>
            <w:proofErr w:type="spellStart"/>
            <w:proofErr w:type="gramStart"/>
            <w:r w:rsidRPr="00DF168B">
              <w:rPr>
                <w:rFonts w:ascii="Times New Roman" w:hAnsi="Times New Roman" w:cs="Times New Roman"/>
                <w:sz w:val="24"/>
                <w:szCs w:val="24"/>
              </w:rPr>
              <w:t>шт</w:t>
            </w:r>
            <w:proofErr w:type="spellEnd"/>
            <w:proofErr w:type="gramEnd"/>
          </w:p>
        </w:tc>
        <w:tc>
          <w:tcPr>
            <w:tcW w:w="1899" w:type="dxa"/>
            <w:tcBorders>
              <w:top w:val="nil"/>
              <w:left w:val="nil"/>
              <w:bottom w:val="single" w:sz="4" w:space="0" w:color="auto"/>
              <w:right w:val="single" w:sz="4" w:space="0" w:color="auto"/>
            </w:tcBorders>
            <w:vAlign w:val="bottom"/>
            <w:hideMark/>
          </w:tcPr>
          <w:p w:rsidR="00DF168B" w:rsidRPr="00DF168B" w:rsidRDefault="00DF168B">
            <w:pPr>
              <w:jc w:val="right"/>
              <w:outlineLvl w:val="2"/>
              <w:rPr>
                <w:rFonts w:ascii="Times New Roman" w:hAnsi="Times New Roman" w:cs="Times New Roman"/>
                <w:sz w:val="24"/>
                <w:szCs w:val="24"/>
              </w:rPr>
            </w:pPr>
            <w:r w:rsidRPr="00DF168B">
              <w:rPr>
                <w:rFonts w:ascii="Times New Roman" w:hAnsi="Times New Roman" w:cs="Times New Roman"/>
                <w:sz w:val="24"/>
                <w:szCs w:val="24"/>
              </w:rPr>
              <w:t>3,00</w:t>
            </w:r>
          </w:p>
        </w:tc>
      </w:tr>
      <w:tr w:rsidR="00DF168B" w:rsidRPr="00DF168B" w:rsidTr="000B38B8">
        <w:trPr>
          <w:trHeight w:val="320"/>
        </w:trPr>
        <w:tc>
          <w:tcPr>
            <w:tcW w:w="10655" w:type="dxa"/>
            <w:gridSpan w:val="5"/>
            <w:tcBorders>
              <w:top w:val="single" w:sz="4" w:space="0" w:color="auto"/>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b/>
                <w:sz w:val="24"/>
                <w:szCs w:val="24"/>
              </w:rPr>
            </w:pPr>
            <w:r w:rsidRPr="00DF168B">
              <w:rPr>
                <w:rFonts w:ascii="Times New Roman" w:eastAsia="Times New Roman" w:hAnsi="Times New Roman" w:cs="Times New Roman"/>
                <w:b/>
                <w:sz w:val="24"/>
                <w:szCs w:val="24"/>
              </w:rPr>
              <w:t>«Химия бытовая»</w:t>
            </w:r>
          </w:p>
        </w:tc>
      </w:tr>
      <w:tr w:rsidR="00DF168B" w:rsidRPr="00DF168B" w:rsidTr="000B38B8">
        <w:trPr>
          <w:trHeight w:val="641"/>
        </w:trPr>
        <w:tc>
          <w:tcPr>
            <w:tcW w:w="546" w:type="dxa"/>
            <w:tcBorders>
              <w:top w:val="nil"/>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1</w:t>
            </w:r>
          </w:p>
        </w:tc>
        <w:tc>
          <w:tcPr>
            <w:tcW w:w="3083" w:type="dxa"/>
            <w:tcBorders>
              <w:top w:val="nil"/>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Порошок Лотос Эконом 450г</w:t>
            </w:r>
          </w:p>
        </w:tc>
        <w:tc>
          <w:tcPr>
            <w:tcW w:w="3609" w:type="dxa"/>
            <w:tcBorders>
              <w:top w:val="nil"/>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ГОСТ 25644-96. 11.2. 10.7.</w:t>
            </w:r>
          </w:p>
        </w:tc>
        <w:tc>
          <w:tcPr>
            <w:tcW w:w="1518" w:type="dxa"/>
            <w:tcBorders>
              <w:top w:val="nil"/>
              <w:left w:val="nil"/>
              <w:bottom w:val="single" w:sz="4" w:space="0" w:color="auto"/>
              <w:right w:val="single" w:sz="4" w:space="0" w:color="auto"/>
            </w:tcBorders>
            <w:vAlign w:val="bottom"/>
            <w:hideMark/>
          </w:tcPr>
          <w:p w:rsidR="00DF168B" w:rsidRPr="00DF168B" w:rsidRDefault="00DF168B">
            <w:pPr>
              <w:jc w:val="center"/>
              <w:outlineLvl w:val="2"/>
              <w:rPr>
                <w:rFonts w:ascii="Times New Roman" w:hAnsi="Times New Roman" w:cs="Times New Roman"/>
                <w:sz w:val="24"/>
                <w:szCs w:val="24"/>
              </w:rPr>
            </w:pPr>
            <w:proofErr w:type="spellStart"/>
            <w:proofErr w:type="gramStart"/>
            <w:r w:rsidRPr="00DF168B">
              <w:rPr>
                <w:rFonts w:ascii="Times New Roman" w:hAnsi="Times New Roman" w:cs="Times New Roman"/>
                <w:sz w:val="24"/>
                <w:szCs w:val="24"/>
              </w:rPr>
              <w:t>шт</w:t>
            </w:r>
            <w:proofErr w:type="spellEnd"/>
            <w:proofErr w:type="gramEnd"/>
          </w:p>
        </w:tc>
        <w:tc>
          <w:tcPr>
            <w:tcW w:w="1899" w:type="dxa"/>
            <w:tcBorders>
              <w:top w:val="nil"/>
              <w:left w:val="nil"/>
              <w:bottom w:val="single" w:sz="4" w:space="0" w:color="auto"/>
              <w:right w:val="single" w:sz="4" w:space="0" w:color="auto"/>
            </w:tcBorders>
            <w:vAlign w:val="bottom"/>
            <w:hideMark/>
          </w:tcPr>
          <w:p w:rsidR="00DF168B" w:rsidRPr="00DF168B" w:rsidRDefault="00DF168B">
            <w:pPr>
              <w:jc w:val="right"/>
              <w:outlineLvl w:val="2"/>
              <w:rPr>
                <w:rFonts w:ascii="Times New Roman" w:hAnsi="Times New Roman" w:cs="Times New Roman"/>
                <w:sz w:val="24"/>
                <w:szCs w:val="24"/>
              </w:rPr>
            </w:pPr>
            <w:r w:rsidRPr="00DF168B">
              <w:rPr>
                <w:rFonts w:ascii="Times New Roman" w:hAnsi="Times New Roman" w:cs="Times New Roman"/>
                <w:sz w:val="24"/>
                <w:szCs w:val="24"/>
              </w:rPr>
              <w:t>19,01</w:t>
            </w:r>
          </w:p>
        </w:tc>
      </w:tr>
      <w:tr w:rsidR="00DF168B" w:rsidRPr="00DF168B" w:rsidTr="000B38B8">
        <w:trPr>
          <w:trHeight w:val="320"/>
        </w:trPr>
        <w:tc>
          <w:tcPr>
            <w:tcW w:w="10655" w:type="dxa"/>
            <w:gridSpan w:val="5"/>
            <w:tcBorders>
              <w:top w:val="single" w:sz="4" w:space="0" w:color="auto"/>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b/>
                <w:sz w:val="24"/>
                <w:szCs w:val="24"/>
              </w:rPr>
            </w:pPr>
            <w:r w:rsidRPr="00DF168B">
              <w:rPr>
                <w:rFonts w:ascii="Times New Roman" w:eastAsia="Times New Roman" w:hAnsi="Times New Roman" w:cs="Times New Roman"/>
                <w:b/>
                <w:sz w:val="24"/>
                <w:szCs w:val="24"/>
              </w:rPr>
              <w:t>«Материалы расходные»</w:t>
            </w:r>
          </w:p>
        </w:tc>
      </w:tr>
      <w:tr w:rsidR="00DF168B" w:rsidRPr="00DF168B" w:rsidTr="000B38B8">
        <w:trPr>
          <w:trHeight w:val="641"/>
        </w:trPr>
        <w:tc>
          <w:tcPr>
            <w:tcW w:w="546" w:type="dxa"/>
            <w:tcBorders>
              <w:top w:val="nil"/>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1</w:t>
            </w:r>
          </w:p>
        </w:tc>
        <w:tc>
          <w:tcPr>
            <w:tcW w:w="3083"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Мешки д/</w:t>
            </w:r>
            <w:proofErr w:type="gramStart"/>
            <w:r w:rsidRPr="00DF168B">
              <w:rPr>
                <w:rFonts w:ascii="Times New Roman" w:hAnsi="Times New Roman" w:cs="Times New Roman"/>
                <w:sz w:val="24"/>
                <w:szCs w:val="24"/>
              </w:rPr>
              <w:t>м</w:t>
            </w:r>
            <w:proofErr w:type="gramEnd"/>
            <w:r w:rsidRPr="00DF168B">
              <w:rPr>
                <w:rFonts w:ascii="Times New Roman" w:hAnsi="Times New Roman" w:cs="Times New Roman"/>
                <w:sz w:val="24"/>
                <w:szCs w:val="24"/>
              </w:rPr>
              <w:t xml:space="preserve"> 50л</w:t>
            </w:r>
          </w:p>
        </w:tc>
        <w:tc>
          <w:tcPr>
            <w:tcW w:w="3609"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ГОСТ 50962-96</w:t>
            </w:r>
          </w:p>
        </w:tc>
        <w:tc>
          <w:tcPr>
            <w:tcW w:w="1518" w:type="dxa"/>
            <w:tcBorders>
              <w:top w:val="single" w:sz="4" w:space="0" w:color="auto"/>
              <w:left w:val="nil"/>
              <w:bottom w:val="single" w:sz="4" w:space="0" w:color="auto"/>
              <w:right w:val="single" w:sz="4" w:space="0" w:color="auto"/>
            </w:tcBorders>
            <w:vAlign w:val="bottom"/>
            <w:hideMark/>
          </w:tcPr>
          <w:p w:rsidR="00DF168B" w:rsidRPr="00DF168B" w:rsidRDefault="00DF168B">
            <w:pPr>
              <w:jc w:val="center"/>
              <w:outlineLvl w:val="2"/>
              <w:rPr>
                <w:rFonts w:ascii="Times New Roman" w:hAnsi="Times New Roman" w:cs="Times New Roman"/>
                <w:sz w:val="24"/>
                <w:szCs w:val="24"/>
              </w:rPr>
            </w:pPr>
            <w:proofErr w:type="spellStart"/>
            <w:proofErr w:type="gramStart"/>
            <w:r w:rsidRPr="00DF168B">
              <w:rPr>
                <w:rFonts w:ascii="Times New Roman" w:hAnsi="Times New Roman" w:cs="Times New Roman"/>
                <w:sz w:val="24"/>
                <w:szCs w:val="24"/>
              </w:rPr>
              <w:t>шт</w:t>
            </w:r>
            <w:proofErr w:type="spellEnd"/>
            <w:proofErr w:type="gramEnd"/>
          </w:p>
        </w:tc>
        <w:tc>
          <w:tcPr>
            <w:tcW w:w="1899" w:type="dxa"/>
            <w:tcBorders>
              <w:top w:val="single" w:sz="4" w:space="0" w:color="auto"/>
              <w:left w:val="nil"/>
              <w:bottom w:val="single" w:sz="4" w:space="0" w:color="auto"/>
              <w:right w:val="single" w:sz="4" w:space="0" w:color="auto"/>
            </w:tcBorders>
            <w:vAlign w:val="bottom"/>
            <w:hideMark/>
          </w:tcPr>
          <w:p w:rsidR="00DF168B" w:rsidRPr="00DF168B" w:rsidRDefault="00DF168B">
            <w:pPr>
              <w:jc w:val="right"/>
              <w:outlineLvl w:val="2"/>
              <w:rPr>
                <w:rFonts w:ascii="Times New Roman" w:hAnsi="Times New Roman" w:cs="Times New Roman"/>
                <w:sz w:val="24"/>
                <w:szCs w:val="24"/>
              </w:rPr>
            </w:pPr>
            <w:r w:rsidRPr="00DF168B">
              <w:rPr>
                <w:rFonts w:ascii="Times New Roman" w:hAnsi="Times New Roman" w:cs="Times New Roman"/>
                <w:sz w:val="24"/>
                <w:szCs w:val="24"/>
              </w:rPr>
              <w:t>244,00</w:t>
            </w:r>
          </w:p>
        </w:tc>
      </w:tr>
      <w:tr w:rsidR="00DF168B" w:rsidRPr="00DF168B" w:rsidTr="000B38B8">
        <w:trPr>
          <w:trHeight w:val="641"/>
        </w:trPr>
        <w:tc>
          <w:tcPr>
            <w:tcW w:w="546" w:type="dxa"/>
            <w:tcBorders>
              <w:top w:val="single" w:sz="4" w:space="0" w:color="auto"/>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2</w:t>
            </w:r>
          </w:p>
        </w:tc>
        <w:tc>
          <w:tcPr>
            <w:tcW w:w="3083"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Ветошь</w:t>
            </w:r>
          </w:p>
        </w:tc>
        <w:tc>
          <w:tcPr>
            <w:tcW w:w="3609"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 </w:t>
            </w:r>
          </w:p>
        </w:tc>
        <w:tc>
          <w:tcPr>
            <w:tcW w:w="1518" w:type="dxa"/>
            <w:tcBorders>
              <w:top w:val="single" w:sz="4" w:space="0" w:color="auto"/>
              <w:left w:val="nil"/>
              <w:bottom w:val="single" w:sz="4" w:space="0" w:color="auto"/>
              <w:right w:val="single" w:sz="4" w:space="0" w:color="auto"/>
            </w:tcBorders>
            <w:vAlign w:val="bottom"/>
            <w:hideMark/>
          </w:tcPr>
          <w:p w:rsidR="00DF168B" w:rsidRPr="00DF168B" w:rsidRDefault="00DF168B">
            <w:pPr>
              <w:jc w:val="center"/>
              <w:outlineLvl w:val="2"/>
              <w:rPr>
                <w:rFonts w:ascii="Times New Roman" w:hAnsi="Times New Roman" w:cs="Times New Roman"/>
                <w:sz w:val="24"/>
                <w:szCs w:val="24"/>
              </w:rPr>
            </w:pPr>
            <w:r w:rsidRPr="00DF168B">
              <w:rPr>
                <w:rFonts w:ascii="Times New Roman" w:hAnsi="Times New Roman" w:cs="Times New Roman"/>
                <w:sz w:val="24"/>
                <w:szCs w:val="24"/>
              </w:rPr>
              <w:t>кг</w:t>
            </w:r>
          </w:p>
        </w:tc>
        <w:tc>
          <w:tcPr>
            <w:tcW w:w="1899" w:type="dxa"/>
            <w:tcBorders>
              <w:top w:val="single" w:sz="4" w:space="0" w:color="auto"/>
              <w:left w:val="nil"/>
              <w:bottom w:val="single" w:sz="4" w:space="0" w:color="auto"/>
              <w:right w:val="single" w:sz="4" w:space="0" w:color="auto"/>
            </w:tcBorders>
            <w:vAlign w:val="bottom"/>
            <w:hideMark/>
          </w:tcPr>
          <w:p w:rsidR="00DF168B" w:rsidRPr="00DF168B" w:rsidRDefault="00DF168B">
            <w:pPr>
              <w:jc w:val="right"/>
              <w:outlineLvl w:val="2"/>
              <w:rPr>
                <w:rFonts w:ascii="Times New Roman" w:hAnsi="Times New Roman" w:cs="Times New Roman"/>
                <w:sz w:val="24"/>
                <w:szCs w:val="24"/>
              </w:rPr>
            </w:pPr>
            <w:r w:rsidRPr="00DF168B">
              <w:rPr>
                <w:rFonts w:ascii="Times New Roman" w:hAnsi="Times New Roman" w:cs="Times New Roman"/>
                <w:sz w:val="24"/>
                <w:szCs w:val="24"/>
              </w:rPr>
              <w:t>7,40</w:t>
            </w:r>
          </w:p>
        </w:tc>
      </w:tr>
      <w:tr w:rsidR="00DF168B" w:rsidRPr="00DF168B" w:rsidTr="000B38B8">
        <w:trPr>
          <w:trHeight w:val="641"/>
        </w:trPr>
        <w:tc>
          <w:tcPr>
            <w:tcW w:w="546" w:type="dxa"/>
            <w:tcBorders>
              <w:top w:val="single" w:sz="4" w:space="0" w:color="auto"/>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3</w:t>
            </w:r>
          </w:p>
        </w:tc>
        <w:tc>
          <w:tcPr>
            <w:tcW w:w="3083"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Шпагат полипропиленовый ПП 1600 текс</w:t>
            </w:r>
          </w:p>
        </w:tc>
        <w:tc>
          <w:tcPr>
            <w:tcW w:w="3609"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ТУ 2272-006-96949559-2007</w:t>
            </w:r>
          </w:p>
        </w:tc>
        <w:tc>
          <w:tcPr>
            <w:tcW w:w="1518" w:type="dxa"/>
            <w:tcBorders>
              <w:top w:val="single" w:sz="4" w:space="0" w:color="auto"/>
              <w:left w:val="nil"/>
              <w:bottom w:val="single" w:sz="4" w:space="0" w:color="auto"/>
              <w:right w:val="single" w:sz="4" w:space="0" w:color="auto"/>
            </w:tcBorders>
            <w:vAlign w:val="bottom"/>
            <w:hideMark/>
          </w:tcPr>
          <w:p w:rsidR="00DF168B" w:rsidRPr="00DF168B" w:rsidRDefault="00DF168B">
            <w:pPr>
              <w:jc w:val="center"/>
              <w:outlineLvl w:val="2"/>
              <w:rPr>
                <w:rFonts w:ascii="Times New Roman" w:hAnsi="Times New Roman" w:cs="Times New Roman"/>
                <w:sz w:val="24"/>
                <w:szCs w:val="24"/>
              </w:rPr>
            </w:pPr>
            <w:r w:rsidRPr="00DF168B">
              <w:rPr>
                <w:rFonts w:ascii="Times New Roman" w:hAnsi="Times New Roman" w:cs="Times New Roman"/>
                <w:sz w:val="24"/>
                <w:szCs w:val="24"/>
              </w:rPr>
              <w:t>м</w:t>
            </w:r>
          </w:p>
        </w:tc>
        <w:tc>
          <w:tcPr>
            <w:tcW w:w="1899" w:type="dxa"/>
            <w:tcBorders>
              <w:top w:val="single" w:sz="4" w:space="0" w:color="auto"/>
              <w:left w:val="nil"/>
              <w:bottom w:val="single" w:sz="4" w:space="0" w:color="auto"/>
              <w:right w:val="single" w:sz="4" w:space="0" w:color="auto"/>
            </w:tcBorders>
            <w:vAlign w:val="bottom"/>
            <w:hideMark/>
          </w:tcPr>
          <w:p w:rsidR="00DF168B" w:rsidRPr="00DF168B" w:rsidRDefault="00DF168B">
            <w:pPr>
              <w:jc w:val="right"/>
              <w:outlineLvl w:val="2"/>
              <w:rPr>
                <w:rFonts w:ascii="Times New Roman" w:hAnsi="Times New Roman" w:cs="Times New Roman"/>
                <w:sz w:val="24"/>
                <w:szCs w:val="24"/>
              </w:rPr>
            </w:pPr>
            <w:r w:rsidRPr="00DF168B">
              <w:rPr>
                <w:rFonts w:ascii="Times New Roman" w:hAnsi="Times New Roman" w:cs="Times New Roman"/>
                <w:sz w:val="24"/>
                <w:szCs w:val="24"/>
              </w:rPr>
              <w:t>803,00</w:t>
            </w:r>
          </w:p>
        </w:tc>
      </w:tr>
      <w:tr w:rsidR="00DF168B" w:rsidRPr="00DF168B" w:rsidTr="000B38B8">
        <w:trPr>
          <w:trHeight w:val="641"/>
        </w:trPr>
        <w:tc>
          <w:tcPr>
            <w:tcW w:w="546" w:type="dxa"/>
            <w:tcBorders>
              <w:top w:val="single" w:sz="4" w:space="0" w:color="auto"/>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4</w:t>
            </w:r>
          </w:p>
        </w:tc>
        <w:tc>
          <w:tcPr>
            <w:tcW w:w="3083"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Мешковина льняная ш-100 мм</w:t>
            </w:r>
          </w:p>
        </w:tc>
        <w:tc>
          <w:tcPr>
            <w:tcW w:w="3609"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ТУ 14-3-1128-200, ТУ 14-3-460-</w:t>
            </w:r>
          </w:p>
        </w:tc>
        <w:tc>
          <w:tcPr>
            <w:tcW w:w="1518" w:type="dxa"/>
            <w:tcBorders>
              <w:top w:val="single" w:sz="4" w:space="0" w:color="auto"/>
              <w:left w:val="nil"/>
              <w:bottom w:val="single" w:sz="4" w:space="0" w:color="auto"/>
              <w:right w:val="single" w:sz="4" w:space="0" w:color="auto"/>
            </w:tcBorders>
            <w:vAlign w:val="bottom"/>
            <w:hideMark/>
          </w:tcPr>
          <w:p w:rsidR="00DF168B" w:rsidRPr="00DF168B" w:rsidRDefault="00DF168B">
            <w:pPr>
              <w:jc w:val="center"/>
              <w:outlineLvl w:val="2"/>
              <w:rPr>
                <w:rFonts w:ascii="Times New Roman" w:hAnsi="Times New Roman" w:cs="Times New Roman"/>
                <w:sz w:val="24"/>
                <w:szCs w:val="24"/>
              </w:rPr>
            </w:pPr>
            <w:r w:rsidRPr="00DF168B">
              <w:rPr>
                <w:rFonts w:ascii="Times New Roman" w:hAnsi="Times New Roman" w:cs="Times New Roman"/>
                <w:sz w:val="24"/>
                <w:szCs w:val="24"/>
              </w:rPr>
              <w:t>м</w:t>
            </w:r>
          </w:p>
        </w:tc>
        <w:tc>
          <w:tcPr>
            <w:tcW w:w="1899" w:type="dxa"/>
            <w:tcBorders>
              <w:top w:val="single" w:sz="4" w:space="0" w:color="auto"/>
              <w:left w:val="nil"/>
              <w:bottom w:val="single" w:sz="4" w:space="0" w:color="auto"/>
              <w:right w:val="single" w:sz="4" w:space="0" w:color="auto"/>
            </w:tcBorders>
            <w:vAlign w:val="bottom"/>
            <w:hideMark/>
          </w:tcPr>
          <w:p w:rsidR="00DF168B" w:rsidRPr="00DF168B" w:rsidRDefault="00DF168B">
            <w:pPr>
              <w:jc w:val="right"/>
              <w:outlineLvl w:val="2"/>
              <w:rPr>
                <w:rFonts w:ascii="Times New Roman" w:hAnsi="Times New Roman" w:cs="Times New Roman"/>
                <w:sz w:val="24"/>
                <w:szCs w:val="24"/>
              </w:rPr>
            </w:pPr>
            <w:r w:rsidRPr="00DF168B">
              <w:rPr>
                <w:rFonts w:ascii="Times New Roman" w:hAnsi="Times New Roman" w:cs="Times New Roman"/>
                <w:sz w:val="24"/>
                <w:szCs w:val="24"/>
              </w:rPr>
              <w:t>30,00</w:t>
            </w:r>
          </w:p>
        </w:tc>
      </w:tr>
      <w:tr w:rsidR="00DF168B" w:rsidRPr="00DF168B" w:rsidTr="000B38B8">
        <w:trPr>
          <w:trHeight w:val="641"/>
        </w:trPr>
        <w:tc>
          <w:tcPr>
            <w:tcW w:w="546" w:type="dxa"/>
            <w:tcBorders>
              <w:top w:val="single" w:sz="4" w:space="0" w:color="auto"/>
              <w:left w:val="single" w:sz="4" w:space="0" w:color="auto"/>
              <w:bottom w:val="single" w:sz="4" w:space="0" w:color="auto"/>
              <w:right w:val="single" w:sz="4" w:space="0" w:color="auto"/>
            </w:tcBorders>
            <w:vAlign w:val="center"/>
            <w:hideMark/>
          </w:tcPr>
          <w:p w:rsidR="00DF168B" w:rsidRPr="00DF168B" w:rsidRDefault="00DF168B">
            <w:pPr>
              <w:jc w:val="center"/>
              <w:rPr>
                <w:rFonts w:ascii="Times New Roman" w:eastAsia="Times New Roman" w:hAnsi="Times New Roman" w:cs="Times New Roman"/>
                <w:sz w:val="24"/>
                <w:szCs w:val="24"/>
              </w:rPr>
            </w:pPr>
            <w:r w:rsidRPr="00DF168B">
              <w:rPr>
                <w:rFonts w:ascii="Times New Roman" w:eastAsia="Times New Roman" w:hAnsi="Times New Roman" w:cs="Times New Roman"/>
                <w:sz w:val="24"/>
                <w:szCs w:val="24"/>
              </w:rPr>
              <w:t>5</w:t>
            </w:r>
          </w:p>
        </w:tc>
        <w:tc>
          <w:tcPr>
            <w:tcW w:w="3083"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Лента стальная упаковочная, мягкая, нормальной точности 0,7х20-50 мм</w:t>
            </w:r>
          </w:p>
        </w:tc>
        <w:tc>
          <w:tcPr>
            <w:tcW w:w="3609" w:type="dxa"/>
            <w:tcBorders>
              <w:top w:val="single" w:sz="4" w:space="0" w:color="auto"/>
              <w:left w:val="nil"/>
              <w:bottom w:val="single" w:sz="4" w:space="0" w:color="auto"/>
              <w:right w:val="single" w:sz="4" w:space="0" w:color="auto"/>
            </w:tcBorders>
            <w:vAlign w:val="bottom"/>
            <w:hideMark/>
          </w:tcPr>
          <w:p w:rsidR="00DF168B" w:rsidRPr="00DF168B" w:rsidRDefault="00DF168B">
            <w:pPr>
              <w:outlineLvl w:val="2"/>
              <w:rPr>
                <w:rFonts w:ascii="Times New Roman" w:hAnsi="Times New Roman" w:cs="Times New Roman"/>
                <w:sz w:val="24"/>
                <w:szCs w:val="24"/>
              </w:rPr>
            </w:pPr>
            <w:r w:rsidRPr="00DF168B">
              <w:rPr>
                <w:rFonts w:ascii="Times New Roman" w:hAnsi="Times New Roman" w:cs="Times New Roman"/>
                <w:sz w:val="24"/>
                <w:szCs w:val="24"/>
              </w:rPr>
              <w:t>ГОСТ 3560-73</w:t>
            </w:r>
          </w:p>
        </w:tc>
        <w:tc>
          <w:tcPr>
            <w:tcW w:w="1518" w:type="dxa"/>
            <w:tcBorders>
              <w:top w:val="single" w:sz="4" w:space="0" w:color="auto"/>
              <w:left w:val="nil"/>
              <w:bottom w:val="single" w:sz="4" w:space="0" w:color="auto"/>
              <w:right w:val="single" w:sz="4" w:space="0" w:color="auto"/>
            </w:tcBorders>
            <w:vAlign w:val="bottom"/>
            <w:hideMark/>
          </w:tcPr>
          <w:p w:rsidR="00DF168B" w:rsidRPr="00DF168B" w:rsidRDefault="00DF168B">
            <w:pPr>
              <w:jc w:val="center"/>
              <w:outlineLvl w:val="2"/>
              <w:rPr>
                <w:rFonts w:ascii="Times New Roman" w:hAnsi="Times New Roman" w:cs="Times New Roman"/>
                <w:sz w:val="24"/>
                <w:szCs w:val="24"/>
              </w:rPr>
            </w:pPr>
            <w:r w:rsidRPr="00DF168B">
              <w:rPr>
                <w:rFonts w:ascii="Times New Roman" w:hAnsi="Times New Roman" w:cs="Times New Roman"/>
                <w:sz w:val="24"/>
                <w:szCs w:val="24"/>
              </w:rPr>
              <w:t>т</w:t>
            </w:r>
          </w:p>
        </w:tc>
        <w:tc>
          <w:tcPr>
            <w:tcW w:w="1899" w:type="dxa"/>
            <w:tcBorders>
              <w:top w:val="single" w:sz="4" w:space="0" w:color="auto"/>
              <w:left w:val="nil"/>
              <w:bottom w:val="single" w:sz="4" w:space="0" w:color="auto"/>
              <w:right w:val="single" w:sz="4" w:space="0" w:color="auto"/>
            </w:tcBorders>
            <w:vAlign w:val="bottom"/>
            <w:hideMark/>
          </w:tcPr>
          <w:p w:rsidR="00DF168B" w:rsidRPr="00DF168B" w:rsidRDefault="00DF168B">
            <w:pPr>
              <w:jc w:val="right"/>
              <w:outlineLvl w:val="2"/>
              <w:rPr>
                <w:rFonts w:ascii="Times New Roman" w:hAnsi="Times New Roman" w:cs="Times New Roman"/>
                <w:sz w:val="24"/>
                <w:szCs w:val="24"/>
              </w:rPr>
            </w:pPr>
            <w:r w:rsidRPr="00DF168B">
              <w:rPr>
                <w:rFonts w:ascii="Times New Roman" w:hAnsi="Times New Roman" w:cs="Times New Roman"/>
                <w:sz w:val="24"/>
                <w:szCs w:val="24"/>
              </w:rPr>
              <w:t>0,05</w:t>
            </w:r>
          </w:p>
        </w:tc>
      </w:tr>
    </w:tbl>
    <w:p w:rsidR="00C30BF9" w:rsidRPr="00C30BF9" w:rsidRDefault="00C30BF9" w:rsidP="00DF168B">
      <w:pPr>
        <w:rPr>
          <w:rFonts w:ascii="Times New Roman" w:hAnsi="Times New Roman" w:cs="Times New Roman"/>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7BA" w:rsidRDefault="005027BA" w:rsidP="004F5FAF">
      <w:pPr>
        <w:spacing w:after="0" w:line="240" w:lineRule="auto"/>
      </w:pPr>
      <w:r>
        <w:separator/>
      </w:r>
    </w:p>
  </w:endnote>
  <w:endnote w:type="continuationSeparator" w:id="0">
    <w:p w:rsidR="005027BA" w:rsidRDefault="005027BA"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5027BA" w:rsidRDefault="005027BA">
        <w:pPr>
          <w:pStyle w:val="af8"/>
          <w:jc w:val="right"/>
        </w:pPr>
        <w:r>
          <w:fldChar w:fldCharType="begin"/>
        </w:r>
        <w:r>
          <w:instrText>PAGE   \* MERGEFORMAT</w:instrText>
        </w:r>
        <w:r>
          <w:fldChar w:fldCharType="separate"/>
        </w:r>
        <w:r w:rsidR="00923E21">
          <w:rPr>
            <w:noProof/>
          </w:rPr>
          <w:t>12</w:t>
        </w:r>
        <w:r>
          <w:fldChar w:fldCharType="end"/>
        </w:r>
      </w:p>
    </w:sdtContent>
  </w:sdt>
  <w:p w:rsidR="005027BA" w:rsidRDefault="005027BA">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7BA" w:rsidRDefault="005027BA" w:rsidP="004F5FAF">
      <w:pPr>
        <w:spacing w:after="0" w:line="240" w:lineRule="auto"/>
      </w:pPr>
      <w:r>
        <w:separator/>
      </w:r>
    </w:p>
  </w:footnote>
  <w:footnote w:type="continuationSeparator" w:id="0">
    <w:p w:rsidR="005027BA" w:rsidRDefault="005027BA"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924EE"/>
    <w:rsid w:val="000B38B8"/>
    <w:rsid w:val="000B52CC"/>
    <w:rsid w:val="000B5D83"/>
    <w:rsid w:val="000C151C"/>
    <w:rsid w:val="000C28C6"/>
    <w:rsid w:val="000C7627"/>
    <w:rsid w:val="000D310B"/>
    <w:rsid w:val="000E1CF6"/>
    <w:rsid w:val="000E2A11"/>
    <w:rsid w:val="000F2585"/>
    <w:rsid w:val="000F5D44"/>
    <w:rsid w:val="000F6274"/>
    <w:rsid w:val="00126BC0"/>
    <w:rsid w:val="0013310B"/>
    <w:rsid w:val="0013554B"/>
    <w:rsid w:val="00137ECC"/>
    <w:rsid w:val="00152C57"/>
    <w:rsid w:val="0016592C"/>
    <w:rsid w:val="001771E9"/>
    <w:rsid w:val="001802D3"/>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24E55"/>
    <w:rsid w:val="00234B3D"/>
    <w:rsid w:val="00241B34"/>
    <w:rsid w:val="00243965"/>
    <w:rsid w:val="00250425"/>
    <w:rsid w:val="00251AEE"/>
    <w:rsid w:val="0026089D"/>
    <w:rsid w:val="002647B1"/>
    <w:rsid w:val="002661CD"/>
    <w:rsid w:val="00270C6D"/>
    <w:rsid w:val="00274CC9"/>
    <w:rsid w:val="002809F4"/>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F449E"/>
    <w:rsid w:val="00301972"/>
    <w:rsid w:val="00306927"/>
    <w:rsid w:val="003144C4"/>
    <w:rsid w:val="00325CBD"/>
    <w:rsid w:val="00333595"/>
    <w:rsid w:val="00345395"/>
    <w:rsid w:val="003534EC"/>
    <w:rsid w:val="00360D52"/>
    <w:rsid w:val="00362E56"/>
    <w:rsid w:val="00364D36"/>
    <w:rsid w:val="00365C77"/>
    <w:rsid w:val="00383316"/>
    <w:rsid w:val="00383C12"/>
    <w:rsid w:val="0038448C"/>
    <w:rsid w:val="00393010"/>
    <w:rsid w:val="003A2810"/>
    <w:rsid w:val="003C3D19"/>
    <w:rsid w:val="003C44CB"/>
    <w:rsid w:val="003C5896"/>
    <w:rsid w:val="003D021E"/>
    <w:rsid w:val="003D4A07"/>
    <w:rsid w:val="003D7E76"/>
    <w:rsid w:val="003E4AD4"/>
    <w:rsid w:val="003E6DC6"/>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6014"/>
    <w:rsid w:val="004A1DA6"/>
    <w:rsid w:val="004B1303"/>
    <w:rsid w:val="004C26D8"/>
    <w:rsid w:val="004C2F97"/>
    <w:rsid w:val="004C605A"/>
    <w:rsid w:val="004C7004"/>
    <w:rsid w:val="004D2D2C"/>
    <w:rsid w:val="004E0E8E"/>
    <w:rsid w:val="004E309F"/>
    <w:rsid w:val="004E519F"/>
    <w:rsid w:val="004F3940"/>
    <w:rsid w:val="004F5FAF"/>
    <w:rsid w:val="005027BA"/>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4294"/>
    <w:rsid w:val="005C5EBE"/>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0DE2"/>
    <w:rsid w:val="006556F0"/>
    <w:rsid w:val="00661165"/>
    <w:rsid w:val="0066647E"/>
    <w:rsid w:val="00666F95"/>
    <w:rsid w:val="00676AD2"/>
    <w:rsid w:val="006817BD"/>
    <w:rsid w:val="00687447"/>
    <w:rsid w:val="006A004B"/>
    <w:rsid w:val="006A18FE"/>
    <w:rsid w:val="006A32A1"/>
    <w:rsid w:val="006D7230"/>
    <w:rsid w:val="006E32A8"/>
    <w:rsid w:val="00702A8C"/>
    <w:rsid w:val="0071621C"/>
    <w:rsid w:val="00720EAC"/>
    <w:rsid w:val="00727A3F"/>
    <w:rsid w:val="0073448F"/>
    <w:rsid w:val="00736DDD"/>
    <w:rsid w:val="00761ABD"/>
    <w:rsid w:val="007628DC"/>
    <w:rsid w:val="0076678B"/>
    <w:rsid w:val="0076753B"/>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01CC0"/>
    <w:rsid w:val="0081292B"/>
    <w:rsid w:val="008148E2"/>
    <w:rsid w:val="008162D4"/>
    <w:rsid w:val="0081671F"/>
    <w:rsid w:val="008210E5"/>
    <w:rsid w:val="00825103"/>
    <w:rsid w:val="0082747E"/>
    <w:rsid w:val="00831AC9"/>
    <w:rsid w:val="00834B35"/>
    <w:rsid w:val="00835E08"/>
    <w:rsid w:val="008479AE"/>
    <w:rsid w:val="0085341B"/>
    <w:rsid w:val="008549D1"/>
    <w:rsid w:val="00866CEC"/>
    <w:rsid w:val="008817B3"/>
    <w:rsid w:val="00884C90"/>
    <w:rsid w:val="0088650A"/>
    <w:rsid w:val="0088770F"/>
    <w:rsid w:val="008A43EC"/>
    <w:rsid w:val="008A612E"/>
    <w:rsid w:val="008B480B"/>
    <w:rsid w:val="008B4D9D"/>
    <w:rsid w:val="008B4EEF"/>
    <w:rsid w:val="008D55A3"/>
    <w:rsid w:val="008D6815"/>
    <w:rsid w:val="008D70EA"/>
    <w:rsid w:val="008D7AF4"/>
    <w:rsid w:val="008E229B"/>
    <w:rsid w:val="008E3433"/>
    <w:rsid w:val="0090315B"/>
    <w:rsid w:val="00904E40"/>
    <w:rsid w:val="00904E65"/>
    <w:rsid w:val="00906246"/>
    <w:rsid w:val="009107E7"/>
    <w:rsid w:val="009176F2"/>
    <w:rsid w:val="00923E21"/>
    <w:rsid w:val="0093490D"/>
    <w:rsid w:val="0093726F"/>
    <w:rsid w:val="00940520"/>
    <w:rsid w:val="009415A2"/>
    <w:rsid w:val="00946962"/>
    <w:rsid w:val="00951907"/>
    <w:rsid w:val="009660BB"/>
    <w:rsid w:val="00966812"/>
    <w:rsid w:val="00966E72"/>
    <w:rsid w:val="009675B7"/>
    <w:rsid w:val="0097505F"/>
    <w:rsid w:val="00977E40"/>
    <w:rsid w:val="00990EA5"/>
    <w:rsid w:val="00993C70"/>
    <w:rsid w:val="00997E18"/>
    <w:rsid w:val="009A02FB"/>
    <w:rsid w:val="009A3DE7"/>
    <w:rsid w:val="009A7F30"/>
    <w:rsid w:val="009B04FD"/>
    <w:rsid w:val="009B182C"/>
    <w:rsid w:val="009B1F17"/>
    <w:rsid w:val="009B2825"/>
    <w:rsid w:val="009C1345"/>
    <w:rsid w:val="009D2FF1"/>
    <w:rsid w:val="009D4852"/>
    <w:rsid w:val="009D4AAF"/>
    <w:rsid w:val="009F6DE7"/>
    <w:rsid w:val="009F7864"/>
    <w:rsid w:val="00A0656E"/>
    <w:rsid w:val="00A10BA5"/>
    <w:rsid w:val="00A13257"/>
    <w:rsid w:val="00A146F2"/>
    <w:rsid w:val="00A16491"/>
    <w:rsid w:val="00A2135F"/>
    <w:rsid w:val="00A23760"/>
    <w:rsid w:val="00A242AD"/>
    <w:rsid w:val="00A52C01"/>
    <w:rsid w:val="00A61889"/>
    <w:rsid w:val="00A804DE"/>
    <w:rsid w:val="00A85A63"/>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42EB"/>
    <w:rsid w:val="00B843EF"/>
    <w:rsid w:val="00B84D6A"/>
    <w:rsid w:val="00B91911"/>
    <w:rsid w:val="00B94EAB"/>
    <w:rsid w:val="00B9528E"/>
    <w:rsid w:val="00BA7FB1"/>
    <w:rsid w:val="00BB760F"/>
    <w:rsid w:val="00BC69B8"/>
    <w:rsid w:val="00BD1330"/>
    <w:rsid w:val="00BE0168"/>
    <w:rsid w:val="00BF0837"/>
    <w:rsid w:val="00BF2129"/>
    <w:rsid w:val="00C01396"/>
    <w:rsid w:val="00C04DE2"/>
    <w:rsid w:val="00C16B48"/>
    <w:rsid w:val="00C25EAE"/>
    <w:rsid w:val="00C266BA"/>
    <w:rsid w:val="00C26FDB"/>
    <w:rsid w:val="00C30BF9"/>
    <w:rsid w:val="00C3394E"/>
    <w:rsid w:val="00C36F92"/>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4FAA"/>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C6B58"/>
    <w:rsid w:val="00DE2087"/>
    <w:rsid w:val="00DF168B"/>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C628E"/>
    <w:rsid w:val="00EE2874"/>
    <w:rsid w:val="00EF0638"/>
    <w:rsid w:val="00EF52D4"/>
    <w:rsid w:val="00F00A4C"/>
    <w:rsid w:val="00F06AC6"/>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 w:id="18085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E7989-75F3-4B16-985F-4D5F19290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14</Pages>
  <Words>4674</Words>
  <Characters>26648</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23</cp:revision>
  <dcterms:created xsi:type="dcterms:W3CDTF">2012-03-03T10:24:00Z</dcterms:created>
  <dcterms:modified xsi:type="dcterms:W3CDTF">2012-05-11T09:49:00Z</dcterms:modified>
</cp:coreProperties>
</file>