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DB51CC" w:rsidRDefault="00F97874" w:rsidP="00DB51CC">
      <w:pPr>
        <w:jc w:val="center"/>
        <w:rPr>
          <w:b/>
          <w:sz w:val="24"/>
          <w:szCs w:val="24"/>
        </w:rPr>
      </w:pPr>
      <w:r w:rsidRPr="00DB51C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DB51CC" w:rsidRDefault="000E5619" w:rsidP="00DB51CC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DB51CC">
        <w:rPr>
          <w:sz w:val="24"/>
          <w:szCs w:val="24"/>
        </w:rPr>
        <w:t xml:space="preserve">                                                                             </w:t>
      </w:r>
    </w:p>
    <w:p w:rsidR="005F597C" w:rsidRPr="00DB51CC" w:rsidRDefault="005F597C" w:rsidP="00DB51CC">
      <w:pPr>
        <w:pStyle w:val="2"/>
        <w:ind w:right="141"/>
        <w:rPr>
          <w:b w:val="0"/>
          <w:sz w:val="24"/>
          <w:szCs w:val="24"/>
        </w:rPr>
      </w:pPr>
      <w:r w:rsidRPr="00DB51CC">
        <w:rPr>
          <w:b w:val="0"/>
          <w:sz w:val="24"/>
          <w:szCs w:val="24"/>
        </w:rPr>
        <w:t xml:space="preserve">ПРОТОКОЛ № </w:t>
      </w:r>
      <w:r w:rsidR="00F97874" w:rsidRPr="00DB51CC">
        <w:rPr>
          <w:b w:val="0"/>
          <w:sz w:val="24"/>
          <w:szCs w:val="24"/>
        </w:rPr>
        <w:t>SH-2015/491</w:t>
      </w:r>
      <w:r w:rsidRPr="00DB51CC">
        <w:rPr>
          <w:b w:val="0"/>
          <w:sz w:val="24"/>
          <w:szCs w:val="24"/>
        </w:rPr>
        <w:t xml:space="preserve"> от </w:t>
      </w:r>
      <w:r w:rsidR="00F97874" w:rsidRPr="00DB51CC">
        <w:rPr>
          <w:b w:val="0"/>
          <w:sz w:val="24"/>
          <w:szCs w:val="24"/>
        </w:rPr>
        <w:t>22.04.2015</w:t>
      </w:r>
    </w:p>
    <w:p w:rsidR="005F597C" w:rsidRPr="00B23368" w:rsidRDefault="00741E3C" w:rsidP="00DB51CC">
      <w:pPr>
        <w:jc w:val="center"/>
        <w:rPr>
          <w:sz w:val="24"/>
          <w:szCs w:val="24"/>
        </w:rPr>
      </w:pPr>
      <w:r w:rsidRPr="00DB51CC">
        <w:rPr>
          <w:sz w:val="24"/>
          <w:szCs w:val="24"/>
        </w:rPr>
        <w:t xml:space="preserve">Заседания </w:t>
      </w:r>
      <w:r w:rsidR="00521C98" w:rsidRPr="00DB51CC">
        <w:rPr>
          <w:sz w:val="24"/>
          <w:szCs w:val="24"/>
        </w:rPr>
        <w:t xml:space="preserve">закупочной </w:t>
      </w:r>
      <w:r w:rsidR="005F597C" w:rsidRPr="00DB51CC">
        <w:rPr>
          <w:sz w:val="24"/>
          <w:szCs w:val="24"/>
        </w:rPr>
        <w:t>комиссии</w:t>
      </w:r>
    </w:p>
    <w:p w:rsidR="005F597C" w:rsidRPr="00B2336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 «</w:t>
      </w:r>
      <w:r w:rsidR="00E32675" w:rsidRPr="00B23368">
        <w:rPr>
          <w:sz w:val="24"/>
          <w:szCs w:val="24"/>
        </w:rPr>
        <w:t>Продление процедуры закупки</w:t>
      </w:r>
      <w:r w:rsidRPr="00B23368">
        <w:rPr>
          <w:sz w:val="24"/>
          <w:szCs w:val="24"/>
        </w:rPr>
        <w:t>»</w:t>
      </w:r>
    </w:p>
    <w:p w:rsidR="00DB51CC" w:rsidRPr="00AA3094" w:rsidRDefault="00DB51CC" w:rsidP="00DB51CC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 w:rsidRPr="00AA3094">
        <w:rPr>
          <w:b/>
          <w:sz w:val="24"/>
          <w:szCs w:val="24"/>
        </w:rPr>
        <w:t xml:space="preserve">на </w:t>
      </w:r>
      <w:r w:rsidRPr="00AA3094">
        <w:rPr>
          <w:b/>
          <w:sz w:val="24"/>
          <w:szCs w:val="24"/>
        </w:rPr>
        <w:tab/>
        <w:t>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DB51CC" w:rsidTr="00E75F1A">
        <w:tc>
          <w:tcPr>
            <w:tcW w:w="8674" w:type="dxa"/>
          </w:tcPr>
          <w:p w:rsidR="005F597C" w:rsidRPr="00DB51CC" w:rsidRDefault="005F597C" w:rsidP="00DB51CC">
            <w:pPr>
              <w:jc w:val="both"/>
              <w:rPr>
                <w:sz w:val="24"/>
                <w:szCs w:val="24"/>
              </w:rPr>
            </w:pPr>
            <w:r w:rsidRPr="00DB51CC">
              <w:rPr>
                <w:sz w:val="24"/>
                <w:szCs w:val="24"/>
              </w:rPr>
              <w:t xml:space="preserve">Вид процедуры закупки: </w:t>
            </w:r>
            <w:r w:rsidR="00F97874" w:rsidRPr="00DB51CC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DB51CC" w:rsidRDefault="005F597C" w:rsidP="00DB51C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DB51CC" w:rsidTr="00E75F1A">
        <w:tc>
          <w:tcPr>
            <w:tcW w:w="8674" w:type="dxa"/>
          </w:tcPr>
          <w:p w:rsidR="005F597C" w:rsidRPr="00DB51CC" w:rsidRDefault="005F597C" w:rsidP="00DB51CC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DB51CC" w:rsidRDefault="005F597C" w:rsidP="00DB51C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DB51CC" w:rsidRDefault="00A75BDE" w:rsidP="00DB51CC">
      <w:pPr>
        <w:ind w:right="141"/>
        <w:rPr>
          <w:sz w:val="24"/>
          <w:szCs w:val="24"/>
        </w:rPr>
      </w:pPr>
      <w:r w:rsidRPr="00DB51CC">
        <w:rPr>
          <w:sz w:val="24"/>
          <w:szCs w:val="24"/>
        </w:rPr>
        <w:t>Заказчик:</w:t>
      </w:r>
      <w:r w:rsidR="00741E3C" w:rsidRPr="00DB51CC">
        <w:rPr>
          <w:sz w:val="24"/>
          <w:szCs w:val="24"/>
        </w:rPr>
        <w:t xml:space="preserve"> </w:t>
      </w:r>
      <w:r w:rsidR="00F97874" w:rsidRPr="00DB51CC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B23368" w:rsidRDefault="00A75BDE" w:rsidP="00DB51CC">
      <w:pPr>
        <w:ind w:right="141"/>
        <w:rPr>
          <w:sz w:val="24"/>
          <w:szCs w:val="24"/>
        </w:rPr>
      </w:pPr>
      <w:r w:rsidRPr="00DB51CC">
        <w:rPr>
          <w:sz w:val="24"/>
          <w:szCs w:val="24"/>
        </w:rPr>
        <w:t>Место нахождения заказчика:</w:t>
      </w:r>
      <w:r w:rsidR="00741E3C" w:rsidRPr="00DB51CC">
        <w:rPr>
          <w:sz w:val="24"/>
          <w:szCs w:val="24"/>
        </w:rPr>
        <w:t xml:space="preserve"> </w:t>
      </w:r>
      <w:r w:rsidR="00F97874" w:rsidRPr="00DB51CC">
        <w:rPr>
          <w:sz w:val="24"/>
          <w:szCs w:val="24"/>
        </w:rPr>
        <w:t>636039, Томская обл., г. Северск, ул. Курчатова, д. 1</w:t>
      </w:r>
    </w:p>
    <w:p w:rsidR="005F597C" w:rsidRPr="00B23368" w:rsidRDefault="005F597C" w:rsidP="00DB51CC">
      <w:pPr>
        <w:jc w:val="both"/>
        <w:rPr>
          <w:sz w:val="24"/>
          <w:szCs w:val="24"/>
        </w:rPr>
      </w:pPr>
    </w:p>
    <w:p w:rsidR="00F34188" w:rsidRPr="00B23368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DB51CC" w:rsidRDefault="00DB51CC" w:rsidP="00DB51CC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DB51CC" w:rsidRDefault="005F597C" w:rsidP="00DB51CC">
      <w:pPr>
        <w:jc w:val="both"/>
        <w:rPr>
          <w:color w:val="000000"/>
          <w:sz w:val="24"/>
          <w:szCs w:val="24"/>
          <w:shd w:val="clear" w:color="auto" w:fill="FFFFFF"/>
        </w:rPr>
      </w:pPr>
      <w:r w:rsidRPr="00DB51CC">
        <w:rPr>
          <w:sz w:val="24"/>
          <w:szCs w:val="24"/>
        </w:rPr>
        <w:t xml:space="preserve">Извещение № </w:t>
      </w:r>
      <w:r w:rsidR="00F97874" w:rsidRPr="00DB51CC">
        <w:rPr>
          <w:sz w:val="24"/>
          <w:szCs w:val="24"/>
        </w:rPr>
        <w:t>SH-18910</w:t>
      </w:r>
      <w:r w:rsidRPr="00DB51CC">
        <w:rPr>
          <w:sz w:val="24"/>
          <w:szCs w:val="24"/>
        </w:rPr>
        <w:t xml:space="preserve"> о проведении </w:t>
      </w:r>
      <w:r w:rsidR="00816D2B" w:rsidRPr="00DB51CC">
        <w:rPr>
          <w:sz w:val="24"/>
          <w:szCs w:val="24"/>
        </w:rPr>
        <w:t>процедуры</w:t>
      </w:r>
      <w:r w:rsidRPr="00DB51C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DB51CC">
          <w:rPr>
            <w:rStyle w:val="a3"/>
            <w:color w:val="auto"/>
            <w:sz w:val="24"/>
            <w:szCs w:val="24"/>
            <w:lang w:val="en-US"/>
          </w:rPr>
          <w:t>http</w:t>
        </w:r>
        <w:r w:rsidRPr="00DB51CC">
          <w:rPr>
            <w:rStyle w:val="a3"/>
            <w:color w:val="auto"/>
            <w:sz w:val="24"/>
            <w:szCs w:val="24"/>
          </w:rPr>
          <w:t>://</w:t>
        </w:r>
        <w:r w:rsidRPr="00DB51C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B51CC">
          <w:rPr>
            <w:rStyle w:val="a3"/>
            <w:color w:val="auto"/>
            <w:sz w:val="24"/>
            <w:szCs w:val="24"/>
          </w:rPr>
          <w:t>.</w:t>
        </w:r>
        <w:r w:rsidRPr="00DB51C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B51CC">
          <w:rPr>
            <w:rStyle w:val="a3"/>
            <w:color w:val="auto"/>
            <w:sz w:val="24"/>
            <w:szCs w:val="24"/>
          </w:rPr>
          <w:t>.</w:t>
        </w:r>
        <w:r w:rsidRPr="00DB51C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B51CC">
        <w:rPr>
          <w:snapToGrid w:val="0"/>
          <w:sz w:val="24"/>
          <w:szCs w:val="24"/>
        </w:rPr>
        <w:t xml:space="preserve"> </w:t>
      </w:r>
      <w:r w:rsidRPr="00DB51CC">
        <w:rPr>
          <w:sz w:val="24"/>
          <w:szCs w:val="24"/>
        </w:rPr>
        <w:t xml:space="preserve">№ </w:t>
      </w:r>
      <w:r w:rsidR="00F97874" w:rsidRPr="00DB51CC">
        <w:rPr>
          <w:sz w:val="24"/>
          <w:szCs w:val="24"/>
        </w:rPr>
        <w:t>150218/0506/084</w:t>
      </w:r>
      <w:r w:rsidRPr="00DB51CC">
        <w:rPr>
          <w:sz w:val="24"/>
          <w:szCs w:val="24"/>
        </w:rPr>
        <w:t xml:space="preserve"> дата</w:t>
      </w:r>
      <w:r w:rsidRPr="00DB51CC">
        <w:rPr>
          <w:snapToGrid w:val="0"/>
          <w:sz w:val="24"/>
          <w:szCs w:val="24"/>
        </w:rPr>
        <w:t xml:space="preserve"> </w:t>
      </w:r>
      <w:r w:rsidR="00F97874" w:rsidRPr="00DB51CC">
        <w:rPr>
          <w:snapToGrid w:val="0"/>
          <w:sz w:val="24"/>
          <w:szCs w:val="24"/>
        </w:rPr>
        <w:t>18.02.2015</w:t>
      </w:r>
      <w:bookmarkStart w:id="0" w:name="GOVRU"/>
      <w:r w:rsidR="00B23368" w:rsidRPr="00DB51CC">
        <w:rPr>
          <w:sz w:val="24"/>
          <w:szCs w:val="24"/>
        </w:rPr>
        <w:t xml:space="preserve">, </w:t>
      </w:r>
      <w:r w:rsidR="00B23368" w:rsidRPr="00DB51CC">
        <w:rPr>
          <w:sz w:val="24"/>
          <w:szCs w:val="22"/>
          <w:u w:val="single"/>
          <w:lang w:val="en-US"/>
        </w:rPr>
        <w:t>zakupki</w:t>
      </w:r>
      <w:r w:rsidR="00B23368" w:rsidRPr="00DB51CC">
        <w:rPr>
          <w:sz w:val="24"/>
          <w:szCs w:val="22"/>
          <w:u w:val="single"/>
        </w:rPr>
        <w:t>.</w:t>
      </w:r>
      <w:r w:rsidR="00B23368" w:rsidRPr="00DB51CC">
        <w:rPr>
          <w:sz w:val="24"/>
          <w:szCs w:val="22"/>
          <w:u w:val="single"/>
          <w:lang w:val="en-US"/>
        </w:rPr>
        <w:t>gov</w:t>
      </w:r>
      <w:r w:rsidR="00B23368" w:rsidRPr="00DB51CC">
        <w:rPr>
          <w:sz w:val="24"/>
          <w:szCs w:val="22"/>
          <w:u w:val="single"/>
        </w:rPr>
        <w:t>.</w:t>
      </w:r>
      <w:r w:rsidR="00B23368" w:rsidRPr="00DB51CC">
        <w:rPr>
          <w:sz w:val="24"/>
          <w:szCs w:val="22"/>
          <w:u w:val="single"/>
          <w:lang w:val="en-US"/>
        </w:rPr>
        <w:t>ru</w:t>
      </w:r>
      <w:r w:rsidR="00B23368" w:rsidRPr="00DB51CC">
        <w:rPr>
          <w:szCs w:val="24"/>
        </w:rPr>
        <w:t xml:space="preserve"> </w:t>
      </w:r>
      <w:r w:rsidR="00B23368" w:rsidRPr="00DB51CC">
        <w:rPr>
          <w:sz w:val="24"/>
          <w:szCs w:val="24"/>
        </w:rPr>
        <w:t xml:space="preserve">№ </w:t>
      </w:r>
      <w:r w:rsidR="00F97874" w:rsidRPr="00DB51CC">
        <w:rPr>
          <w:sz w:val="24"/>
          <w:szCs w:val="24"/>
        </w:rPr>
        <w:t>31502043339</w:t>
      </w:r>
      <w:r w:rsidR="00B23368" w:rsidRPr="00DB51CC">
        <w:rPr>
          <w:sz w:val="24"/>
          <w:szCs w:val="24"/>
        </w:rPr>
        <w:t xml:space="preserve">  дата </w:t>
      </w:r>
      <w:r w:rsidR="00F97874" w:rsidRPr="00DB51CC">
        <w:rPr>
          <w:snapToGrid w:val="0"/>
          <w:sz w:val="24"/>
          <w:szCs w:val="24"/>
        </w:rPr>
        <w:t>18.02.2015</w:t>
      </w:r>
      <w:r w:rsidR="00B23368" w:rsidRPr="00DB51CC">
        <w:rPr>
          <w:sz w:val="24"/>
          <w:szCs w:val="24"/>
        </w:rPr>
        <w:t>г.</w:t>
      </w:r>
      <w:bookmarkEnd w:id="0"/>
      <w:r w:rsidR="00B23368" w:rsidRPr="00DB51CC">
        <w:rPr>
          <w:snapToGrid w:val="0"/>
          <w:sz w:val="24"/>
          <w:szCs w:val="24"/>
        </w:rPr>
        <w:t xml:space="preserve">  и на сайте </w:t>
      </w:r>
      <w:r w:rsidR="00F97874" w:rsidRPr="00DB51CC">
        <w:rPr>
          <w:sz w:val="22"/>
          <w:szCs w:val="22"/>
        </w:rPr>
        <w:t>www.a-k-d.ru</w:t>
      </w:r>
      <w:r w:rsidR="00B23368" w:rsidRPr="00DB51CC">
        <w:rPr>
          <w:snapToGrid w:val="0"/>
          <w:sz w:val="24"/>
          <w:szCs w:val="24"/>
        </w:rPr>
        <w:t xml:space="preserve"> </w:t>
      </w:r>
      <w:r w:rsidR="00F97874" w:rsidRPr="00DB51CC">
        <w:rPr>
          <w:snapToGrid w:val="0"/>
          <w:sz w:val="24"/>
          <w:szCs w:val="24"/>
        </w:rPr>
        <w:t>R026352</w:t>
      </w:r>
      <w:r w:rsidRPr="00DB51CC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DB51CC" w:rsidRDefault="00F34188" w:rsidP="00DB51CC">
      <w:pPr>
        <w:jc w:val="both"/>
        <w:rPr>
          <w:snapToGrid w:val="0"/>
          <w:sz w:val="24"/>
          <w:szCs w:val="24"/>
        </w:rPr>
      </w:pPr>
    </w:p>
    <w:p w:rsidR="00F34188" w:rsidRPr="00C00F43" w:rsidRDefault="00F34188" w:rsidP="00DB51CC">
      <w:pPr>
        <w:jc w:val="both"/>
        <w:rPr>
          <w:snapToGrid w:val="0"/>
          <w:sz w:val="24"/>
          <w:szCs w:val="24"/>
        </w:rPr>
      </w:pPr>
      <w:r w:rsidRPr="00DB51CC">
        <w:rPr>
          <w:snapToGrid w:val="0"/>
          <w:sz w:val="24"/>
          <w:szCs w:val="24"/>
        </w:rPr>
        <w:t xml:space="preserve">Процедура </w:t>
      </w:r>
      <w:r w:rsidR="00E32675" w:rsidRPr="00DB51CC">
        <w:rPr>
          <w:snapToGrid w:val="0"/>
          <w:sz w:val="24"/>
          <w:szCs w:val="24"/>
        </w:rPr>
        <w:t>открытия доступа к поданным</w:t>
      </w:r>
      <w:r w:rsidRPr="00DB51CC">
        <w:rPr>
          <w:snapToGrid w:val="0"/>
          <w:sz w:val="24"/>
          <w:szCs w:val="24"/>
        </w:rPr>
        <w:t xml:space="preserve"> заявкам состоялась </w:t>
      </w:r>
      <w:r w:rsidR="005F597C" w:rsidRPr="00DB51CC">
        <w:rPr>
          <w:sz w:val="24"/>
          <w:szCs w:val="24"/>
        </w:rPr>
        <w:t>«</w:t>
      </w:r>
      <w:r w:rsidR="00F97874" w:rsidRPr="00DB51CC">
        <w:rPr>
          <w:sz w:val="24"/>
          <w:szCs w:val="24"/>
        </w:rPr>
        <w:t>03</w:t>
      </w:r>
      <w:r w:rsidR="005F597C" w:rsidRPr="00DB51CC">
        <w:rPr>
          <w:sz w:val="24"/>
          <w:szCs w:val="24"/>
        </w:rPr>
        <w:t xml:space="preserve">» </w:t>
      </w:r>
      <w:r w:rsidR="00F97874" w:rsidRPr="00DB51CC">
        <w:rPr>
          <w:sz w:val="24"/>
          <w:szCs w:val="24"/>
        </w:rPr>
        <w:t>марта</w:t>
      </w:r>
      <w:r w:rsidR="005F597C" w:rsidRPr="00DB51CC">
        <w:rPr>
          <w:sz w:val="24"/>
          <w:szCs w:val="24"/>
        </w:rPr>
        <w:t xml:space="preserve"> </w:t>
      </w:r>
      <w:r w:rsidR="00F97874" w:rsidRPr="00DB51CC">
        <w:rPr>
          <w:sz w:val="24"/>
          <w:szCs w:val="24"/>
        </w:rPr>
        <w:t>2015</w:t>
      </w:r>
      <w:r w:rsidR="005F597C" w:rsidRPr="00DB51CC">
        <w:rPr>
          <w:sz w:val="24"/>
          <w:szCs w:val="24"/>
        </w:rPr>
        <w:t>,</w:t>
      </w:r>
      <w:r w:rsidRPr="00DB51CC">
        <w:rPr>
          <w:snapToGrid w:val="0"/>
          <w:sz w:val="24"/>
          <w:szCs w:val="24"/>
        </w:rPr>
        <w:t xml:space="preserve"> согласно протоколу «</w:t>
      </w:r>
      <w:r w:rsidR="0004483C" w:rsidRPr="00DB51CC">
        <w:rPr>
          <w:snapToGrid w:val="0"/>
          <w:sz w:val="24"/>
          <w:szCs w:val="24"/>
        </w:rPr>
        <w:t>О</w:t>
      </w:r>
      <w:r w:rsidR="00E32675" w:rsidRPr="00DB51CC">
        <w:rPr>
          <w:snapToGrid w:val="0"/>
          <w:sz w:val="24"/>
          <w:szCs w:val="24"/>
        </w:rPr>
        <w:t>ткрыти</w:t>
      </w:r>
      <w:r w:rsidR="0004483C" w:rsidRPr="00DB51CC">
        <w:rPr>
          <w:snapToGrid w:val="0"/>
          <w:sz w:val="24"/>
          <w:szCs w:val="24"/>
        </w:rPr>
        <w:t>е</w:t>
      </w:r>
      <w:r w:rsidR="00E32675" w:rsidRPr="00DB51CC">
        <w:rPr>
          <w:snapToGrid w:val="0"/>
          <w:sz w:val="24"/>
          <w:szCs w:val="24"/>
        </w:rPr>
        <w:t xml:space="preserve"> доступа к поданным заявкам</w:t>
      </w:r>
      <w:r w:rsidRPr="00DB51CC">
        <w:rPr>
          <w:snapToGrid w:val="0"/>
          <w:sz w:val="24"/>
          <w:szCs w:val="24"/>
        </w:rPr>
        <w:t>»</w:t>
      </w:r>
      <w:r w:rsidR="004010CE" w:rsidRPr="00DB51CC">
        <w:rPr>
          <w:snapToGrid w:val="0"/>
          <w:sz w:val="24"/>
          <w:szCs w:val="24"/>
        </w:rPr>
        <w:t xml:space="preserve"> </w:t>
      </w:r>
      <w:r w:rsidRPr="00DB51CC">
        <w:rPr>
          <w:snapToGrid w:val="0"/>
          <w:sz w:val="24"/>
          <w:szCs w:val="24"/>
        </w:rPr>
        <w:t>№</w:t>
      </w:r>
      <w:r w:rsidR="004010CE" w:rsidRPr="00DB51CC">
        <w:rPr>
          <w:snapToGrid w:val="0"/>
          <w:sz w:val="24"/>
          <w:szCs w:val="24"/>
        </w:rPr>
        <w:t xml:space="preserve"> </w:t>
      </w:r>
      <w:r w:rsidR="00F97874" w:rsidRPr="00DB51CC">
        <w:rPr>
          <w:snapToGrid w:val="0"/>
          <w:sz w:val="24"/>
          <w:szCs w:val="24"/>
        </w:rPr>
        <w:t>SH-2015/161</w:t>
      </w:r>
      <w:r w:rsidR="005F597C" w:rsidRPr="00DB51CC">
        <w:rPr>
          <w:snapToGrid w:val="0"/>
          <w:sz w:val="24"/>
          <w:szCs w:val="24"/>
        </w:rPr>
        <w:t xml:space="preserve"> </w:t>
      </w:r>
      <w:r w:rsidRPr="00DB51CC">
        <w:rPr>
          <w:snapToGrid w:val="0"/>
          <w:sz w:val="24"/>
          <w:szCs w:val="24"/>
        </w:rPr>
        <w:t>от</w:t>
      </w:r>
      <w:r w:rsidR="005F597C" w:rsidRPr="00DB51CC">
        <w:rPr>
          <w:snapToGrid w:val="0"/>
          <w:sz w:val="24"/>
          <w:szCs w:val="24"/>
        </w:rPr>
        <w:t xml:space="preserve"> </w:t>
      </w:r>
      <w:r w:rsidR="00F97874" w:rsidRPr="00DB51CC">
        <w:rPr>
          <w:snapToGrid w:val="0"/>
          <w:sz w:val="24"/>
          <w:szCs w:val="24"/>
        </w:rPr>
        <w:t>03.03.2015</w:t>
      </w:r>
      <w:r w:rsidR="00DB51CC">
        <w:rPr>
          <w:snapToGrid w:val="0"/>
          <w:sz w:val="24"/>
          <w:szCs w:val="24"/>
        </w:rPr>
        <w:t>г.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701"/>
        <w:gridCol w:w="2551"/>
        <w:gridCol w:w="2410"/>
      </w:tblGrid>
      <w:tr w:rsidR="00A75BDE" w:rsidRPr="00DB51CC" w:rsidTr="00DB51C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DB51CC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DB51CC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DB51CC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DB51CC">
              <w:rPr>
                <w:sz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DB51CC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DB51CC">
              <w:rPr>
                <w:sz w:val="20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DB51CC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DB51CC">
              <w:rPr>
                <w:sz w:val="20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DB51CC" w:rsidRDefault="00A75BDE" w:rsidP="0004483C">
            <w:pPr>
              <w:shd w:val="clear" w:color="auto" w:fill="FFFFFF"/>
              <w:jc w:val="both"/>
              <w:rPr>
                <w:sz w:val="20"/>
              </w:rPr>
            </w:pPr>
            <w:r w:rsidRPr="00DB51CC">
              <w:rPr>
                <w:sz w:val="20"/>
              </w:rPr>
              <w:t>Цена заявки с НДС/ без НДС</w:t>
            </w:r>
          </w:p>
        </w:tc>
      </w:tr>
      <w:tr w:rsidR="00F97874" w:rsidRPr="00DB51CC" w:rsidTr="00DB51C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</w:rPr>
              <w:t>ОБЩЕСТВО С ОГРАНИЧЕННОЙ ОТВЕТСТВЕННОСТЬЮ «ПРЕМЬЕР-ЭНЕРГО»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  <w:lang w:val="en-US"/>
              </w:rPr>
              <w:t>3811108882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  <w:lang w:val="en-US"/>
              </w:rPr>
            </w:pPr>
            <w:r w:rsidRPr="00DB51CC">
              <w:rPr>
                <w:sz w:val="20"/>
                <w:lang w:val="en-US"/>
              </w:rPr>
              <w:t>02.03.2015 10:11:00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</w:rPr>
              <w:t>664075, ИРКУТСКАЯ ОБЛ, ИРКУТСК Г, БАЙКАЛЬСКАЯ УЛ, 241А, В, 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  <w:lang w:val="en-US"/>
              </w:rPr>
              <w:t>3.902.283,60 РУБ. С НДС</w:t>
            </w:r>
          </w:p>
        </w:tc>
      </w:tr>
      <w:tr w:rsidR="00F97874" w:rsidRPr="00DB51CC" w:rsidTr="00DB51C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  <w:lang w:val="en-US"/>
              </w:rPr>
            </w:pPr>
            <w:r w:rsidRPr="00DB51CC">
              <w:rPr>
                <w:sz w:val="20"/>
                <w:lang w:val="en-US"/>
              </w:rPr>
              <w:t>02.03.2015 13:17:38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</w:rPr>
              <w:t>630032, НОВОСИБИРСКАЯ ОБЛ, НОВОСИБИРСК Г, ПЛАНИРОВОЧНАЯ УЛ, 18,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  <w:lang w:val="en-US"/>
              </w:rPr>
              <w:t>2.100.000,00 РУБ. С НДС</w:t>
            </w:r>
          </w:p>
        </w:tc>
      </w:tr>
      <w:tr w:rsidR="00F97874" w:rsidRPr="00DB51CC" w:rsidTr="00DB51C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  <w:lang w:val="en-US"/>
              </w:rPr>
            </w:pPr>
            <w:r w:rsidRPr="00DB51CC">
              <w:rPr>
                <w:sz w:val="20"/>
                <w:lang w:val="en-US"/>
              </w:rPr>
              <w:t>02.03.2015 13:32:44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  <w:lang w:val="en-US"/>
              </w:rPr>
              <w:t>4.224.400,00 РУБ. С НДС</w:t>
            </w:r>
          </w:p>
        </w:tc>
      </w:tr>
      <w:tr w:rsidR="00F97874" w:rsidRPr="00DB51CC" w:rsidTr="00DB51C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  <w:lang w:val="en-US"/>
              </w:rPr>
            </w:pPr>
            <w:r w:rsidRPr="00DB51CC">
              <w:rPr>
                <w:sz w:val="20"/>
                <w:lang w:val="en-US"/>
              </w:rPr>
              <w:t>02.03.2015 13:48:32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</w:rPr>
              <w:t>630007, НОВОСИБИРСКАЯ ОБЛ, НОВОСИБИРСК Г, СОВЕТСКАЯ УЛ, 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  <w:lang w:val="en-US"/>
              </w:rPr>
              <w:t>2.429.999,96 РУБ. С НДС</w:t>
            </w:r>
          </w:p>
        </w:tc>
      </w:tr>
      <w:tr w:rsidR="00F97874" w:rsidRPr="00DB51CC" w:rsidTr="00DB51C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  <w:lang w:val="en-US"/>
              </w:rPr>
              <w:t>2130110311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  <w:lang w:val="en-US"/>
              </w:rPr>
            </w:pPr>
            <w:r w:rsidRPr="00DB51CC">
              <w:rPr>
                <w:sz w:val="20"/>
                <w:lang w:val="en-US"/>
              </w:rPr>
              <w:t>02.03.2015 17:30:04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</w:rPr>
              <w:t>428000, ЧУВАШСКАЯ РЕСП, ЧЕБОКСАРЫ Г, И.Я. ЯКОВЛЕВА ПР-КТ,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7874" w:rsidRPr="00DB51CC" w:rsidRDefault="00F97874" w:rsidP="005E62A2">
            <w:pPr>
              <w:rPr>
                <w:sz w:val="20"/>
              </w:rPr>
            </w:pPr>
            <w:r w:rsidRPr="00DB51CC">
              <w:rPr>
                <w:snapToGrid w:val="0"/>
                <w:sz w:val="20"/>
                <w:lang w:val="en-US"/>
              </w:rPr>
              <w:t>1.882.999,25 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DB51CC" w:rsidRDefault="00DB51CC" w:rsidP="00F34188">
      <w:pPr>
        <w:shd w:val="clear" w:color="auto" w:fill="FFFFFF"/>
        <w:jc w:val="both"/>
        <w:rPr>
          <w:sz w:val="24"/>
          <w:szCs w:val="24"/>
        </w:rPr>
      </w:pPr>
    </w:p>
    <w:p w:rsidR="00DB51CC" w:rsidRDefault="00DB51CC" w:rsidP="00DB51CC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Комиссия решила:</w:t>
      </w:r>
    </w:p>
    <w:p w:rsidR="00DB51CC" w:rsidRDefault="00DB51CC" w:rsidP="00DB51CC">
      <w:pPr>
        <w:shd w:val="clear" w:color="auto" w:fill="FFFFFF"/>
        <w:jc w:val="both"/>
        <w:rPr>
          <w:sz w:val="24"/>
          <w:szCs w:val="24"/>
        </w:rPr>
      </w:pPr>
    </w:p>
    <w:p w:rsidR="00DB51CC" w:rsidRDefault="00DB51CC" w:rsidP="00DB51C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п. 14.8.11 Единого отраслевого стандарта закупок (положения о закупках) Госкорпорации «Росатом», продлить срок оценки и сопоставления заявок и назначить:</w:t>
      </w:r>
    </w:p>
    <w:p w:rsidR="00DB51CC" w:rsidRDefault="00DB51CC" w:rsidP="00DB51CC">
      <w:pPr>
        <w:shd w:val="clear" w:color="auto" w:fill="FFFFFF"/>
        <w:jc w:val="both"/>
        <w:rPr>
          <w:sz w:val="24"/>
          <w:szCs w:val="24"/>
        </w:rPr>
      </w:pPr>
    </w:p>
    <w:p w:rsidR="00DB51CC" w:rsidRDefault="00DB51CC" w:rsidP="00DB51CC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дату оценки и сопоставления заявок – </w:t>
      </w:r>
      <w:r w:rsidRPr="00DB51CC">
        <w:rPr>
          <w:b/>
          <w:sz w:val="24"/>
          <w:szCs w:val="24"/>
          <w:u w:val="single"/>
        </w:rPr>
        <w:t>не позднее «08» мая 2015г</w:t>
      </w:r>
    </w:p>
    <w:p w:rsidR="00DB51CC" w:rsidRDefault="00DB51CC" w:rsidP="00DB51CC">
      <w:pPr>
        <w:shd w:val="clear" w:color="auto" w:fill="FFFFFF"/>
        <w:jc w:val="both"/>
        <w:rPr>
          <w:sz w:val="24"/>
          <w:szCs w:val="24"/>
        </w:rPr>
      </w:pPr>
    </w:p>
    <w:p w:rsidR="00DB51CC" w:rsidRDefault="00DB51CC" w:rsidP="00DB51CC">
      <w:pPr>
        <w:shd w:val="clear" w:color="auto" w:fill="FFFFFF"/>
        <w:rPr>
          <w:sz w:val="20"/>
        </w:rPr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DB51CC" w:rsidRDefault="00DB51CC" w:rsidP="00DB51CC">
      <w:pPr>
        <w:spacing w:after="200" w:line="276" w:lineRule="auto"/>
        <w:rPr>
          <w:sz w:val="20"/>
        </w:rPr>
      </w:pP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D32D53" w:rsidRDefault="00D32D53" w:rsidP="00E32675">
      <w:pPr>
        <w:shd w:val="clear" w:color="auto" w:fill="FFFFFF"/>
        <w:rPr>
          <w:sz w:val="20"/>
        </w:rPr>
      </w:pPr>
    </w:p>
    <w:p w:rsidR="00D32D53" w:rsidRDefault="00D32D53" w:rsidP="00D32D53">
      <w:pPr>
        <w:shd w:val="clear" w:color="auto" w:fill="FFFFFF"/>
        <w:rPr>
          <w:sz w:val="20"/>
        </w:rPr>
      </w:pPr>
    </w:p>
    <w:p w:rsidR="00D32D53" w:rsidRDefault="00D32D53" w:rsidP="00D32D53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32D53" w:rsidTr="00D32D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D32D53" w:rsidTr="00D32D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№ 5f 0b 37 77 00 01 00 00 02 f6</w:t>
            </w:r>
          </w:p>
        </w:tc>
      </w:tr>
      <w:tr w:rsidR="00D32D53" w:rsidTr="00D32D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№ 55 fc b8 d6 00 01 00 00 02 f1</w:t>
            </w:r>
          </w:p>
        </w:tc>
      </w:tr>
      <w:tr w:rsidR="00D32D53" w:rsidTr="00D32D5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32D53" w:rsidRDefault="00D32D53" w:rsidP="00D32D53">
            <w:pPr>
              <w:rPr>
                <w:sz w:val="20"/>
              </w:rPr>
            </w:pPr>
            <w:r>
              <w:rPr>
                <w:sz w:val="20"/>
              </w:rPr>
              <w:t>№ 5a ae cd e5 00 01 00 00 02 f3</w:t>
            </w:r>
          </w:p>
        </w:tc>
      </w:tr>
    </w:tbl>
    <w:p w:rsidR="00D46384" w:rsidRDefault="00D46384" w:rsidP="00D32D53">
      <w:pPr>
        <w:shd w:val="clear" w:color="auto" w:fill="FFFFFF"/>
        <w:rPr>
          <w:sz w:val="20"/>
        </w:rPr>
      </w:pPr>
    </w:p>
    <w:sectPr w:rsidR="00D46384" w:rsidSect="00DB51CC">
      <w:headerReference w:type="default" r:id="rId8"/>
      <w:footerReference w:type="default" r:id="rId9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BD9" w:rsidRDefault="00D25BD9">
      <w:r>
        <w:separator/>
      </w:r>
    </w:p>
  </w:endnote>
  <w:endnote w:type="continuationSeparator" w:id="0">
    <w:p w:rsidR="00D25BD9" w:rsidRDefault="00D25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BD9" w:rsidRDefault="00D25BD9">
      <w:r>
        <w:separator/>
      </w:r>
    </w:p>
  </w:footnote>
  <w:footnote w:type="continuationSeparator" w:id="0">
    <w:p w:rsidR="00D25BD9" w:rsidRDefault="00D25B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97874">
            <w:rPr>
              <w:sz w:val="20"/>
              <w:szCs w:val="24"/>
              <w:lang w:eastAsia="en-US"/>
            </w:rPr>
            <w:t>SH-2015/491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97874">
            <w:rPr>
              <w:sz w:val="20"/>
              <w:szCs w:val="24"/>
              <w:lang w:eastAsia="en-US"/>
            </w:rPr>
            <w:t>22.04.2015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E561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E5619">
            <w:fldChar w:fldCharType="separate"/>
          </w:r>
          <w:r w:rsidR="00D32D53">
            <w:rPr>
              <w:noProof/>
              <w:sz w:val="20"/>
              <w:lang w:eastAsia="en-US"/>
            </w:rPr>
            <w:t>2</w:t>
          </w:r>
          <w:r w:rsidR="000E561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E561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E5619">
            <w:fldChar w:fldCharType="separate"/>
          </w:r>
          <w:r w:rsidR="00D32D53">
            <w:rPr>
              <w:noProof/>
              <w:sz w:val="20"/>
              <w:lang w:eastAsia="en-US"/>
            </w:rPr>
            <w:t>2</w:t>
          </w:r>
          <w:r w:rsidR="000E5619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4483C"/>
    <w:rsid w:val="000A26AB"/>
    <w:rsid w:val="000D23D9"/>
    <w:rsid w:val="000D6FC2"/>
    <w:rsid w:val="000E5619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41F3E"/>
    <w:rsid w:val="0036060A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705D33"/>
    <w:rsid w:val="00726D43"/>
    <w:rsid w:val="00741E3C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B207A8"/>
    <w:rsid w:val="00B23368"/>
    <w:rsid w:val="00BB2276"/>
    <w:rsid w:val="00BB3BE3"/>
    <w:rsid w:val="00BB5AD4"/>
    <w:rsid w:val="00BF7BD5"/>
    <w:rsid w:val="00C2071B"/>
    <w:rsid w:val="00CF4C24"/>
    <w:rsid w:val="00D229D0"/>
    <w:rsid w:val="00D25BD9"/>
    <w:rsid w:val="00D32D53"/>
    <w:rsid w:val="00D46384"/>
    <w:rsid w:val="00D52338"/>
    <w:rsid w:val="00D66162"/>
    <w:rsid w:val="00D72854"/>
    <w:rsid w:val="00DA7C26"/>
    <w:rsid w:val="00DB51CC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97874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2015-04-22T10:04:00Z</dcterms:created>
  <dcterms:modified xsi:type="dcterms:W3CDTF">2015-04-22T11:18:00Z</dcterms:modified>
</cp:coreProperties>
</file>