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Default="00F22949" w:rsidP="008C0E7A">
      <w:pPr>
        <w:pStyle w:val="a3"/>
        <w:spacing w:before="60" w:after="60"/>
        <w:rPr>
          <w:b w:val="0"/>
          <w:sz w:val="24"/>
          <w:szCs w:val="24"/>
        </w:rPr>
      </w:pPr>
    </w:p>
    <w:p w:rsidR="008C0E7A" w:rsidRPr="00AF3198" w:rsidRDefault="008C0E7A" w:rsidP="008C0E7A">
      <w:pPr>
        <w:pStyle w:val="a3"/>
        <w:spacing w:before="60" w:after="60"/>
        <w:rPr>
          <w:b w:val="0"/>
          <w:sz w:val="24"/>
          <w:szCs w:val="24"/>
        </w:rPr>
      </w:pPr>
      <w:r w:rsidRPr="00AF3198">
        <w:rPr>
          <w:b w:val="0"/>
          <w:sz w:val="24"/>
          <w:szCs w:val="24"/>
        </w:rPr>
        <w:t xml:space="preserve">ДОГОВОР </w:t>
      </w:r>
    </w:p>
    <w:p w:rsidR="008C0E7A" w:rsidRPr="00AF3198" w:rsidRDefault="00AF3198" w:rsidP="008C0E7A">
      <w:pPr>
        <w:pStyle w:val="a3"/>
        <w:spacing w:before="60" w:after="60"/>
        <w:rPr>
          <w:b w:val="0"/>
          <w:sz w:val="24"/>
          <w:szCs w:val="24"/>
        </w:rPr>
      </w:pPr>
      <w:r w:rsidRPr="00AF3198">
        <w:rPr>
          <w:b w:val="0"/>
          <w:sz w:val="24"/>
          <w:szCs w:val="24"/>
        </w:rPr>
        <w:t>на выполнение работ по капитальному ремонту</w:t>
      </w:r>
    </w:p>
    <w:p w:rsidR="008C0E7A" w:rsidRPr="00AF2FFA" w:rsidRDefault="008C0E7A" w:rsidP="008C0E7A">
      <w:pPr>
        <w:spacing w:before="60" w:after="60" w:line="240" w:lineRule="auto"/>
        <w:ind w:firstLine="0"/>
        <w:rPr>
          <w:color w:val="000000" w:themeColor="text1"/>
          <w:sz w:val="24"/>
          <w:szCs w:val="24"/>
        </w:rPr>
      </w:pPr>
      <w:r w:rsidRPr="00AF2FFA">
        <w:rPr>
          <w:color w:val="000000" w:themeColor="text1"/>
          <w:sz w:val="24"/>
          <w:szCs w:val="24"/>
        </w:rPr>
        <w:t xml:space="preserve">г. </w:t>
      </w:r>
      <w:r w:rsidR="00324847" w:rsidRPr="00AF2FFA">
        <w:rPr>
          <w:color w:val="000000" w:themeColor="text1"/>
          <w:sz w:val="24"/>
          <w:szCs w:val="24"/>
        </w:rPr>
        <w:t>Нижний Новгород</w:t>
      </w:r>
      <w:r w:rsidRPr="00AF2FFA">
        <w:rPr>
          <w:noProof/>
          <w:color w:val="000000" w:themeColor="text1"/>
          <w:sz w:val="24"/>
          <w:szCs w:val="24"/>
        </w:rPr>
        <w:tab/>
      </w:r>
      <w:r w:rsidRPr="00AF2FFA">
        <w:rPr>
          <w:noProof/>
          <w:color w:val="000000" w:themeColor="text1"/>
          <w:sz w:val="24"/>
          <w:szCs w:val="24"/>
        </w:rPr>
        <w:tab/>
        <w:t xml:space="preserve">      </w:t>
      </w:r>
      <w:r w:rsidRPr="00AF2FFA">
        <w:rPr>
          <w:noProof/>
          <w:color w:val="000000" w:themeColor="text1"/>
          <w:sz w:val="24"/>
          <w:szCs w:val="24"/>
        </w:rPr>
        <w:tab/>
      </w:r>
      <w:r w:rsidRPr="00AF2FFA">
        <w:rPr>
          <w:noProof/>
          <w:color w:val="000000" w:themeColor="text1"/>
          <w:sz w:val="24"/>
          <w:szCs w:val="24"/>
        </w:rPr>
        <w:tab/>
        <w:t xml:space="preserve">                                    </w:t>
      </w:r>
      <w:r w:rsidR="00324847" w:rsidRPr="00AF2FFA">
        <w:rPr>
          <w:noProof/>
          <w:color w:val="000000" w:themeColor="text1"/>
          <w:sz w:val="24"/>
          <w:szCs w:val="24"/>
        </w:rPr>
        <w:t xml:space="preserve">                   </w:t>
      </w:r>
      <w:r w:rsidRPr="00AF2FFA">
        <w:rPr>
          <w:noProof/>
          <w:color w:val="000000" w:themeColor="text1"/>
          <w:sz w:val="24"/>
          <w:szCs w:val="24"/>
        </w:rPr>
        <w:t>«__» _________ 201</w:t>
      </w:r>
      <w:r w:rsidR="00AF2FFA">
        <w:rPr>
          <w:noProof/>
          <w:color w:val="000000" w:themeColor="text1"/>
          <w:sz w:val="24"/>
          <w:szCs w:val="24"/>
        </w:rPr>
        <w:t>4</w:t>
      </w:r>
      <w:r w:rsidRPr="00AF2FFA">
        <w:rPr>
          <w:color w:val="000000" w:themeColor="text1"/>
          <w:sz w:val="24"/>
          <w:szCs w:val="24"/>
        </w:rPr>
        <w:t>г.</w:t>
      </w:r>
    </w:p>
    <w:p w:rsidR="008C0E7A" w:rsidRPr="00AF2FFA" w:rsidRDefault="008C0E7A" w:rsidP="008C0E7A">
      <w:pPr>
        <w:spacing w:before="60" w:after="60" w:line="240" w:lineRule="auto"/>
        <w:rPr>
          <w:color w:val="000000" w:themeColor="text1"/>
          <w:sz w:val="24"/>
          <w:szCs w:val="24"/>
        </w:rPr>
      </w:pPr>
    </w:p>
    <w:p w:rsidR="008C0E7A"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AF2FFA">
        <w:rPr>
          <w:rFonts w:ascii="Times New Roman CYR" w:eastAsia="Times New Roman CYR" w:hAnsi="Times New Roman CYR" w:cs="Times New Roman CYR"/>
          <w:bCs/>
          <w:color w:val="000000" w:themeColor="text1"/>
          <w:sz w:val="24"/>
          <w:szCs w:val="24"/>
        </w:rPr>
        <w:t xml:space="preserve">Федеральное государственное унитарное предприятие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 xml:space="preserve">Предприятие по обращению с радиоактивными отходами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РосРАО</w:t>
      </w:r>
      <w:r w:rsidRPr="00AF2FFA">
        <w:rPr>
          <w:bCs/>
          <w:color w:val="000000" w:themeColor="text1"/>
          <w:sz w:val="24"/>
          <w:szCs w:val="24"/>
        </w:rPr>
        <w:t>»</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именуемое в дальнейшем </w:t>
      </w:r>
      <w:r w:rsidRPr="00AF2FFA">
        <w:rPr>
          <w:bCs/>
          <w:color w:val="000000" w:themeColor="text1"/>
          <w:sz w:val="24"/>
          <w:szCs w:val="24"/>
        </w:rPr>
        <w:t>«</w:t>
      </w:r>
      <w:r w:rsidRPr="00AF2FFA">
        <w:rPr>
          <w:rFonts w:ascii="Times New Roman CYR" w:eastAsia="Times New Roman CYR" w:hAnsi="Times New Roman CYR" w:cs="Times New Roman CYR"/>
          <w:bCs/>
          <w:color w:val="000000" w:themeColor="text1"/>
          <w:sz w:val="24"/>
          <w:szCs w:val="24"/>
        </w:rPr>
        <w:t>Заказчик</w:t>
      </w:r>
      <w:r w:rsidRPr="00AF2FFA">
        <w:rPr>
          <w:bCs/>
          <w:color w:val="000000" w:themeColor="text1"/>
          <w:sz w:val="24"/>
          <w:szCs w:val="24"/>
        </w:rPr>
        <w:t>»,</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в лице </w:t>
      </w:r>
      <w:r w:rsidR="00B015CB" w:rsidRPr="00AF2FFA">
        <w:rPr>
          <w:rFonts w:ascii="Times New Roman CYR" w:eastAsia="Times New Roman CYR" w:hAnsi="Times New Roman CYR" w:cs="Times New Roman CYR"/>
          <w:color w:val="000000" w:themeColor="text1"/>
          <w:sz w:val="24"/>
          <w:szCs w:val="24"/>
        </w:rPr>
        <w:t xml:space="preserve">директора </w:t>
      </w:r>
      <w:r w:rsidR="004811CE" w:rsidRPr="00AF2FFA">
        <w:rPr>
          <w:rFonts w:ascii="Times New Roman CYR" w:eastAsia="Times New Roman CYR" w:hAnsi="Times New Roman CYR" w:cs="Times New Roman CYR"/>
          <w:color w:val="000000" w:themeColor="text1"/>
          <w:sz w:val="24"/>
          <w:szCs w:val="24"/>
        </w:rPr>
        <w:t>Нижегородского отделения филиала «Приволжский территориальный округ» ФГУП «РосРАО» Ерохин</w:t>
      </w:r>
      <w:r w:rsidR="00324847" w:rsidRPr="00AF2FFA">
        <w:rPr>
          <w:rFonts w:ascii="Times New Roman CYR" w:eastAsia="Times New Roman CYR" w:hAnsi="Times New Roman CYR" w:cs="Times New Roman CYR"/>
          <w:color w:val="000000" w:themeColor="text1"/>
          <w:sz w:val="24"/>
          <w:szCs w:val="24"/>
        </w:rPr>
        <w:t>а</w:t>
      </w:r>
      <w:r w:rsidR="004811CE" w:rsidRPr="00AF2FFA">
        <w:rPr>
          <w:rFonts w:ascii="Times New Roman CYR" w:eastAsia="Times New Roman CYR" w:hAnsi="Times New Roman CYR" w:cs="Times New Roman CYR"/>
          <w:color w:val="000000" w:themeColor="text1"/>
          <w:sz w:val="24"/>
          <w:szCs w:val="24"/>
        </w:rPr>
        <w:t xml:space="preserve"> В.В.</w:t>
      </w:r>
      <w:r w:rsidRPr="00AF2FFA">
        <w:rPr>
          <w:color w:val="000000" w:themeColor="text1"/>
          <w:sz w:val="24"/>
          <w:szCs w:val="24"/>
        </w:rPr>
        <w:t xml:space="preserve">, </w:t>
      </w:r>
      <w:r w:rsidRPr="00AF2FFA">
        <w:rPr>
          <w:rFonts w:ascii="Times New Roman CYR" w:eastAsia="Times New Roman CYR" w:hAnsi="Times New Roman CYR" w:cs="Times New Roman CYR"/>
          <w:color w:val="000000" w:themeColor="text1"/>
          <w:sz w:val="24"/>
          <w:szCs w:val="24"/>
        </w:rPr>
        <w:t xml:space="preserve">действующего на основании </w:t>
      </w:r>
      <w:r w:rsidR="00B015CB" w:rsidRPr="00AF2FFA">
        <w:rPr>
          <w:rFonts w:ascii="Times New Roman CYR" w:eastAsia="Times New Roman CYR" w:hAnsi="Times New Roman CYR" w:cs="Times New Roman CYR"/>
          <w:color w:val="000000" w:themeColor="text1"/>
          <w:sz w:val="24"/>
          <w:szCs w:val="24"/>
        </w:rPr>
        <w:t xml:space="preserve">положения об отделении и </w:t>
      </w:r>
      <w:r w:rsidRPr="00AF2FFA">
        <w:rPr>
          <w:rFonts w:ascii="Times New Roman CYR" w:eastAsia="Times New Roman CYR" w:hAnsi="Times New Roman CYR" w:cs="Times New Roman CYR"/>
          <w:color w:val="000000" w:themeColor="text1"/>
          <w:sz w:val="24"/>
          <w:szCs w:val="24"/>
        </w:rPr>
        <w:t xml:space="preserve">доверенности № </w:t>
      </w:r>
      <w:r w:rsidR="00AF2FFA">
        <w:rPr>
          <w:rFonts w:ascii="Times New Roman CYR" w:eastAsia="Times New Roman CYR" w:hAnsi="Times New Roman CYR" w:cs="Times New Roman CYR"/>
          <w:color w:val="000000" w:themeColor="text1"/>
          <w:sz w:val="24"/>
          <w:szCs w:val="24"/>
        </w:rPr>
        <w:t>99</w:t>
      </w:r>
      <w:r w:rsidR="00B015CB" w:rsidRPr="00AF2FFA">
        <w:rPr>
          <w:rFonts w:ascii="Times New Roman CYR" w:eastAsia="Times New Roman CYR" w:hAnsi="Times New Roman CYR" w:cs="Times New Roman CYR"/>
          <w:color w:val="000000" w:themeColor="text1"/>
          <w:sz w:val="24"/>
          <w:szCs w:val="24"/>
        </w:rPr>
        <w:t>/Ф-</w:t>
      </w:r>
      <w:r w:rsidR="00AF2FFA">
        <w:rPr>
          <w:rFonts w:ascii="Times New Roman CYR" w:eastAsia="Times New Roman CYR" w:hAnsi="Times New Roman CYR" w:cs="Times New Roman CYR"/>
          <w:color w:val="000000" w:themeColor="text1"/>
          <w:sz w:val="24"/>
          <w:szCs w:val="24"/>
        </w:rPr>
        <w:t>12</w:t>
      </w:r>
      <w:r w:rsidR="00B015CB" w:rsidRPr="00AF2FFA">
        <w:rPr>
          <w:rFonts w:ascii="Times New Roman CYR" w:eastAsia="Times New Roman CYR" w:hAnsi="Times New Roman CYR" w:cs="Times New Roman CYR"/>
          <w:color w:val="000000" w:themeColor="text1"/>
          <w:sz w:val="24"/>
          <w:szCs w:val="24"/>
        </w:rPr>
        <w:t xml:space="preserve"> от </w:t>
      </w:r>
      <w:r w:rsidR="00AF2FFA">
        <w:rPr>
          <w:rFonts w:ascii="Times New Roman CYR" w:eastAsia="Times New Roman CYR" w:hAnsi="Times New Roman CYR" w:cs="Times New Roman CYR"/>
          <w:color w:val="000000" w:themeColor="text1"/>
          <w:sz w:val="24"/>
          <w:szCs w:val="24"/>
        </w:rPr>
        <w:t>09</w:t>
      </w:r>
      <w:r w:rsidR="00B015CB" w:rsidRPr="00AF2FFA">
        <w:rPr>
          <w:rFonts w:ascii="Times New Roman CYR" w:eastAsia="Times New Roman CYR" w:hAnsi="Times New Roman CYR" w:cs="Times New Roman CYR"/>
          <w:color w:val="000000" w:themeColor="text1"/>
          <w:sz w:val="24"/>
          <w:szCs w:val="24"/>
        </w:rPr>
        <w:t>.</w:t>
      </w:r>
      <w:r w:rsidR="00AF2FFA">
        <w:rPr>
          <w:rFonts w:ascii="Times New Roman CYR" w:eastAsia="Times New Roman CYR" w:hAnsi="Times New Roman CYR" w:cs="Times New Roman CYR"/>
          <w:color w:val="000000" w:themeColor="text1"/>
          <w:sz w:val="24"/>
          <w:szCs w:val="24"/>
        </w:rPr>
        <w:t>12</w:t>
      </w:r>
      <w:r w:rsidR="00B015CB" w:rsidRPr="00AF2FFA">
        <w:rPr>
          <w:rFonts w:ascii="Times New Roman CYR" w:eastAsia="Times New Roman CYR" w:hAnsi="Times New Roman CYR" w:cs="Times New Roman CYR"/>
          <w:color w:val="000000" w:themeColor="text1"/>
          <w:sz w:val="24"/>
          <w:szCs w:val="24"/>
        </w:rPr>
        <w:t>.2013</w:t>
      </w:r>
      <w:r w:rsidR="00AF2FFA">
        <w:rPr>
          <w:rFonts w:ascii="Times New Roman CYR" w:eastAsia="Times New Roman CYR" w:hAnsi="Times New Roman CYR" w:cs="Times New Roman CYR"/>
          <w:color w:val="000000" w:themeColor="text1"/>
          <w:sz w:val="24"/>
          <w:szCs w:val="24"/>
        </w:rPr>
        <w:t>г.</w:t>
      </w:r>
      <w:r w:rsidRPr="00AF2FFA">
        <w:rPr>
          <w:rFonts w:ascii="Times New Roman CYR" w:eastAsia="Times New Roman CYR" w:hAnsi="Times New Roman CYR" w:cs="Times New Roman CYR"/>
          <w:color w:val="000000" w:themeColor="text1"/>
          <w:sz w:val="24"/>
          <w:szCs w:val="24"/>
        </w:rPr>
        <w:t>, с одной стороны</w:t>
      </w:r>
      <w:r w:rsidRPr="004579A8">
        <w:rPr>
          <w:rFonts w:ascii="Times New Roman CYR" w:eastAsia="Times New Roman CYR" w:hAnsi="Times New Roman CYR" w:cs="Times New Roman CYR"/>
          <w:sz w:val="24"/>
          <w:szCs w:val="24"/>
        </w:rPr>
        <w:t xml:space="preserve">, и </w:t>
      </w:r>
      <w:r w:rsidRPr="004579A8">
        <w:rPr>
          <w:rFonts w:ascii="Times New Roman CYR" w:eastAsia="Times New Roman CYR" w:hAnsi="Times New Roman CYR" w:cs="Times New Roman CYR"/>
          <w:bCs/>
          <w:sz w:val="24"/>
          <w:szCs w:val="24"/>
        </w:rPr>
        <w:t>_______________________________</w:t>
      </w:r>
      <w:r w:rsidRPr="004579A8">
        <w:rPr>
          <w:rFonts w:ascii="Times New Roman CYR" w:eastAsia="Times New Roman CYR" w:hAnsi="Times New Roman CYR" w:cs="Times New Roman CYR"/>
          <w:sz w:val="24"/>
          <w:szCs w:val="24"/>
        </w:rPr>
        <w:t xml:space="preserve">, именуемое в дальнейшем </w:t>
      </w:r>
      <w:r w:rsidRPr="004579A8">
        <w:rPr>
          <w:bCs/>
          <w:sz w:val="24"/>
          <w:szCs w:val="24"/>
        </w:rPr>
        <w:t>«</w:t>
      </w:r>
      <w:r w:rsidRPr="004579A8">
        <w:rPr>
          <w:rFonts w:ascii="Times New Roman CYR" w:eastAsia="Times New Roman CYR" w:hAnsi="Times New Roman CYR" w:cs="Times New Roman CYR"/>
          <w:bCs/>
          <w:sz w:val="24"/>
          <w:szCs w:val="24"/>
        </w:rPr>
        <w:t>Подрядчик</w:t>
      </w:r>
      <w:r w:rsidRPr="004579A8">
        <w:rPr>
          <w:bCs/>
          <w:sz w:val="24"/>
          <w:szCs w:val="24"/>
        </w:rPr>
        <w:t>»</w:t>
      </w:r>
      <w:r w:rsidRPr="004579A8">
        <w:rPr>
          <w:sz w:val="24"/>
          <w:szCs w:val="24"/>
        </w:rPr>
        <w:t xml:space="preserve">, </w:t>
      </w:r>
      <w:r w:rsidRPr="004579A8">
        <w:rPr>
          <w:rFonts w:ascii="Times New Roman CYR" w:eastAsia="Times New Roman CYR" w:hAnsi="Times New Roman CYR" w:cs="Times New Roman CYR"/>
          <w:sz w:val="24"/>
          <w:szCs w:val="24"/>
        </w:rPr>
        <w:t xml:space="preserve">в лице </w:t>
      </w:r>
      <w:r w:rsidR="00AF3198">
        <w:rPr>
          <w:rFonts w:ascii="Times New Roman CYR" w:eastAsia="Times New Roman CYR" w:hAnsi="Times New Roman CYR" w:cs="Times New Roman CYR"/>
          <w:sz w:val="24"/>
          <w:szCs w:val="24"/>
        </w:rPr>
        <w:t>_________________</w:t>
      </w:r>
      <w:r w:rsidRPr="004579A8">
        <w:rPr>
          <w:rFonts w:ascii="Times New Roman CYR" w:eastAsia="Times New Roman CYR" w:hAnsi="Times New Roman CYR" w:cs="Times New Roman CYR"/>
          <w:sz w:val="24"/>
          <w:szCs w:val="24"/>
        </w:rPr>
        <w:t xml:space="preserve">, действующего на основании </w:t>
      </w:r>
      <w:r w:rsidR="00AF3198">
        <w:rPr>
          <w:rFonts w:ascii="Times New Roman CYR" w:eastAsia="Times New Roman CYR" w:hAnsi="Times New Roman CYR" w:cs="Times New Roman CYR"/>
          <w:sz w:val="24"/>
          <w:szCs w:val="24"/>
        </w:rPr>
        <w:t>__________</w:t>
      </w:r>
      <w:r w:rsidRPr="004579A8">
        <w:rPr>
          <w:rFonts w:ascii="Times New Roman CYR" w:eastAsia="Times New Roman CYR" w:hAnsi="Times New Roman CYR" w:cs="Times New Roman CYR"/>
          <w:sz w:val="24"/>
          <w:szCs w:val="24"/>
        </w:rPr>
        <w:t>, с другой стороны, именуемые в</w:t>
      </w:r>
      <w:proofErr w:type="gramEnd"/>
      <w:r w:rsidRPr="004579A8">
        <w:rPr>
          <w:rFonts w:ascii="Times New Roman CYR" w:eastAsia="Times New Roman CYR" w:hAnsi="Times New Roman CYR" w:cs="Times New Roman CYR"/>
          <w:sz w:val="24"/>
          <w:szCs w:val="24"/>
        </w:rPr>
        <w:t xml:space="preserve"> </w:t>
      </w:r>
      <w:proofErr w:type="gramStart"/>
      <w:r w:rsidRPr="004579A8">
        <w:rPr>
          <w:rFonts w:ascii="Times New Roman CYR" w:eastAsia="Times New Roman CYR" w:hAnsi="Times New Roman CYR" w:cs="Times New Roman CYR"/>
          <w:sz w:val="24"/>
          <w:szCs w:val="24"/>
        </w:rPr>
        <w:t>дальнейшем</w:t>
      </w:r>
      <w:proofErr w:type="gramEnd"/>
      <w:r w:rsidRPr="004579A8">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r>
        <w:rPr>
          <w:rFonts w:ascii="Times New Roman CYR" w:eastAsia="Times New Roman CYR" w:hAnsi="Times New Roman CYR" w:cs="Times New Roman CYR"/>
          <w:sz w:val="24"/>
          <w:szCs w:val="24"/>
        </w:rPr>
        <w:t>:</w:t>
      </w:r>
    </w:p>
    <w:p w:rsidR="008C0E7A"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Предмет Договора</w:t>
      </w:r>
    </w:p>
    <w:p w:rsidR="008C0E7A" w:rsidRPr="004579A8" w:rsidRDefault="008C0E7A" w:rsidP="00AF3198">
      <w:pPr>
        <w:tabs>
          <w:tab w:val="left" w:pos="9495"/>
        </w:tabs>
        <w:spacing w:line="240" w:lineRule="auto"/>
        <w:ind w:right="-3" w:firstLine="0"/>
        <w:rPr>
          <w:bCs/>
          <w:sz w:val="24"/>
          <w:szCs w:val="24"/>
        </w:rPr>
      </w:pPr>
      <w:r w:rsidRPr="00387D75">
        <w:rPr>
          <w:sz w:val="24"/>
          <w:szCs w:val="24"/>
        </w:rPr>
        <w:t xml:space="preserve">1.1. </w:t>
      </w:r>
      <w:proofErr w:type="gramStart"/>
      <w:r w:rsidR="004579A8" w:rsidRPr="004579A8">
        <w:rPr>
          <w:rFonts w:ascii="Times New Roman CYR" w:eastAsia="Times New Roman CYR" w:hAnsi="Times New Roman CYR" w:cs="Times New Roman CYR"/>
          <w:sz w:val="24"/>
          <w:szCs w:val="24"/>
        </w:rPr>
        <w:t xml:space="preserve">На основании результатов  </w:t>
      </w:r>
      <w:r w:rsidR="00AF3198" w:rsidRPr="007251F0">
        <w:rPr>
          <w:rFonts w:ascii="Times New Roman CYR" w:eastAsia="Times New Roman CYR" w:hAnsi="Times New Roman CYR" w:cs="Times New Roman CYR"/>
          <w:sz w:val="24"/>
          <w:szCs w:val="24"/>
        </w:rPr>
        <w:t xml:space="preserve">запроса цен  </w:t>
      </w:r>
      <w:r w:rsidR="004579A8" w:rsidRPr="004579A8">
        <w:rPr>
          <w:rFonts w:ascii="Times New Roman CYR" w:eastAsia="Times New Roman CYR" w:hAnsi="Times New Roman CYR" w:cs="Times New Roman CYR"/>
          <w:sz w:val="24"/>
          <w:szCs w:val="24"/>
        </w:rPr>
        <w:t xml:space="preserve">  </w:t>
      </w:r>
      <w:r w:rsidRPr="004579A8">
        <w:rPr>
          <w:sz w:val="24"/>
          <w:szCs w:val="24"/>
        </w:rPr>
        <w:t xml:space="preserve">(Протокол № ____ от ____________ г.), </w:t>
      </w:r>
      <w:r w:rsidRPr="004579A8">
        <w:rPr>
          <w:bCs/>
          <w:sz w:val="24"/>
          <w:szCs w:val="24"/>
        </w:rPr>
        <w:t xml:space="preserve">Подрядчик </w:t>
      </w:r>
      <w:r w:rsidRPr="004579A8">
        <w:rPr>
          <w:sz w:val="24"/>
          <w:szCs w:val="24"/>
        </w:rPr>
        <w:t xml:space="preserve">обязуется выполнить по заданию </w:t>
      </w:r>
      <w:r w:rsidRPr="004579A8">
        <w:rPr>
          <w:bCs/>
          <w:sz w:val="24"/>
          <w:szCs w:val="24"/>
        </w:rPr>
        <w:t xml:space="preserve">Заказчика </w:t>
      </w:r>
      <w:r w:rsidR="005B7464">
        <w:rPr>
          <w:bCs/>
          <w:sz w:val="24"/>
          <w:szCs w:val="24"/>
        </w:rPr>
        <w:t xml:space="preserve"> работы по </w:t>
      </w:r>
      <w:r w:rsidR="00010FA0">
        <w:rPr>
          <w:bCs/>
          <w:sz w:val="24"/>
          <w:szCs w:val="24"/>
        </w:rPr>
        <w:t>капитальн</w:t>
      </w:r>
      <w:r w:rsidR="005B7464">
        <w:rPr>
          <w:bCs/>
          <w:sz w:val="24"/>
          <w:szCs w:val="24"/>
        </w:rPr>
        <w:t>ому</w:t>
      </w:r>
      <w:r w:rsidR="00010FA0">
        <w:rPr>
          <w:bCs/>
          <w:sz w:val="24"/>
          <w:szCs w:val="24"/>
        </w:rPr>
        <w:t xml:space="preserve"> </w:t>
      </w:r>
      <w:r w:rsidR="00AC0873" w:rsidRPr="00AC0873">
        <w:rPr>
          <w:bCs/>
          <w:iCs/>
          <w:noProof/>
          <w:sz w:val="24"/>
          <w:szCs w:val="24"/>
        </w:rPr>
        <w:t>ремонт</w:t>
      </w:r>
      <w:r w:rsidR="005B7464">
        <w:rPr>
          <w:bCs/>
          <w:iCs/>
          <w:noProof/>
          <w:sz w:val="24"/>
          <w:szCs w:val="24"/>
        </w:rPr>
        <w:t>у</w:t>
      </w:r>
      <w:r w:rsidR="00AC0873" w:rsidRPr="00AC0873">
        <w:rPr>
          <w:bCs/>
          <w:iCs/>
          <w:noProof/>
          <w:sz w:val="24"/>
          <w:szCs w:val="24"/>
        </w:rPr>
        <w:t xml:space="preserve"> </w:t>
      </w:r>
      <w:r w:rsidR="002A18D7" w:rsidRPr="002A18D7">
        <w:rPr>
          <w:bCs/>
          <w:iCs/>
          <w:noProof/>
          <w:sz w:val="24"/>
          <w:szCs w:val="24"/>
        </w:rPr>
        <w:t xml:space="preserve"> кабинетов административного здания</w:t>
      </w:r>
      <w:r w:rsidR="00AC0873" w:rsidRPr="00AC0873">
        <w:rPr>
          <w:bCs/>
          <w:iCs/>
          <w:noProof/>
          <w:sz w:val="24"/>
          <w:szCs w:val="24"/>
        </w:rPr>
        <w:t xml:space="preserve"> </w:t>
      </w:r>
      <w:r w:rsidR="004811CE" w:rsidRPr="004811CE">
        <w:rPr>
          <w:bCs/>
          <w:noProof/>
          <w:sz w:val="24"/>
          <w:szCs w:val="24"/>
        </w:rPr>
        <w:t>(далее по тексту:</w:t>
      </w:r>
      <w:proofErr w:type="gramEnd"/>
      <w:r w:rsidR="004811CE" w:rsidRPr="004811CE">
        <w:rPr>
          <w:bCs/>
          <w:noProof/>
          <w:sz w:val="24"/>
          <w:szCs w:val="24"/>
        </w:rPr>
        <w:t xml:space="preserve"> </w:t>
      </w:r>
      <w:proofErr w:type="gramStart"/>
      <w:r w:rsidR="004811CE" w:rsidRPr="004811CE">
        <w:rPr>
          <w:bCs/>
          <w:noProof/>
          <w:sz w:val="24"/>
          <w:szCs w:val="24"/>
        </w:rPr>
        <w:t xml:space="preserve">Объект) </w:t>
      </w:r>
      <w:r w:rsidR="004811CE" w:rsidRPr="00AF3198">
        <w:rPr>
          <w:bCs/>
          <w:noProof/>
          <w:sz w:val="24"/>
          <w:szCs w:val="24"/>
        </w:rPr>
        <w:t>Нижегородского отделения</w:t>
      </w:r>
      <w:r w:rsidR="00F750A9" w:rsidRPr="00AF3198">
        <w:rPr>
          <w:bCs/>
          <w:noProof/>
          <w:sz w:val="24"/>
          <w:szCs w:val="24"/>
        </w:rPr>
        <w:t xml:space="preserve"> филиала «Приволжский территориальный округ» ФГУП «РосРАО»</w:t>
      </w:r>
      <w:r w:rsidR="004811CE" w:rsidRPr="004811CE">
        <w:rPr>
          <w:b/>
          <w:bCs/>
          <w:noProof/>
          <w:sz w:val="24"/>
          <w:szCs w:val="24"/>
        </w:rPr>
        <w:t>,</w:t>
      </w:r>
      <w:r w:rsidR="004811CE" w:rsidRPr="004811CE">
        <w:rPr>
          <w:bCs/>
          <w:noProof/>
          <w:sz w:val="24"/>
          <w:szCs w:val="24"/>
        </w:rPr>
        <w:t xml:space="preserve"> расположенного по адресу:</w:t>
      </w:r>
      <w:proofErr w:type="gramEnd"/>
      <w:r w:rsidR="004811CE" w:rsidRPr="004811CE">
        <w:rPr>
          <w:bCs/>
          <w:noProof/>
          <w:sz w:val="24"/>
          <w:szCs w:val="24"/>
        </w:rPr>
        <w:t xml:space="preserve"> Нижний Новгород, Московское шоссе</w:t>
      </w:r>
      <w:r w:rsidR="00324847">
        <w:rPr>
          <w:bCs/>
          <w:noProof/>
          <w:sz w:val="24"/>
          <w:szCs w:val="24"/>
        </w:rPr>
        <w:t>, д.</w:t>
      </w:r>
      <w:r w:rsidR="004811CE" w:rsidRPr="004811CE">
        <w:rPr>
          <w:bCs/>
          <w:noProof/>
          <w:sz w:val="24"/>
          <w:szCs w:val="24"/>
        </w:rPr>
        <w:t xml:space="preserve"> 302А в соответствии со </w:t>
      </w:r>
      <w:r w:rsidR="00AF3198">
        <w:rPr>
          <w:bCs/>
          <w:noProof/>
          <w:sz w:val="24"/>
          <w:szCs w:val="24"/>
        </w:rPr>
        <w:t>Локальным</w:t>
      </w:r>
      <w:r w:rsidR="00010FA0">
        <w:rPr>
          <w:bCs/>
          <w:noProof/>
          <w:sz w:val="24"/>
          <w:szCs w:val="24"/>
        </w:rPr>
        <w:t>и</w:t>
      </w:r>
      <w:r w:rsidR="00AF3198">
        <w:rPr>
          <w:bCs/>
          <w:noProof/>
          <w:sz w:val="24"/>
          <w:szCs w:val="24"/>
        </w:rPr>
        <w:t xml:space="preserve"> с</w:t>
      </w:r>
      <w:r w:rsidR="007420B8">
        <w:rPr>
          <w:bCs/>
          <w:noProof/>
          <w:sz w:val="24"/>
          <w:szCs w:val="24"/>
        </w:rPr>
        <w:t>метным</w:t>
      </w:r>
      <w:r w:rsidR="00010FA0">
        <w:rPr>
          <w:bCs/>
          <w:noProof/>
          <w:sz w:val="24"/>
          <w:szCs w:val="24"/>
        </w:rPr>
        <w:t>и</w:t>
      </w:r>
      <w:r w:rsidR="007420B8">
        <w:rPr>
          <w:bCs/>
          <w:noProof/>
          <w:sz w:val="24"/>
          <w:szCs w:val="24"/>
        </w:rPr>
        <w:t xml:space="preserve"> расчет</w:t>
      </w:r>
      <w:r w:rsidR="00010FA0">
        <w:rPr>
          <w:bCs/>
          <w:noProof/>
          <w:sz w:val="24"/>
          <w:szCs w:val="24"/>
        </w:rPr>
        <w:t xml:space="preserve">ами </w:t>
      </w:r>
      <w:r w:rsidR="007420B8">
        <w:rPr>
          <w:bCs/>
          <w:noProof/>
          <w:sz w:val="24"/>
          <w:szCs w:val="24"/>
        </w:rPr>
        <w:t>(Приложени</w:t>
      </w:r>
      <w:r w:rsidR="00010FA0">
        <w:rPr>
          <w:bCs/>
          <w:noProof/>
          <w:sz w:val="24"/>
          <w:szCs w:val="24"/>
        </w:rPr>
        <w:t>я</w:t>
      </w:r>
      <w:r w:rsidR="007420B8">
        <w:rPr>
          <w:bCs/>
          <w:noProof/>
          <w:sz w:val="24"/>
          <w:szCs w:val="24"/>
        </w:rPr>
        <w:t xml:space="preserve"> №</w:t>
      </w:r>
      <w:r w:rsidR="004811CE" w:rsidRPr="004811CE">
        <w:rPr>
          <w:bCs/>
          <w:noProof/>
          <w:sz w:val="24"/>
          <w:szCs w:val="24"/>
        </w:rPr>
        <w:t>1</w:t>
      </w:r>
      <w:r w:rsidR="00E94B4C">
        <w:rPr>
          <w:bCs/>
          <w:noProof/>
          <w:sz w:val="24"/>
          <w:szCs w:val="24"/>
        </w:rPr>
        <w:t>, №2, №3</w:t>
      </w:r>
      <w:r w:rsidR="004811CE" w:rsidRPr="004811CE">
        <w:rPr>
          <w:bCs/>
          <w:noProof/>
          <w:sz w:val="24"/>
          <w:szCs w:val="24"/>
        </w:rPr>
        <w:t>)</w:t>
      </w:r>
      <w:r w:rsidRPr="004579A8">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579A8" w:rsidRDefault="008C0E7A" w:rsidP="00AF3198">
      <w:pPr>
        <w:tabs>
          <w:tab w:val="left" w:pos="426"/>
        </w:tabs>
        <w:spacing w:line="240" w:lineRule="auto"/>
        <w:ind w:firstLine="0"/>
        <w:rPr>
          <w:sz w:val="24"/>
          <w:szCs w:val="24"/>
        </w:rPr>
      </w:pPr>
      <w:r w:rsidRPr="004579A8">
        <w:rPr>
          <w:noProof/>
          <w:sz w:val="24"/>
          <w:szCs w:val="24"/>
        </w:rPr>
        <w:t>1.2.</w:t>
      </w:r>
      <w:r w:rsidRPr="004579A8">
        <w:rPr>
          <w:sz w:val="24"/>
          <w:szCs w:val="24"/>
        </w:rPr>
        <w:t xml:space="preserve"> Срок выполнения работ: </w:t>
      </w:r>
    </w:p>
    <w:p w:rsidR="008C0E7A" w:rsidRPr="004579A8" w:rsidRDefault="008C0E7A" w:rsidP="00AF3198">
      <w:pPr>
        <w:tabs>
          <w:tab w:val="left" w:pos="426"/>
        </w:tabs>
        <w:spacing w:line="240" w:lineRule="auto"/>
        <w:ind w:firstLine="0"/>
        <w:rPr>
          <w:sz w:val="24"/>
          <w:szCs w:val="24"/>
        </w:rPr>
      </w:pPr>
      <w:r w:rsidRPr="004579A8">
        <w:rPr>
          <w:sz w:val="24"/>
          <w:szCs w:val="24"/>
        </w:rPr>
        <w:t xml:space="preserve">-  дата начала выполнения работ – </w:t>
      </w:r>
      <w:r w:rsidR="00D16507" w:rsidRPr="004579A8">
        <w:rPr>
          <w:noProof/>
          <w:sz w:val="24"/>
          <w:szCs w:val="24"/>
        </w:rPr>
        <w:t xml:space="preserve">дата </w:t>
      </w:r>
      <w:r w:rsidRPr="004579A8">
        <w:rPr>
          <w:noProof/>
          <w:sz w:val="24"/>
          <w:szCs w:val="24"/>
        </w:rPr>
        <w:t>подписания договора;</w:t>
      </w:r>
    </w:p>
    <w:p w:rsidR="008C0E7A" w:rsidRPr="00010FA0" w:rsidRDefault="008C0E7A" w:rsidP="00AF3198">
      <w:pPr>
        <w:tabs>
          <w:tab w:val="left" w:pos="426"/>
        </w:tabs>
        <w:spacing w:before="60" w:after="60" w:line="240" w:lineRule="auto"/>
        <w:ind w:firstLine="0"/>
        <w:rPr>
          <w:sz w:val="24"/>
          <w:szCs w:val="24"/>
        </w:rPr>
      </w:pPr>
      <w:r w:rsidRPr="004579A8">
        <w:rPr>
          <w:sz w:val="24"/>
          <w:szCs w:val="24"/>
        </w:rPr>
        <w:t>-  дата окончания выполнения работ –</w:t>
      </w:r>
      <w:r w:rsidRPr="004579A8">
        <w:rPr>
          <w:noProof/>
          <w:sz w:val="24"/>
          <w:szCs w:val="24"/>
        </w:rPr>
        <w:t xml:space="preserve"> </w:t>
      </w:r>
      <w:r w:rsidR="00010FA0">
        <w:rPr>
          <w:noProof/>
          <w:sz w:val="24"/>
          <w:szCs w:val="24"/>
        </w:rPr>
        <w:t xml:space="preserve">по истечении </w:t>
      </w:r>
      <w:r w:rsidR="00310163">
        <w:rPr>
          <w:sz w:val="24"/>
          <w:szCs w:val="24"/>
        </w:rPr>
        <w:t>2</w:t>
      </w:r>
      <w:r w:rsidR="00010FA0">
        <w:rPr>
          <w:sz w:val="24"/>
          <w:szCs w:val="24"/>
        </w:rPr>
        <w:t xml:space="preserve"> (двух)</w:t>
      </w:r>
      <w:r w:rsidR="00AF3198">
        <w:rPr>
          <w:sz w:val="24"/>
          <w:szCs w:val="24"/>
        </w:rPr>
        <w:t xml:space="preserve"> месяц</w:t>
      </w:r>
      <w:r w:rsidR="00010FA0">
        <w:rPr>
          <w:sz w:val="24"/>
          <w:szCs w:val="24"/>
        </w:rPr>
        <w:t>ев</w:t>
      </w:r>
      <w:r w:rsidR="00AF3198">
        <w:rPr>
          <w:sz w:val="24"/>
          <w:szCs w:val="24"/>
        </w:rPr>
        <w:t xml:space="preserve"> </w:t>
      </w:r>
      <w:proofErr w:type="gramStart"/>
      <w:r w:rsidR="00AF3198">
        <w:rPr>
          <w:sz w:val="24"/>
          <w:szCs w:val="24"/>
        </w:rPr>
        <w:t xml:space="preserve">с </w:t>
      </w:r>
      <w:r w:rsidR="00042F29">
        <w:rPr>
          <w:sz w:val="24"/>
          <w:szCs w:val="24"/>
        </w:rPr>
        <w:t>даты</w:t>
      </w:r>
      <w:r w:rsidR="00AF3198">
        <w:rPr>
          <w:sz w:val="24"/>
          <w:szCs w:val="24"/>
        </w:rPr>
        <w:t xml:space="preserve"> подписания</w:t>
      </w:r>
      <w:proofErr w:type="gramEnd"/>
      <w:r w:rsidR="00AF3198">
        <w:rPr>
          <w:sz w:val="24"/>
          <w:szCs w:val="24"/>
        </w:rPr>
        <w:t xml:space="preserve"> </w:t>
      </w:r>
      <w:r w:rsidR="00AF3198" w:rsidRPr="00010FA0">
        <w:rPr>
          <w:sz w:val="24"/>
          <w:szCs w:val="24"/>
        </w:rPr>
        <w:t>договора.</w:t>
      </w:r>
    </w:p>
    <w:p w:rsidR="008C0E7A" w:rsidRPr="00010FA0" w:rsidRDefault="008C0E7A" w:rsidP="00333846">
      <w:pPr>
        <w:pStyle w:val="a8"/>
        <w:numPr>
          <w:ilvl w:val="0"/>
          <w:numId w:val="10"/>
        </w:numPr>
        <w:tabs>
          <w:tab w:val="left" w:pos="284"/>
        </w:tabs>
        <w:spacing w:before="60" w:after="60" w:line="240" w:lineRule="auto"/>
        <w:jc w:val="center"/>
        <w:rPr>
          <w:b/>
          <w:bCs/>
          <w:sz w:val="24"/>
          <w:szCs w:val="24"/>
        </w:rPr>
      </w:pPr>
      <w:r w:rsidRPr="00010FA0">
        <w:rPr>
          <w:b/>
          <w:bCs/>
          <w:sz w:val="24"/>
          <w:szCs w:val="24"/>
        </w:rPr>
        <w:t>Права и обязанности сторон</w:t>
      </w:r>
    </w:p>
    <w:p w:rsidR="00010FA0" w:rsidRPr="00010FA0" w:rsidRDefault="00010FA0" w:rsidP="00010FA0">
      <w:pPr>
        <w:tabs>
          <w:tab w:val="left" w:pos="284"/>
        </w:tabs>
        <w:spacing w:before="60" w:after="60" w:line="240" w:lineRule="auto"/>
        <w:ind w:firstLine="0"/>
        <w:rPr>
          <w:b/>
          <w:sz w:val="24"/>
          <w:szCs w:val="24"/>
        </w:rPr>
      </w:pPr>
      <w:r w:rsidRPr="00010FA0">
        <w:rPr>
          <w:b/>
          <w:noProof/>
          <w:sz w:val="24"/>
          <w:szCs w:val="24"/>
        </w:rPr>
        <w:t>2.1.</w:t>
      </w:r>
      <w:r w:rsidRPr="00010FA0">
        <w:rPr>
          <w:b/>
          <w:sz w:val="24"/>
          <w:szCs w:val="24"/>
        </w:rPr>
        <w:tab/>
      </w:r>
      <w:r w:rsidRPr="00010FA0">
        <w:rPr>
          <w:b/>
          <w:bCs/>
          <w:sz w:val="24"/>
          <w:szCs w:val="24"/>
        </w:rPr>
        <w:t>Подрядчик обязан</w:t>
      </w:r>
      <w:r w:rsidRPr="00010FA0">
        <w:rPr>
          <w:b/>
          <w:sz w:val="24"/>
          <w:szCs w:val="24"/>
        </w:rPr>
        <w:t>:</w:t>
      </w:r>
    </w:p>
    <w:p w:rsidR="00010FA0" w:rsidRPr="00010FA0" w:rsidRDefault="00010FA0" w:rsidP="00010FA0">
      <w:pPr>
        <w:pStyle w:val="a8"/>
        <w:numPr>
          <w:ilvl w:val="2"/>
          <w:numId w:val="4"/>
        </w:numPr>
        <w:tabs>
          <w:tab w:val="left" w:pos="284"/>
        </w:tabs>
        <w:autoSpaceDE w:val="0"/>
        <w:autoSpaceDN w:val="0"/>
        <w:adjustRightInd w:val="0"/>
        <w:spacing w:line="240" w:lineRule="auto"/>
        <w:ind w:left="0" w:firstLine="0"/>
        <w:rPr>
          <w:sz w:val="24"/>
          <w:szCs w:val="24"/>
        </w:rPr>
      </w:pPr>
      <w:r w:rsidRPr="00010FA0">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010FA0" w:rsidRPr="00010FA0" w:rsidRDefault="00010FA0" w:rsidP="00010FA0">
      <w:pPr>
        <w:pStyle w:val="a8"/>
        <w:numPr>
          <w:ilvl w:val="2"/>
          <w:numId w:val="5"/>
        </w:numPr>
        <w:tabs>
          <w:tab w:val="left" w:pos="284"/>
        </w:tabs>
        <w:autoSpaceDE w:val="0"/>
        <w:autoSpaceDN w:val="0"/>
        <w:adjustRightInd w:val="0"/>
        <w:spacing w:line="240" w:lineRule="auto"/>
        <w:ind w:left="0" w:firstLine="0"/>
        <w:rPr>
          <w:sz w:val="24"/>
          <w:szCs w:val="24"/>
        </w:rPr>
      </w:pPr>
      <w:r w:rsidRPr="00010FA0">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010FA0" w:rsidRPr="00010FA0" w:rsidRDefault="00010FA0" w:rsidP="00010FA0">
      <w:pPr>
        <w:pStyle w:val="a8"/>
        <w:numPr>
          <w:ilvl w:val="2"/>
          <w:numId w:val="5"/>
        </w:numPr>
        <w:tabs>
          <w:tab w:val="left" w:pos="284"/>
        </w:tabs>
        <w:autoSpaceDE w:val="0"/>
        <w:autoSpaceDN w:val="0"/>
        <w:adjustRightInd w:val="0"/>
        <w:spacing w:line="240" w:lineRule="auto"/>
        <w:ind w:left="0" w:firstLine="0"/>
        <w:rPr>
          <w:sz w:val="24"/>
          <w:szCs w:val="24"/>
        </w:rPr>
      </w:pPr>
      <w:r w:rsidRPr="00010FA0">
        <w:rPr>
          <w:sz w:val="24"/>
          <w:szCs w:val="24"/>
        </w:rPr>
        <w:t>Обеспечить:</w:t>
      </w:r>
    </w:p>
    <w:p w:rsidR="00010FA0" w:rsidRPr="00010FA0" w:rsidRDefault="00010FA0" w:rsidP="00010FA0">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10FA0">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010FA0" w:rsidRPr="00010FA0" w:rsidRDefault="00010FA0" w:rsidP="00010FA0">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10FA0">
        <w:rPr>
          <w:sz w:val="24"/>
          <w:szCs w:val="24"/>
        </w:rPr>
        <w:t>качество выполнения всех работ в соответствии с техническими регламентами и иными нормативными актами;</w:t>
      </w:r>
    </w:p>
    <w:p w:rsidR="00010FA0" w:rsidRPr="00010FA0" w:rsidRDefault="00010FA0" w:rsidP="00010FA0">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10FA0">
        <w:rPr>
          <w:sz w:val="24"/>
          <w:szCs w:val="24"/>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В течение 5 (пяти) рабочих дней с момента подписания настоящего Договора, принять по акту Объект и в случае необходимости возвести собственными силами все временные сооружения, необходимые для хранения материалов и выполнения работ по настоящему Договору.</w:t>
      </w:r>
    </w:p>
    <w:p w:rsidR="00010FA0" w:rsidRPr="00010FA0" w:rsidRDefault="00010FA0" w:rsidP="00010FA0">
      <w:pPr>
        <w:pStyle w:val="a8"/>
        <w:numPr>
          <w:ilvl w:val="2"/>
          <w:numId w:val="7"/>
        </w:numPr>
        <w:tabs>
          <w:tab w:val="left" w:pos="709"/>
        </w:tabs>
        <w:suppressAutoHyphens/>
        <w:autoSpaceDE w:val="0"/>
        <w:spacing w:line="240" w:lineRule="auto"/>
        <w:ind w:left="0" w:firstLine="0"/>
        <w:rPr>
          <w:sz w:val="24"/>
          <w:szCs w:val="24"/>
        </w:rPr>
      </w:pPr>
      <w:r w:rsidRPr="00010FA0">
        <w:rPr>
          <w:sz w:val="24"/>
          <w:szCs w:val="24"/>
        </w:rPr>
        <w:t>Обеспечить в ходе выполнения работ на Объекте, предусмотренные действующими нормами и правилами мероприятия по охране труда, промышленной безопасности, рациональному использованию территории.</w:t>
      </w:r>
    </w:p>
    <w:p w:rsidR="00010FA0" w:rsidRPr="00010FA0" w:rsidRDefault="00010FA0" w:rsidP="00010FA0">
      <w:pPr>
        <w:pStyle w:val="a8"/>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010FA0">
        <w:rPr>
          <w:sz w:val="24"/>
          <w:szCs w:val="24"/>
        </w:rPr>
        <w:t>СНиП</w:t>
      </w:r>
      <w:proofErr w:type="spellEnd"/>
      <w:r w:rsidRPr="00010FA0">
        <w:rPr>
          <w:sz w:val="24"/>
          <w:szCs w:val="24"/>
        </w:rPr>
        <w:t xml:space="preserve"> 12-03-2001 «Безопасность труда в строительстве. Часть 1. Общие требования», </w:t>
      </w:r>
      <w:proofErr w:type="spellStart"/>
      <w:r w:rsidRPr="00010FA0">
        <w:rPr>
          <w:sz w:val="24"/>
          <w:szCs w:val="24"/>
        </w:rPr>
        <w:t>СНиП</w:t>
      </w:r>
      <w:proofErr w:type="spellEnd"/>
      <w:r w:rsidRPr="00010FA0">
        <w:rPr>
          <w:sz w:val="24"/>
          <w:szCs w:val="24"/>
        </w:rPr>
        <w:t xml:space="preserve"> 12-04-2002 «Безопасность труда  в </w:t>
      </w:r>
      <w:r w:rsidRPr="00010FA0">
        <w:rPr>
          <w:sz w:val="24"/>
          <w:szCs w:val="24"/>
        </w:rPr>
        <w:lastRenderedPageBreak/>
        <w:t>строительстве. Часть 2. Строительное производство».</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Выполнить сезонные работы в сроки, предусмотренные нормативными документами</w:t>
      </w:r>
      <w:r w:rsidR="005B7464">
        <w:rPr>
          <w:sz w:val="24"/>
          <w:szCs w:val="24"/>
        </w:rPr>
        <w:t>.</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 xml:space="preserve">В течение 5 (пяти) рабочих дней после </w:t>
      </w:r>
      <w:r w:rsidR="005B7464">
        <w:rPr>
          <w:sz w:val="24"/>
          <w:szCs w:val="24"/>
        </w:rPr>
        <w:t>окончания всех работ</w:t>
      </w:r>
      <w:r w:rsidRPr="00010FA0">
        <w:rPr>
          <w:sz w:val="24"/>
          <w:szCs w:val="24"/>
        </w:rPr>
        <w:t xml:space="preserve"> вывезти за пределы территории Заказчика строительные машины, оборудование, инвентарь, инструменты, строительные материалы и другое имущество Подрядчика, а также строительный мусор.</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По окончании проведения работ на Объекте за 5 (пять) дней известить об этом Заказчика.</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Немедленно известить Заказчика и до получения от него соответствующих указаний приостановить работы при обнаружении:</w:t>
      </w:r>
    </w:p>
    <w:p w:rsidR="00010FA0" w:rsidRPr="00010FA0" w:rsidRDefault="00010FA0" w:rsidP="00010FA0">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10FA0">
        <w:rPr>
          <w:sz w:val="24"/>
          <w:szCs w:val="24"/>
        </w:rPr>
        <w:t>возможных неблагоприятных для Заказчика последствий выполнения его указаний о способе исполнения работ;</w:t>
      </w:r>
    </w:p>
    <w:p w:rsidR="00010FA0" w:rsidRPr="00010FA0" w:rsidRDefault="00010FA0" w:rsidP="00010FA0">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10FA0">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w:t>
      </w:r>
    </w:p>
    <w:p w:rsidR="00010FA0" w:rsidRPr="00010FA0" w:rsidRDefault="00010FA0" w:rsidP="00010FA0">
      <w:pPr>
        <w:numPr>
          <w:ilvl w:val="2"/>
          <w:numId w:val="7"/>
        </w:numPr>
        <w:tabs>
          <w:tab w:val="left" w:pos="284"/>
        </w:tabs>
        <w:autoSpaceDE w:val="0"/>
        <w:autoSpaceDN w:val="0"/>
        <w:adjustRightInd w:val="0"/>
        <w:spacing w:line="240" w:lineRule="auto"/>
        <w:ind w:left="0" w:firstLine="0"/>
        <w:rPr>
          <w:sz w:val="24"/>
          <w:szCs w:val="24"/>
        </w:rPr>
      </w:pPr>
      <w:r w:rsidRPr="00010FA0">
        <w:rPr>
          <w:sz w:val="24"/>
          <w:szCs w:val="24"/>
        </w:rPr>
        <w:t>За свой счет устранить дефекты и скрытые недостатки, выявленные в период выполнения работ,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010FA0" w:rsidRPr="00010FA0" w:rsidRDefault="00010FA0" w:rsidP="00010FA0">
      <w:pPr>
        <w:pStyle w:val="-0"/>
        <w:numPr>
          <w:ilvl w:val="0"/>
          <w:numId w:val="0"/>
        </w:numPr>
      </w:pPr>
      <w:r w:rsidRPr="00010FA0">
        <w:t>2.1.16.Подрядчик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010FA0" w:rsidRPr="00010FA0" w:rsidRDefault="00010FA0" w:rsidP="00010FA0">
      <w:pPr>
        <w:pStyle w:val="-0"/>
        <w:numPr>
          <w:ilvl w:val="0"/>
          <w:numId w:val="0"/>
        </w:numPr>
      </w:pPr>
      <w:r w:rsidRPr="00010FA0">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10FA0" w:rsidRPr="00010FA0" w:rsidRDefault="00010FA0" w:rsidP="00010FA0">
      <w:pPr>
        <w:pStyle w:val="-0"/>
        <w:numPr>
          <w:ilvl w:val="0"/>
          <w:numId w:val="0"/>
        </w:numPr>
      </w:pPr>
      <w:proofErr w:type="gramStart"/>
      <w:r w:rsidRPr="00010FA0">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010FA0">
        <w:t xml:space="preserve">, </w:t>
      </w:r>
      <w:proofErr w:type="gramStart"/>
      <w:r w:rsidRPr="00010FA0">
        <w:t xml:space="preserve">Федеральной налоговой службе Российской Федерации, Минэнерго России, </w:t>
      </w:r>
      <w:proofErr w:type="spellStart"/>
      <w:r w:rsidRPr="00010FA0">
        <w:t>Росфинмониторингу</w:t>
      </w:r>
      <w:proofErr w:type="spellEnd"/>
      <w:r w:rsidRPr="00010FA0">
        <w:t xml:space="preserve">, Правительству Российской Федерации), а также </w:t>
      </w:r>
      <w:proofErr w:type="spellStart"/>
      <w:r w:rsidRPr="00010FA0">
        <w:t>Госкорпорации</w:t>
      </w:r>
      <w:proofErr w:type="spellEnd"/>
      <w:r w:rsidRPr="00010FA0">
        <w:t xml:space="preserve"> «</w:t>
      </w:r>
      <w:proofErr w:type="spellStart"/>
      <w:r w:rsidRPr="00010FA0">
        <w:t>Росатом</w:t>
      </w:r>
      <w:proofErr w:type="spellEnd"/>
      <w:r w:rsidRPr="00010FA0">
        <w:t>» и последующую обработку Сведений такими органами (далее – Раскрытие).</w:t>
      </w:r>
      <w:proofErr w:type="gramEnd"/>
      <w:r w:rsidRPr="00010FA0">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10FA0" w:rsidRPr="00010FA0" w:rsidRDefault="00010FA0" w:rsidP="00010FA0">
      <w:pPr>
        <w:pStyle w:val="-0"/>
        <w:numPr>
          <w:ilvl w:val="0"/>
          <w:numId w:val="0"/>
        </w:numPr>
      </w:pPr>
      <w:r w:rsidRPr="00010FA0">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w:t>
      </w:r>
      <w:r w:rsidRPr="00010FA0">
        <w:lastRenderedPageBreak/>
        <w:t>настоящего Договора в соответствии со статьей 432 Гражданского кодекса Российской Федерации.</w:t>
      </w:r>
    </w:p>
    <w:p w:rsidR="00010FA0" w:rsidRPr="00010FA0" w:rsidRDefault="00010FA0" w:rsidP="00010FA0">
      <w:pPr>
        <w:pStyle w:val="-0"/>
        <w:numPr>
          <w:ilvl w:val="0"/>
          <w:numId w:val="0"/>
        </w:numPr>
      </w:pPr>
      <w:proofErr w:type="gramStart"/>
      <w:r w:rsidRPr="00010FA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10FA0">
        <w:t xml:space="preserve"> Договор считается расторгнутым </w:t>
      </w:r>
      <w:proofErr w:type="gramStart"/>
      <w:r w:rsidRPr="00010FA0">
        <w:t>с даты получения</w:t>
      </w:r>
      <w:proofErr w:type="gramEnd"/>
      <w:r w:rsidRPr="00010FA0">
        <w:t xml:space="preserve"> Заказчиком соответствующего письменного уведомления Заказчика, если более поздняя дата не будет установлена в уведомлении.</w:t>
      </w:r>
    </w:p>
    <w:p w:rsidR="00010FA0" w:rsidRPr="00010FA0" w:rsidRDefault="00010FA0" w:rsidP="00010FA0">
      <w:pPr>
        <w:pStyle w:val="ab"/>
        <w:jc w:val="both"/>
        <w:rPr>
          <w:rFonts w:ascii="Times New Roman" w:hAnsi="Times New Roman"/>
          <w:sz w:val="24"/>
        </w:rPr>
      </w:pPr>
      <w:r w:rsidRPr="00010FA0">
        <w:rPr>
          <w:rStyle w:val="FontStyle12"/>
        </w:rPr>
        <w:t xml:space="preserve">2.1.17. </w:t>
      </w:r>
      <w:proofErr w:type="gramStart"/>
      <w:r w:rsidRPr="00010FA0">
        <w:rPr>
          <w:rStyle w:val="FontStyle12"/>
        </w:rPr>
        <w:t>Подрядчик</w:t>
      </w:r>
      <w:r w:rsidRPr="00010FA0">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010FA0">
        <w:rPr>
          <w:rStyle w:val="FontStyle12"/>
        </w:rPr>
        <w:t>Подрядчика</w:t>
      </w:r>
      <w:r w:rsidRPr="00010FA0">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10FA0" w:rsidRPr="00010FA0" w:rsidRDefault="00010FA0" w:rsidP="00010FA0">
      <w:pPr>
        <w:pStyle w:val="ab"/>
        <w:ind w:firstLine="900"/>
        <w:jc w:val="both"/>
        <w:rPr>
          <w:rFonts w:ascii="Times New Roman" w:hAnsi="Times New Roman"/>
          <w:sz w:val="24"/>
        </w:rPr>
      </w:pPr>
      <w:proofErr w:type="gramStart"/>
      <w:r w:rsidRPr="00010FA0">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010FA0">
        <w:rPr>
          <w:rStyle w:val="FontStyle12"/>
        </w:rPr>
        <w:t>Подрядчика</w:t>
      </w:r>
      <w:r w:rsidRPr="00010FA0">
        <w:rPr>
          <w:rFonts w:ascii="Times New Roman" w:hAnsi="Times New Roman"/>
          <w:sz w:val="24"/>
        </w:rPr>
        <w:t>, определяемой в соответствии с абзацем 1 настоящего пункта.</w:t>
      </w:r>
      <w:proofErr w:type="gramEnd"/>
    </w:p>
    <w:p w:rsidR="00010FA0" w:rsidRPr="00010FA0" w:rsidRDefault="00010FA0" w:rsidP="00010FA0">
      <w:pPr>
        <w:pStyle w:val="ab"/>
        <w:ind w:firstLine="900"/>
        <w:jc w:val="both"/>
        <w:rPr>
          <w:rFonts w:ascii="Times New Roman" w:hAnsi="Times New Roman"/>
          <w:sz w:val="24"/>
        </w:rPr>
      </w:pPr>
      <w:r w:rsidRPr="00010FA0">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010FA0" w:rsidRPr="00010FA0" w:rsidRDefault="00010FA0" w:rsidP="00010FA0">
      <w:pPr>
        <w:pStyle w:val="ab"/>
        <w:ind w:firstLine="900"/>
        <w:jc w:val="both"/>
        <w:rPr>
          <w:rFonts w:ascii="Times New Roman" w:hAnsi="Times New Roman"/>
          <w:sz w:val="24"/>
        </w:rPr>
      </w:pPr>
      <w:r w:rsidRPr="00010FA0">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10FA0" w:rsidRPr="00010FA0" w:rsidRDefault="00010FA0" w:rsidP="00010FA0">
      <w:pPr>
        <w:pStyle w:val="ab"/>
        <w:ind w:firstLine="900"/>
        <w:jc w:val="both"/>
        <w:rPr>
          <w:rFonts w:ascii="Times New Roman" w:hAnsi="Times New Roman"/>
          <w:sz w:val="24"/>
        </w:rPr>
      </w:pPr>
      <w:r w:rsidRPr="00010FA0">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10FA0">
        <w:rPr>
          <w:rStyle w:val="FontStyle12"/>
        </w:rPr>
        <w:t>Подрядчика</w:t>
      </w:r>
    </w:p>
    <w:p w:rsidR="00010FA0" w:rsidRPr="00010FA0" w:rsidRDefault="00010FA0" w:rsidP="00010FA0">
      <w:pPr>
        <w:pStyle w:val="ab"/>
        <w:ind w:firstLine="900"/>
        <w:jc w:val="both"/>
        <w:rPr>
          <w:rFonts w:ascii="Times New Roman" w:hAnsi="Times New Roman"/>
          <w:sz w:val="24"/>
        </w:rPr>
      </w:pPr>
      <w:r w:rsidRPr="00010FA0">
        <w:rPr>
          <w:rFonts w:ascii="Times New Roman" w:hAnsi="Times New Roman"/>
          <w:sz w:val="24"/>
        </w:rPr>
        <w:t xml:space="preserve">Выплата аванса Заказчиком осуществляется только после предоставления </w:t>
      </w:r>
      <w:r w:rsidRPr="00010FA0">
        <w:rPr>
          <w:rStyle w:val="FontStyle12"/>
        </w:rPr>
        <w:t>Подрядчиком</w:t>
      </w:r>
      <w:r w:rsidRPr="00010FA0">
        <w:rPr>
          <w:rFonts w:ascii="Times New Roman" w:hAnsi="Times New Roman"/>
          <w:sz w:val="24"/>
        </w:rPr>
        <w:t xml:space="preserve"> документов, указанных в настоящем пункте Договора.</w:t>
      </w:r>
    </w:p>
    <w:p w:rsidR="00010FA0" w:rsidRPr="00010FA0" w:rsidRDefault="00010FA0" w:rsidP="00010FA0">
      <w:pPr>
        <w:pStyle w:val="ab"/>
        <w:ind w:firstLine="900"/>
        <w:jc w:val="both"/>
        <w:rPr>
          <w:rFonts w:ascii="Times New Roman" w:hAnsi="Times New Roman"/>
          <w:sz w:val="24"/>
        </w:rPr>
      </w:pPr>
      <w:proofErr w:type="gramStart"/>
      <w:r w:rsidRPr="00010FA0">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010FA0">
        <w:rPr>
          <w:rStyle w:val="FontStyle12"/>
        </w:rPr>
        <w:t xml:space="preserve">Подрядчиком </w:t>
      </w:r>
      <w:r w:rsidRPr="00010FA0">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010FA0">
        <w:rPr>
          <w:rStyle w:val="FontStyle12"/>
        </w:rPr>
        <w:t>Подрядчика</w:t>
      </w:r>
      <w:r w:rsidRPr="00010FA0">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10FA0">
        <w:rPr>
          <w:rFonts w:ascii="Times New Roman" w:hAnsi="Times New Roman"/>
          <w:sz w:val="24"/>
        </w:rPr>
        <w:t xml:space="preserve"> от исполнения Договора и предъявления Заказчиком</w:t>
      </w:r>
      <w:r w:rsidRPr="00010FA0">
        <w:rPr>
          <w:rStyle w:val="FontStyle12"/>
        </w:rPr>
        <w:t xml:space="preserve"> Подрядчику</w:t>
      </w:r>
      <w:r w:rsidRPr="00010FA0">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010FA0">
        <w:rPr>
          <w:rFonts w:ascii="Times New Roman" w:hAnsi="Times New Roman"/>
          <w:sz w:val="24"/>
        </w:rPr>
        <w:t>с даты получения</w:t>
      </w:r>
      <w:proofErr w:type="gramEnd"/>
      <w:r w:rsidRPr="00010FA0">
        <w:rPr>
          <w:rFonts w:ascii="Times New Roman" w:hAnsi="Times New Roman"/>
          <w:sz w:val="24"/>
        </w:rPr>
        <w:t xml:space="preserve"> </w:t>
      </w:r>
      <w:r w:rsidRPr="00010FA0">
        <w:rPr>
          <w:rStyle w:val="FontStyle12"/>
        </w:rPr>
        <w:t>Подрядчиком</w:t>
      </w:r>
      <w:r w:rsidRPr="00010FA0">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010FA0" w:rsidRPr="00387D75" w:rsidRDefault="00010FA0" w:rsidP="00010FA0">
      <w:pPr>
        <w:spacing w:line="240" w:lineRule="auto"/>
        <w:ind w:firstLine="0"/>
        <w:outlineLvl w:val="1"/>
        <w:rPr>
          <w:sz w:val="24"/>
          <w:szCs w:val="24"/>
        </w:rPr>
      </w:pPr>
      <w:r w:rsidRPr="00010FA0">
        <w:rPr>
          <w:sz w:val="24"/>
          <w:szCs w:val="24"/>
        </w:rPr>
        <w:t>2.1.18. Выполнить</w:t>
      </w:r>
      <w:r w:rsidRPr="00387D75">
        <w:rPr>
          <w:sz w:val="24"/>
          <w:szCs w:val="24"/>
        </w:rPr>
        <w:t xml:space="preserve"> в полном объеме все свои обязательства, предусмотренные в других пунктах настоящего Договора. </w:t>
      </w:r>
    </w:p>
    <w:p w:rsidR="008C0E7A" w:rsidRPr="00387D75" w:rsidRDefault="008C0E7A" w:rsidP="008C0E7A">
      <w:pPr>
        <w:pStyle w:val="3"/>
        <w:widowControl w:val="0"/>
        <w:tabs>
          <w:tab w:val="left" w:pos="284"/>
        </w:tabs>
        <w:autoSpaceDE/>
        <w:autoSpaceDN/>
        <w:adjustRightInd/>
        <w:snapToGrid w:val="0"/>
        <w:spacing w:before="60" w:after="60"/>
        <w:jc w:val="left"/>
        <w:rPr>
          <w:b/>
          <w:szCs w:val="24"/>
        </w:rPr>
      </w:pPr>
      <w:r w:rsidRPr="00387D75">
        <w:rPr>
          <w:b/>
          <w:szCs w:val="24"/>
        </w:rPr>
        <w:t>2.2.</w:t>
      </w:r>
      <w:r w:rsidRPr="00387D75">
        <w:rPr>
          <w:b/>
          <w:szCs w:val="24"/>
        </w:rPr>
        <w:tab/>
        <w:t>Подрядчик имеет право:</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2.2.1.</w:t>
      </w:r>
      <w:r w:rsidRPr="00387D75">
        <w:rPr>
          <w:sz w:val="24"/>
          <w:szCs w:val="24"/>
        </w:rPr>
        <w:tab/>
        <w:t xml:space="preserve">Не приступать к работам, а начатые работы приостанавливать в случаях задержки </w:t>
      </w:r>
      <w:r w:rsidRPr="00387D75">
        <w:rPr>
          <w:rStyle w:val="a7"/>
          <w:rFonts w:ascii="Courier New" w:hAnsi="Courier New" w:cs="Courier New"/>
          <w:vanish/>
          <w:sz w:val="24"/>
          <w:szCs w:val="24"/>
        </w:rPr>
        <w:t xml:space="preserve">  </w:t>
      </w:r>
      <w:r w:rsidRPr="00387D75">
        <w:rPr>
          <w:sz w:val="24"/>
          <w:szCs w:val="24"/>
        </w:rPr>
        <w:t xml:space="preserve">Заказчиком приемки и оплаты выполненных работ, передачи Подрядчику </w:t>
      </w:r>
      <w:r w:rsidR="00267235">
        <w:rPr>
          <w:sz w:val="24"/>
          <w:szCs w:val="24"/>
        </w:rPr>
        <w:t>Объекта</w:t>
      </w:r>
      <w:r w:rsidRPr="00387D75">
        <w:rPr>
          <w:sz w:val="24"/>
          <w:szCs w:val="24"/>
        </w:rPr>
        <w:t>. При наличии перечисленных обстоятель</w:t>
      </w:r>
      <w:proofErr w:type="gramStart"/>
      <w:r w:rsidRPr="00387D75">
        <w:rPr>
          <w:sz w:val="24"/>
          <w:szCs w:val="24"/>
        </w:rPr>
        <w:t>ств ср</w:t>
      </w:r>
      <w:proofErr w:type="gramEnd"/>
      <w:r w:rsidRPr="00387D75">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2.2.2.</w:t>
      </w:r>
      <w:r w:rsidRPr="00387D75">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lastRenderedPageBreak/>
        <w:t>2.3.</w:t>
      </w:r>
      <w:r w:rsidRPr="00387D75">
        <w:rPr>
          <w:b/>
          <w:sz w:val="24"/>
          <w:szCs w:val="24"/>
        </w:rPr>
        <w:tab/>
        <w:t>Заказчик обязан:</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2.3.1.</w:t>
      </w:r>
      <w:r w:rsidRPr="00387D75">
        <w:rPr>
          <w:sz w:val="24"/>
          <w:szCs w:val="24"/>
        </w:rPr>
        <w:tab/>
        <w:t xml:space="preserve">Обеспечить </w:t>
      </w:r>
      <w:r w:rsidRPr="00387D75">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387D75">
        <w:rPr>
          <w:sz w:val="24"/>
          <w:szCs w:val="24"/>
        </w:rPr>
        <w:t xml:space="preserve"> огневых работ.</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2.3.2.</w:t>
      </w:r>
      <w:r w:rsidRPr="00387D75">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2.3.3.</w:t>
      </w:r>
      <w:r w:rsidRPr="00387D75">
        <w:rPr>
          <w:sz w:val="24"/>
          <w:szCs w:val="24"/>
        </w:rPr>
        <w:tab/>
        <w:t xml:space="preserve">При обнаружении отступлений </w:t>
      </w:r>
      <w:r w:rsidRPr="00387D75">
        <w:rPr>
          <w:bCs/>
          <w:sz w:val="24"/>
          <w:szCs w:val="24"/>
        </w:rPr>
        <w:t>Подрядчика</w:t>
      </w:r>
      <w:r w:rsidRPr="00387D75">
        <w:rPr>
          <w:sz w:val="24"/>
          <w:szCs w:val="24"/>
        </w:rPr>
        <w:t xml:space="preserve"> от  Договора, ухудшающих результат работы, или иных недостатков в работе заявить об этом </w:t>
      </w:r>
      <w:r w:rsidRPr="00387D75">
        <w:rPr>
          <w:bCs/>
          <w:sz w:val="24"/>
          <w:szCs w:val="24"/>
        </w:rPr>
        <w:t>Подрядчику</w:t>
      </w:r>
      <w:r w:rsidRPr="00387D75">
        <w:rPr>
          <w:sz w:val="24"/>
          <w:szCs w:val="24"/>
        </w:rPr>
        <w:t>, а также зафиксировать обнаруженные недостатки по правилам, установленным разделом</w:t>
      </w:r>
      <w:r w:rsidRPr="00387D75">
        <w:rPr>
          <w:noProof/>
          <w:sz w:val="24"/>
          <w:szCs w:val="24"/>
        </w:rPr>
        <w:t xml:space="preserve"> 5</w:t>
      </w:r>
      <w:r w:rsidRPr="00387D75">
        <w:rPr>
          <w:sz w:val="24"/>
          <w:szCs w:val="24"/>
        </w:rPr>
        <w:t xml:space="preserve">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2.3.4.</w:t>
      </w:r>
      <w:r w:rsidRPr="00387D75">
        <w:rPr>
          <w:sz w:val="24"/>
          <w:szCs w:val="24"/>
        </w:rPr>
        <w:tab/>
        <w:t>Оплатить Подрядчику выполненные работы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bCs/>
          <w:sz w:val="24"/>
          <w:szCs w:val="24"/>
        </w:rPr>
      </w:pPr>
      <w:r w:rsidRPr="00387D75">
        <w:rPr>
          <w:b/>
          <w:bCs/>
          <w:noProof/>
          <w:sz w:val="24"/>
          <w:szCs w:val="24"/>
        </w:rPr>
        <w:t>2.4.</w:t>
      </w:r>
      <w:r w:rsidRPr="00387D75">
        <w:rPr>
          <w:b/>
          <w:bCs/>
          <w:sz w:val="24"/>
          <w:szCs w:val="24"/>
        </w:rPr>
        <w:tab/>
        <w:t>Заказчик</w:t>
      </w:r>
      <w:r w:rsidR="00F6499B" w:rsidRPr="00387D75">
        <w:rPr>
          <w:b/>
          <w:bCs/>
          <w:sz w:val="24"/>
          <w:szCs w:val="24"/>
        </w:rPr>
        <w:t xml:space="preserve"> </w:t>
      </w:r>
      <w:r w:rsidRPr="00387D75">
        <w:rPr>
          <w:b/>
          <w:bCs/>
          <w:sz w:val="24"/>
          <w:szCs w:val="24"/>
        </w:rPr>
        <w:t>имеет право:</w:t>
      </w:r>
    </w:p>
    <w:p w:rsidR="008A47D5" w:rsidRPr="00387D75" w:rsidRDefault="008C0E7A" w:rsidP="008A47D5">
      <w:pPr>
        <w:pStyle w:val="a8"/>
        <w:tabs>
          <w:tab w:val="left" w:pos="284"/>
        </w:tabs>
        <w:spacing w:before="60" w:after="60" w:line="240" w:lineRule="auto"/>
        <w:ind w:left="0" w:firstLine="0"/>
        <w:rPr>
          <w:sz w:val="24"/>
          <w:szCs w:val="24"/>
        </w:rPr>
      </w:pPr>
      <w:r w:rsidRPr="00387D75">
        <w:rPr>
          <w:noProof/>
          <w:sz w:val="24"/>
          <w:szCs w:val="24"/>
        </w:rPr>
        <w:t>2.4.1.</w:t>
      </w:r>
      <w:r w:rsidRPr="00387D75">
        <w:rPr>
          <w:sz w:val="24"/>
          <w:szCs w:val="24"/>
        </w:rPr>
        <w:tab/>
      </w:r>
      <w:r w:rsidR="008A47D5" w:rsidRPr="00387D75">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387D75">
        <w:rPr>
          <w:sz w:val="24"/>
          <w:szCs w:val="24"/>
        </w:rPr>
        <w:t>контроль за</w:t>
      </w:r>
      <w:proofErr w:type="gramEnd"/>
      <w:r w:rsidR="008A47D5" w:rsidRPr="00387D75">
        <w:rPr>
          <w:sz w:val="24"/>
          <w:szCs w:val="24"/>
        </w:rPr>
        <w:t xml:space="preserve"> состоянием охраны труда и промышленной безопасности при выполнении работ Подрядчиком.</w:t>
      </w:r>
    </w:p>
    <w:p w:rsidR="008C0E7A" w:rsidRPr="00387D75" w:rsidRDefault="008C0E7A" w:rsidP="008C0E7A">
      <w:pPr>
        <w:tabs>
          <w:tab w:val="left" w:pos="284"/>
        </w:tabs>
        <w:spacing w:before="60" w:after="60" w:line="240" w:lineRule="auto"/>
        <w:ind w:firstLine="0"/>
        <w:rPr>
          <w:bCs/>
          <w:noProof/>
          <w:sz w:val="24"/>
          <w:szCs w:val="24"/>
        </w:rPr>
      </w:pPr>
      <w:r w:rsidRPr="00387D75">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387D75" w:rsidRDefault="008C0E7A" w:rsidP="008C0E7A">
      <w:pPr>
        <w:tabs>
          <w:tab w:val="left" w:pos="284"/>
        </w:tabs>
        <w:spacing w:before="60" w:after="60" w:line="240" w:lineRule="auto"/>
        <w:ind w:firstLine="0"/>
        <w:rPr>
          <w:bCs/>
          <w:sz w:val="24"/>
          <w:szCs w:val="24"/>
        </w:rPr>
      </w:pPr>
      <w:r w:rsidRPr="00387D75">
        <w:rPr>
          <w:bCs/>
          <w:noProof/>
          <w:sz w:val="24"/>
          <w:szCs w:val="24"/>
        </w:rPr>
        <w:t>2.4.3.</w:t>
      </w:r>
      <w:r w:rsidRPr="00387D75">
        <w:rPr>
          <w:bCs/>
          <w:noProof/>
          <w:sz w:val="24"/>
          <w:szCs w:val="24"/>
        </w:rPr>
        <w:tab/>
      </w:r>
      <w:r w:rsidRPr="00387D75">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sz w:val="24"/>
          <w:szCs w:val="24"/>
        </w:rPr>
      </w:pPr>
      <w:r w:rsidRPr="00387D75">
        <w:rPr>
          <w:sz w:val="24"/>
          <w:szCs w:val="24"/>
        </w:rPr>
        <w:t>2.4.4.</w:t>
      </w:r>
      <w:r w:rsidRPr="00387D75">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3.</w:t>
      </w:r>
      <w:r w:rsidRPr="00387D75">
        <w:rPr>
          <w:b/>
          <w:bCs/>
          <w:sz w:val="24"/>
          <w:szCs w:val="24"/>
        </w:rPr>
        <w:t xml:space="preserve"> Цена работ и порядок расчетов</w:t>
      </w:r>
    </w:p>
    <w:p w:rsidR="008C0E7A" w:rsidRPr="004579A8" w:rsidRDefault="008C0E7A" w:rsidP="008C0E7A">
      <w:pPr>
        <w:tabs>
          <w:tab w:val="left" w:pos="426"/>
        </w:tabs>
        <w:spacing w:before="60" w:after="60" w:line="240" w:lineRule="auto"/>
        <w:ind w:firstLine="0"/>
        <w:rPr>
          <w:noProof/>
          <w:sz w:val="24"/>
          <w:szCs w:val="24"/>
        </w:rPr>
      </w:pPr>
      <w:r w:rsidRPr="00387D75">
        <w:rPr>
          <w:noProof/>
          <w:sz w:val="24"/>
          <w:szCs w:val="24"/>
        </w:rPr>
        <w:t>3.1.</w:t>
      </w:r>
      <w:r w:rsidRPr="00387D75">
        <w:rPr>
          <w:sz w:val="24"/>
          <w:szCs w:val="24"/>
        </w:rPr>
        <w:tab/>
        <w:t xml:space="preserve">Цена выполняемой работы по настоящему Договору определяется </w:t>
      </w:r>
      <w:r w:rsidR="00010FA0">
        <w:rPr>
          <w:sz w:val="24"/>
          <w:szCs w:val="24"/>
        </w:rPr>
        <w:t>Локальными с</w:t>
      </w:r>
      <w:r w:rsidRPr="00387D75">
        <w:rPr>
          <w:sz w:val="24"/>
          <w:szCs w:val="24"/>
        </w:rPr>
        <w:t>метным</w:t>
      </w:r>
      <w:r w:rsidR="00010FA0">
        <w:rPr>
          <w:sz w:val="24"/>
          <w:szCs w:val="24"/>
        </w:rPr>
        <w:t>и</w:t>
      </w:r>
      <w:r w:rsidRPr="00387D75">
        <w:rPr>
          <w:sz w:val="24"/>
          <w:szCs w:val="24"/>
        </w:rPr>
        <w:t xml:space="preserve"> расчет</w:t>
      </w:r>
      <w:r w:rsidR="00010FA0">
        <w:rPr>
          <w:sz w:val="24"/>
          <w:szCs w:val="24"/>
        </w:rPr>
        <w:t>ами</w:t>
      </w:r>
      <w:r w:rsidRPr="00387D75">
        <w:rPr>
          <w:sz w:val="24"/>
          <w:szCs w:val="24"/>
        </w:rPr>
        <w:t xml:space="preserve"> (</w:t>
      </w:r>
      <w:r w:rsidR="00010FA0">
        <w:rPr>
          <w:sz w:val="24"/>
          <w:szCs w:val="24"/>
        </w:rPr>
        <w:t>П</w:t>
      </w:r>
      <w:r w:rsidRPr="00387D75">
        <w:rPr>
          <w:sz w:val="24"/>
          <w:szCs w:val="24"/>
        </w:rPr>
        <w:t>риложени</w:t>
      </w:r>
      <w:r w:rsidR="00010FA0">
        <w:rPr>
          <w:sz w:val="24"/>
          <w:szCs w:val="24"/>
        </w:rPr>
        <w:t>я</w:t>
      </w:r>
      <w:r w:rsidRPr="00387D75">
        <w:rPr>
          <w:sz w:val="24"/>
          <w:szCs w:val="24"/>
        </w:rPr>
        <w:t xml:space="preserve"> №1</w:t>
      </w:r>
      <w:r w:rsidR="00010FA0">
        <w:rPr>
          <w:sz w:val="24"/>
          <w:szCs w:val="24"/>
        </w:rPr>
        <w:t>, № 2, № 3</w:t>
      </w:r>
      <w:r w:rsidRPr="00387D75">
        <w:rPr>
          <w:sz w:val="24"/>
          <w:szCs w:val="24"/>
        </w:rPr>
        <w:t>) и составляет</w:t>
      </w:r>
      <w:proofErr w:type="gramStart"/>
      <w:r w:rsidRPr="00387D75">
        <w:rPr>
          <w:sz w:val="24"/>
          <w:szCs w:val="24"/>
        </w:rPr>
        <w:t>:</w:t>
      </w:r>
      <w:r w:rsidR="00F6499B" w:rsidRPr="00387D75">
        <w:rPr>
          <w:sz w:val="24"/>
          <w:szCs w:val="24"/>
        </w:rPr>
        <w:t xml:space="preserve"> </w:t>
      </w:r>
      <w:r w:rsidR="00BA0DDF" w:rsidRPr="00387D75">
        <w:rPr>
          <w:b/>
          <w:sz w:val="24"/>
          <w:szCs w:val="24"/>
        </w:rPr>
        <w:t>______________</w:t>
      </w:r>
      <w:r w:rsidR="005A3D96" w:rsidRPr="00387D75">
        <w:rPr>
          <w:b/>
          <w:sz w:val="24"/>
          <w:szCs w:val="24"/>
        </w:rPr>
        <w:t xml:space="preserve"> </w:t>
      </w:r>
      <w:r w:rsidR="00D15C1E" w:rsidRPr="00387D75">
        <w:rPr>
          <w:b/>
          <w:sz w:val="24"/>
          <w:szCs w:val="24"/>
        </w:rPr>
        <w:t>(</w:t>
      </w:r>
      <w:r w:rsidR="00BA0DDF" w:rsidRPr="00387D75">
        <w:rPr>
          <w:b/>
          <w:sz w:val="24"/>
          <w:szCs w:val="24"/>
        </w:rPr>
        <w:t>_____________________</w:t>
      </w:r>
      <w:r w:rsidR="00D15C1E" w:rsidRPr="00387D75">
        <w:rPr>
          <w:b/>
          <w:sz w:val="24"/>
          <w:szCs w:val="24"/>
        </w:rPr>
        <w:t>)</w:t>
      </w:r>
      <w:r w:rsidR="00501F87" w:rsidRPr="00387D75">
        <w:rPr>
          <w:b/>
          <w:sz w:val="24"/>
          <w:szCs w:val="24"/>
        </w:rPr>
        <w:t xml:space="preserve"> </w:t>
      </w:r>
      <w:proofErr w:type="gramEnd"/>
      <w:r w:rsidR="00F6499B" w:rsidRPr="004579A8">
        <w:rPr>
          <w:sz w:val="24"/>
          <w:szCs w:val="24"/>
        </w:rPr>
        <w:t xml:space="preserve">российских рублей </w:t>
      </w:r>
      <w:r w:rsidR="00BA0DDF" w:rsidRPr="004579A8">
        <w:rPr>
          <w:sz w:val="24"/>
          <w:szCs w:val="24"/>
        </w:rPr>
        <w:t>___</w:t>
      </w:r>
      <w:r w:rsidR="00F6499B" w:rsidRPr="004579A8">
        <w:rPr>
          <w:sz w:val="24"/>
          <w:szCs w:val="24"/>
        </w:rPr>
        <w:t xml:space="preserve"> коп, </w:t>
      </w:r>
      <w:r w:rsidRPr="004579A8">
        <w:rPr>
          <w:noProof/>
          <w:sz w:val="24"/>
          <w:szCs w:val="24"/>
        </w:rPr>
        <w:t xml:space="preserve"> в том числе НДС (18%) –</w:t>
      </w:r>
      <w:r w:rsidR="00F6499B" w:rsidRPr="004579A8">
        <w:rPr>
          <w:noProof/>
          <w:sz w:val="24"/>
          <w:szCs w:val="24"/>
        </w:rPr>
        <w:t xml:space="preserve"> </w:t>
      </w:r>
      <w:r w:rsidR="00BA0DDF" w:rsidRPr="004579A8">
        <w:rPr>
          <w:noProof/>
          <w:sz w:val="24"/>
          <w:szCs w:val="24"/>
        </w:rPr>
        <w:t>_____________</w:t>
      </w:r>
      <w:r w:rsidR="00F6499B" w:rsidRPr="004579A8">
        <w:rPr>
          <w:noProof/>
          <w:sz w:val="24"/>
          <w:szCs w:val="24"/>
        </w:rPr>
        <w:t xml:space="preserve"> (</w:t>
      </w:r>
      <w:r w:rsidR="00BA0DDF" w:rsidRPr="004579A8">
        <w:rPr>
          <w:noProof/>
          <w:sz w:val="24"/>
          <w:szCs w:val="24"/>
        </w:rPr>
        <w:t>__________</w:t>
      </w:r>
      <w:r w:rsidR="00F6499B" w:rsidRPr="004579A8">
        <w:rPr>
          <w:noProof/>
          <w:sz w:val="24"/>
          <w:szCs w:val="24"/>
        </w:rPr>
        <w:t>)</w:t>
      </w:r>
      <w:r w:rsidR="00F6499B" w:rsidRPr="004579A8">
        <w:rPr>
          <w:sz w:val="24"/>
          <w:szCs w:val="24"/>
        </w:rPr>
        <w:t xml:space="preserve"> российских рублей </w:t>
      </w:r>
      <w:r w:rsidR="00BA0DDF" w:rsidRPr="004579A8">
        <w:rPr>
          <w:sz w:val="24"/>
          <w:szCs w:val="24"/>
        </w:rPr>
        <w:t>____</w:t>
      </w:r>
      <w:r w:rsidR="00F6499B" w:rsidRPr="004579A8">
        <w:rPr>
          <w:sz w:val="24"/>
          <w:szCs w:val="24"/>
        </w:rPr>
        <w:t xml:space="preserve"> коп.</w:t>
      </w:r>
      <w:r w:rsidRPr="004579A8">
        <w:rPr>
          <w:noProof/>
          <w:sz w:val="24"/>
          <w:szCs w:val="24"/>
        </w:rPr>
        <w:t xml:space="preserve"> </w:t>
      </w:r>
    </w:p>
    <w:p w:rsidR="008C0E7A" w:rsidRPr="00387D75" w:rsidRDefault="008C0E7A" w:rsidP="008C0E7A">
      <w:pPr>
        <w:pStyle w:val="-0"/>
        <w:numPr>
          <w:ilvl w:val="0"/>
          <w:numId w:val="0"/>
        </w:numPr>
      </w:pPr>
      <w:r w:rsidRPr="00387D75">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t>3.3.</w:t>
      </w:r>
      <w:r w:rsidRPr="00387D75">
        <w:rPr>
          <w:sz w:val="24"/>
          <w:szCs w:val="24"/>
        </w:rPr>
        <w:tab/>
        <w:t>Цена, указанная в настоящем Договоре является твердой и изменению не подлежит.</w:t>
      </w:r>
    </w:p>
    <w:p w:rsidR="00267235" w:rsidRDefault="008C0E7A" w:rsidP="00267235">
      <w:pPr>
        <w:tabs>
          <w:tab w:val="left" w:pos="426"/>
        </w:tabs>
        <w:spacing w:before="60" w:after="60" w:line="240" w:lineRule="auto"/>
        <w:ind w:firstLine="0"/>
        <w:rPr>
          <w:bCs/>
          <w:sz w:val="24"/>
          <w:szCs w:val="24"/>
        </w:rPr>
      </w:pPr>
      <w:r w:rsidRPr="00387D75">
        <w:rPr>
          <w:bCs/>
          <w:noProof/>
          <w:sz w:val="24"/>
          <w:szCs w:val="24"/>
        </w:rPr>
        <w:t>3.4.</w:t>
      </w:r>
      <w:r w:rsidRPr="00387D75">
        <w:rPr>
          <w:bCs/>
          <w:sz w:val="24"/>
          <w:szCs w:val="24"/>
        </w:rPr>
        <w:tab/>
      </w:r>
      <w:r w:rsidRPr="00387D75">
        <w:rPr>
          <w:bCs/>
          <w:sz w:val="24"/>
          <w:szCs w:val="24"/>
        </w:rPr>
        <w:tab/>
      </w:r>
      <w:r w:rsidR="00267235">
        <w:rPr>
          <w:bCs/>
          <w:sz w:val="24"/>
          <w:szCs w:val="24"/>
        </w:rPr>
        <w:t>Оплата работ, выполненных Подрядчиком по договору производится Заказчиком</w:t>
      </w:r>
      <w:r w:rsidR="00010FA0">
        <w:rPr>
          <w:bCs/>
          <w:sz w:val="24"/>
          <w:szCs w:val="24"/>
        </w:rPr>
        <w:t xml:space="preserve"> ежемесячно </w:t>
      </w:r>
      <w:r w:rsidR="00267235">
        <w:rPr>
          <w:bCs/>
          <w:sz w:val="24"/>
          <w:szCs w:val="24"/>
        </w:rPr>
        <w:t xml:space="preserve">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proofErr w:type="gramStart"/>
      <w:r w:rsidR="009E6305">
        <w:rPr>
          <w:bCs/>
          <w:sz w:val="24"/>
          <w:szCs w:val="24"/>
        </w:rPr>
        <w:t>счет-фактуры</w:t>
      </w:r>
      <w:proofErr w:type="gramEnd"/>
      <w:r w:rsidR="009E6305">
        <w:rPr>
          <w:bCs/>
          <w:sz w:val="24"/>
          <w:szCs w:val="24"/>
        </w:rPr>
        <w:t xml:space="preserve">, </w:t>
      </w:r>
      <w:r w:rsidR="00267235">
        <w:rPr>
          <w:bCs/>
          <w:sz w:val="24"/>
          <w:szCs w:val="24"/>
        </w:rPr>
        <w:t>оформленных в порядке, предусмотрен</w:t>
      </w:r>
      <w:r w:rsidR="00A301DA">
        <w:rPr>
          <w:bCs/>
          <w:sz w:val="24"/>
          <w:szCs w:val="24"/>
        </w:rPr>
        <w:t>ном п.5.3. настоящего Договора</w:t>
      </w:r>
      <w:r w:rsidR="00010FA0">
        <w:rPr>
          <w:bCs/>
          <w:sz w:val="24"/>
          <w:szCs w:val="24"/>
        </w:rPr>
        <w:t>. Окончательный расчет производится в течени</w:t>
      </w:r>
      <w:proofErr w:type="gramStart"/>
      <w:r w:rsidR="00010FA0">
        <w:rPr>
          <w:bCs/>
          <w:sz w:val="24"/>
          <w:szCs w:val="24"/>
        </w:rPr>
        <w:t>и</w:t>
      </w:r>
      <w:proofErr w:type="gramEnd"/>
      <w:r w:rsidR="00010FA0">
        <w:rPr>
          <w:bCs/>
          <w:sz w:val="24"/>
          <w:szCs w:val="24"/>
        </w:rPr>
        <w:t xml:space="preserve"> 10 банковских дней после </w:t>
      </w:r>
      <w:r w:rsidR="00267235">
        <w:rPr>
          <w:bCs/>
          <w:sz w:val="24"/>
          <w:szCs w:val="24"/>
        </w:rPr>
        <w:t xml:space="preserve"> подписания сторонами окончательного акта сдачи-приемки</w:t>
      </w:r>
      <w:r w:rsidR="005B7464">
        <w:rPr>
          <w:bCs/>
          <w:sz w:val="24"/>
          <w:szCs w:val="24"/>
        </w:rPr>
        <w:t xml:space="preserve"> выполненных работ</w:t>
      </w:r>
      <w:r w:rsidR="00267235">
        <w:rPr>
          <w:bCs/>
          <w:sz w:val="24"/>
          <w:szCs w:val="24"/>
        </w:rPr>
        <w:t>, оформленного в порядке, предусмотренном  п.5.4. настоящего договора.</w:t>
      </w:r>
    </w:p>
    <w:p w:rsidR="009E6305" w:rsidRDefault="00267235" w:rsidP="009E6305">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EF63A4">
        <w:rPr>
          <w:bCs/>
          <w:sz w:val="24"/>
          <w:szCs w:val="24"/>
        </w:rPr>
        <w:t>е</w:t>
      </w:r>
      <w:r>
        <w:rPr>
          <w:bCs/>
          <w:sz w:val="24"/>
          <w:szCs w:val="24"/>
        </w:rPr>
        <w:t>чи</w:t>
      </w:r>
      <w:r w:rsidR="00EF63A4">
        <w:rPr>
          <w:bCs/>
          <w:sz w:val="24"/>
          <w:szCs w:val="24"/>
        </w:rPr>
        <w:t>с</w:t>
      </w:r>
      <w:r>
        <w:rPr>
          <w:bCs/>
          <w:sz w:val="24"/>
          <w:szCs w:val="24"/>
        </w:rPr>
        <w:t>ления денежных средств на расчетный счет Подрядчика.</w:t>
      </w:r>
    </w:p>
    <w:p w:rsidR="009E6305" w:rsidRPr="00735523" w:rsidRDefault="009E6305" w:rsidP="009E6305">
      <w:pPr>
        <w:pStyle w:val="-0"/>
        <w:numPr>
          <w:ilvl w:val="0"/>
          <w:numId w:val="0"/>
        </w:numPr>
      </w:pPr>
      <w:r>
        <w:t xml:space="preserve">3.6. </w:t>
      </w:r>
      <w:r w:rsidRPr="00735523">
        <w:t>Стороны обязаны произв</w:t>
      </w:r>
      <w:r>
        <w:t>ести</w:t>
      </w:r>
      <w:r w:rsidRPr="00735523">
        <w:t xml:space="preserve"> сверку взаимных расчетов по обязательствам, возникшим из исполняемого договора.</w:t>
      </w:r>
      <w:r>
        <w:t xml:space="preserve"> </w:t>
      </w:r>
    </w:p>
    <w:p w:rsidR="009E6305" w:rsidRPr="00735523" w:rsidRDefault="009E6305" w:rsidP="009E6305">
      <w:pPr>
        <w:pStyle w:val="-0"/>
        <w:numPr>
          <w:ilvl w:val="0"/>
          <w:numId w:val="0"/>
        </w:numPr>
        <w:ind w:firstLine="851"/>
      </w:pPr>
      <w:r>
        <w:t>Подрядчик</w:t>
      </w:r>
      <w:r w:rsidRPr="00D73479">
        <w:t xml:space="preserve"> обязан представлять подписанные акты сверки взаимных расчетов (далее – акт сверки), составленные на последнее число </w:t>
      </w:r>
      <w:r>
        <w:t xml:space="preserve">отчетного </w:t>
      </w:r>
      <w:r w:rsidRPr="00D73479">
        <w:t xml:space="preserve">месяца, в 2 (двух) экземплярах. Типовая форма акта сверки приведена в </w:t>
      </w:r>
      <w:r>
        <w:t>П</w:t>
      </w:r>
      <w:r w:rsidRPr="00D73479">
        <w:t>риложении №</w:t>
      </w:r>
      <w:r>
        <w:t xml:space="preserve"> </w:t>
      </w:r>
      <w:r w:rsidR="005B7464">
        <w:t>4</w:t>
      </w:r>
      <w:r>
        <w:t xml:space="preserve"> </w:t>
      </w:r>
      <w:r w:rsidRPr="00D73479">
        <w:t>к настоящему Договору.</w:t>
      </w:r>
      <w:r w:rsidRPr="00735523">
        <w:t xml:space="preserve"> </w:t>
      </w:r>
    </w:p>
    <w:p w:rsidR="009E6305" w:rsidRPr="0013189A" w:rsidRDefault="009E6305" w:rsidP="009E6305">
      <w:pPr>
        <w:pStyle w:val="-0"/>
        <w:numPr>
          <w:ilvl w:val="0"/>
          <w:numId w:val="0"/>
        </w:numPr>
        <w:ind w:firstLine="851"/>
      </w:pPr>
      <w:r>
        <w:lastRenderedPageBreak/>
        <w:t>Заказчик</w:t>
      </w:r>
      <w:r w:rsidRPr="00735523">
        <w:t xml:space="preserve"> в течение 5 (Пяти) рабочих дней </w:t>
      </w:r>
      <w:proofErr w:type="gramStart"/>
      <w:r w:rsidRPr="00735523">
        <w:t>с даты получения</w:t>
      </w:r>
      <w:proofErr w:type="gramEnd"/>
      <w:r w:rsidRPr="00735523">
        <w:t xml:space="preserve"> акта сверки подписывает акт сверки и возвращает один экземпляр </w:t>
      </w:r>
      <w:r>
        <w:t>Подрядчику</w:t>
      </w:r>
      <w:r w:rsidRPr="00735523">
        <w:t xml:space="preserve"> либо, при наличии разногласий, направляет в </w:t>
      </w:r>
      <w:r w:rsidRPr="00B3376F">
        <w:rPr>
          <w:color w:val="000000" w:themeColor="text1"/>
        </w:rPr>
        <w:t xml:space="preserve">адрес </w:t>
      </w:r>
      <w:proofErr w:type="spellStart"/>
      <w:r w:rsidR="00154411" w:rsidRPr="00B3376F">
        <w:rPr>
          <w:color w:val="000000" w:themeColor="text1"/>
          <w:lang w:val="en-US"/>
        </w:rPr>
        <w:t>nn</w:t>
      </w:r>
      <w:proofErr w:type="spellEnd"/>
      <w:r w:rsidR="00154411" w:rsidRPr="00B3376F">
        <w:rPr>
          <w:color w:val="000000" w:themeColor="text1"/>
        </w:rPr>
        <w:t>.</w:t>
      </w:r>
      <w:proofErr w:type="spellStart"/>
      <w:r w:rsidR="00154411" w:rsidRPr="00B3376F">
        <w:rPr>
          <w:color w:val="000000" w:themeColor="text1"/>
          <w:lang w:val="en-US"/>
        </w:rPr>
        <w:t>prto</w:t>
      </w:r>
      <w:proofErr w:type="spellEnd"/>
      <w:r w:rsidR="00154411" w:rsidRPr="00B3376F">
        <w:rPr>
          <w:color w:val="000000" w:themeColor="text1"/>
        </w:rPr>
        <w:t>@</w:t>
      </w:r>
      <w:proofErr w:type="spellStart"/>
      <w:r w:rsidR="00154411" w:rsidRPr="00B3376F">
        <w:rPr>
          <w:color w:val="000000" w:themeColor="text1"/>
          <w:lang w:val="en-US"/>
        </w:rPr>
        <w:t>rosrao</w:t>
      </w:r>
      <w:proofErr w:type="spellEnd"/>
      <w:r w:rsidRPr="00B3376F">
        <w:rPr>
          <w:color w:val="000000" w:themeColor="text1"/>
        </w:rPr>
        <w:t xml:space="preserve"> подписанный протокол</w:t>
      </w:r>
      <w:r w:rsidRPr="00735523">
        <w:t xml:space="preserve"> разногласий</w:t>
      </w:r>
      <w:r>
        <w:t>.</w:t>
      </w:r>
    </w:p>
    <w:p w:rsidR="008C0E7A" w:rsidRDefault="00267235" w:rsidP="009E6305">
      <w:pPr>
        <w:tabs>
          <w:tab w:val="left" w:pos="426"/>
        </w:tabs>
        <w:spacing w:before="60" w:after="60" w:line="240" w:lineRule="auto"/>
        <w:ind w:firstLine="0"/>
        <w:jc w:val="center"/>
        <w:rPr>
          <w:b/>
          <w:sz w:val="24"/>
          <w:szCs w:val="24"/>
        </w:rPr>
      </w:pPr>
      <w:r>
        <w:rPr>
          <w:b/>
          <w:sz w:val="24"/>
          <w:szCs w:val="24"/>
        </w:rPr>
        <w:t xml:space="preserve">4. </w:t>
      </w:r>
      <w:r w:rsidR="008C0E7A" w:rsidRPr="00387D75">
        <w:rPr>
          <w:b/>
          <w:sz w:val="24"/>
          <w:szCs w:val="24"/>
        </w:rPr>
        <w:t>Производство работ</w:t>
      </w:r>
    </w:p>
    <w:p w:rsidR="008C0E7A" w:rsidRPr="00387D75"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387D75">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Default="00267235" w:rsidP="00787D62">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p>
    <w:p w:rsidR="00787D62" w:rsidRPr="00DA6053"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 </w:t>
      </w:r>
      <w:r w:rsidR="00787D62" w:rsidRPr="00DA605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5D67AD"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w:t>
      </w:r>
      <w:r w:rsidR="00787D62">
        <w:rPr>
          <w:sz w:val="24"/>
          <w:szCs w:val="24"/>
        </w:rPr>
        <w:t>5</w:t>
      </w:r>
      <w:r>
        <w:rPr>
          <w:sz w:val="24"/>
          <w:szCs w:val="24"/>
        </w:rPr>
        <w:t xml:space="preserve"> Договора,</w:t>
      </w:r>
      <w:r w:rsidRPr="005D67AD">
        <w:rPr>
          <w:sz w:val="24"/>
          <w:szCs w:val="24"/>
        </w:rPr>
        <w:t xml:space="preserve"> могут повлиять на стоимость и/или срок завершения</w:t>
      </w:r>
      <w:r>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8C0E7A" w:rsidRPr="00333846" w:rsidRDefault="008C0E7A" w:rsidP="00333846">
      <w:pPr>
        <w:pStyle w:val="a8"/>
        <w:numPr>
          <w:ilvl w:val="0"/>
          <w:numId w:val="6"/>
        </w:numPr>
        <w:tabs>
          <w:tab w:val="left" w:pos="284"/>
        </w:tabs>
        <w:spacing w:before="60" w:after="60" w:line="240" w:lineRule="auto"/>
        <w:jc w:val="center"/>
        <w:rPr>
          <w:b/>
          <w:bCs/>
          <w:sz w:val="24"/>
          <w:szCs w:val="24"/>
        </w:rPr>
      </w:pPr>
      <w:r w:rsidRPr="00333846">
        <w:rPr>
          <w:b/>
          <w:bCs/>
          <w:sz w:val="24"/>
          <w:szCs w:val="24"/>
        </w:rPr>
        <w:t>Порядок сдачи и приемки выполненных работ</w:t>
      </w:r>
    </w:p>
    <w:p w:rsidR="008C0E7A" w:rsidRPr="00AF2FFA" w:rsidRDefault="008C0E7A" w:rsidP="008C0E7A">
      <w:pPr>
        <w:tabs>
          <w:tab w:val="left" w:pos="0"/>
          <w:tab w:val="left" w:pos="567"/>
        </w:tabs>
        <w:spacing w:before="60" w:after="60" w:line="240" w:lineRule="auto"/>
        <w:ind w:firstLine="0"/>
        <w:rPr>
          <w:bCs/>
          <w:color w:val="000000" w:themeColor="text1"/>
          <w:sz w:val="24"/>
          <w:szCs w:val="24"/>
        </w:rPr>
      </w:pPr>
      <w:r w:rsidRPr="00387D75">
        <w:rPr>
          <w:noProof/>
          <w:sz w:val="24"/>
          <w:szCs w:val="24"/>
        </w:rPr>
        <w:t>5.1.</w:t>
      </w:r>
      <w:r w:rsidRPr="00387D75">
        <w:rPr>
          <w:noProof/>
          <w:sz w:val="24"/>
          <w:szCs w:val="24"/>
        </w:rPr>
        <w:tab/>
      </w:r>
      <w:r w:rsidRPr="00AF2FFA">
        <w:rPr>
          <w:color w:val="000000" w:themeColor="text1"/>
          <w:sz w:val="24"/>
          <w:szCs w:val="24"/>
        </w:rPr>
        <w:t>Все работы должны быть выполнены</w:t>
      </w:r>
      <w:r w:rsidRPr="00AF2FFA">
        <w:rPr>
          <w:bCs/>
          <w:color w:val="000000" w:themeColor="text1"/>
          <w:sz w:val="24"/>
          <w:szCs w:val="24"/>
        </w:rPr>
        <w:t xml:space="preserve"> Подрядчиком в соответствии с утвержденн</w:t>
      </w:r>
      <w:r w:rsidR="00C32B8B" w:rsidRPr="00AF2FFA">
        <w:rPr>
          <w:bCs/>
          <w:color w:val="000000" w:themeColor="text1"/>
          <w:sz w:val="24"/>
          <w:szCs w:val="24"/>
        </w:rPr>
        <w:t>ой Заказчиком сметной</w:t>
      </w:r>
      <w:r w:rsidR="003A4677" w:rsidRPr="00AF2FFA">
        <w:rPr>
          <w:bCs/>
          <w:color w:val="000000" w:themeColor="text1"/>
          <w:sz w:val="24"/>
          <w:szCs w:val="24"/>
        </w:rPr>
        <w:t xml:space="preserve"> документацией</w:t>
      </w:r>
      <w:r w:rsidRPr="00AF2FFA">
        <w:rPr>
          <w:bCs/>
          <w:color w:val="000000" w:themeColor="text1"/>
          <w:sz w:val="24"/>
          <w:szCs w:val="24"/>
        </w:rPr>
        <w:t>, а также с соблюдением действующих правил, нормативных документов и СНиП.</w:t>
      </w:r>
    </w:p>
    <w:p w:rsidR="008C0E7A"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387D75" w:rsidRDefault="008C0E7A" w:rsidP="008C0E7A">
      <w:pPr>
        <w:tabs>
          <w:tab w:val="left" w:pos="0"/>
          <w:tab w:val="left" w:pos="567"/>
        </w:tabs>
        <w:spacing w:before="60" w:after="60" w:line="240" w:lineRule="auto"/>
        <w:ind w:firstLine="0"/>
        <w:rPr>
          <w:bCs/>
          <w:sz w:val="24"/>
          <w:szCs w:val="24"/>
        </w:rPr>
      </w:pPr>
      <w:r w:rsidRPr="00387D75">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387D75" w:rsidRDefault="008C0E7A" w:rsidP="008C0E7A">
      <w:pPr>
        <w:tabs>
          <w:tab w:val="left" w:pos="567"/>
        </w:tabs>
        <w:spacing w:before="60" w:after="60" w:line="240" w:lineRule="auto"/>
        <w:ind w:firstLine="0"/>
        <w:rPr>
          <w:sz w:val="24"/>
          <w:szCs w:val="24"/>
        </w:rPr>
      </w:pPr>
      <w:r w:rsidRPr="00387D75">
        <w:rPr>
          <w:bCs/>
          <w:noProof/>
          <w:sz w:val="24"/>
          <w:szCs w:val="24"/>
        </w:rPr>
        <w:t>5.3.</w:t>
      </w:r>
      <w:r w:rsidRPr="00387D75">
        <w:rPr>
          <w:bCs/>
          <w:sz w:val="24"/>
          <w:szCs w:val="24"/>
        </w:rPr>
        <w:tab/>
        <w:t xml:space="preserve">По окончании выполнения работ в срок не позднее 5 (Пятого) числа месяца, следующего за отчетным, </w:t>
      </w:r>
      <w:r w:rsidRPr="00387D75">
        <w:rPr>
          <w:sz w:val="24"/>
          <w:szCs w:val="24"/>
        </w:rPr>
        <w:t>Подряд</w:t>
      </w:r>
      <w:r w:rsidRPr="00387D75">
        <w:rPr>
          <w:bCs/>
          <w:sz w:val="24"/>
          <w:szCs w:val="24"/>
        </w:rPr>
        <w:t>чик передает результаты Работ Заказчику с подписанием Сторонами «Акта о приемке выполненных работ»</w:t>
      </w:r>
      <w:r w:rsidRPr="00387D75">
        <w:rPr>
          <w:sz w:val="24"/>
          <w:szCs w:val="24"/>
        </w:rPr>
        <w:t xml:space="preserve"> (форма КС-2) и Справки о стоимости выполненных работ (форма КС - 3)</w:t>
      </w:r>
      <w:r w:rsidR="009E6305">
        <w:rPr>
          <w:sz w:val="24"/>
          <w:szCs w:val="24"/>
        </w:rPr>
        <w:t xml:space="preserve"> и счет-фактуру</w:t>
      </w:r>
      <w:r w:rsidR="009E6305" w:rsidRPr="00B40AD7">
        <w:rPr>
          <w:sz w:val="24"/>
          <w:szCs w:val="24"/>
        </w:rPr>
        <w:t xml:space="preserve">. </w:t>
      </w:r>
      <w:r w:rsidRPr="00387D75">
        <w:rPr>
          <w:sz w:val="24"/>
          <w:szCs w:val="24"/>
        </w:rPr>
        <w:t xml:space="preserve"> Подрядчик обязан </w:t>
      </w:r>
      <w:r w:rsidRPr="00387D75">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387D75">
        <w:rPr>
          <w:sz w:val="24"/>
          <w:szCs w:val="24"/>
        </w:rPr>
        <w:t xml:space="preserve">Заказчик обязан после получения от Подрядчика уведомления об окончании выполнения работ </w:t>
      </w:r>
      <w:r w:rsidRPr="00387D75">
        <w:rPr>
          <w:sz w:val="24"/>
          <w:szCs w:val="24"/>
        </w:rPr>
        <w:lastRenderedPageBreak/>
        <w:t>в течение 10 (десяти) дней осмотреть и принять результат работ с подписанием Сторонами</w:t>
      </w:r>
      <w:r w:rsidRPr="00387D75">
        <w:rPr>
          <w:b/>
          <w:sz w:val="24"/>
          <w:szCs w:val="24"/>
        </w:rPr>
        <w:t xml:space="preserve"> </w:t>
      </w:r>
      <w:r w:rsidRPr="00387D75">
        <w:rPr>
          <w:bCs/>
          <w:sz w:val="24"/>
          <w:szCs w:val="24"/>
        </w:rPr>
        <w:t>«Акта о приемке выполненных работ»,</w:t>
      </w:r>
      <w:r w:rsidRPr="00387D75">
        <w:rPr>
          <w:b/>
          <w:bCs/>
          <w:sz w:val="24"/>
          <w:szCs w:val="24"/>
        </w:rPr>
        <w:t xml:space="preserve"> </w:t>
      </w:r>
      <w:r w:rsidRPr="00387D75">
        <w:rPr>
          <w:sz w:val="24"/>
          <w:szCs w:val="24"/>
        </w:rPr>
        <w:t xml:space="preserve">(форма КС-2) и Справки о стоимости выполненных работ (форма КС - 3) </w:t>
      </w:r>
      <w:r w:rsidRPr="00387D75">
        <w:rPr>
          <w:bCs/>
          <w:sz w:val="24"/>
          <w:szCs w:val="24"/>
        </w:rPr>
        <w:t>либо составить Акт в соответствии с п. 5.5. Договора</w:t>
      </w:r>
      <w:r w:rsidRPr="00387D75">
        <w:rPr>
          <w:sz w:val="24"/>
          <w:szCs w:val="24"/>
        </w:rPr>
        <w:t xml:space="preserve">. </w:t>
      </w:r>
    </w:p>
    <w:p w:rsidR="00FB12D6" w:rsidRPr="005D67AD" w:rsidRDefault="008C0E7A" w:rsidP="00FB12D6">
      <w:pPr>
        <w:tabs>
          <w:tab w:val="left" w:pos="567"/>
        </w:tabs>
        <w:spacing w:before="60" w:after="60" w:line="240" w:lineRule="auto"/>
        <w:ind w:firstLine="0"/>
        <w:rPr>
          <w:bCs/>
          <w:color w:val="000000"/>
          <w:sz w:val="24"/>
          <w:szCs w:val="24"/>
        </w:rPr>
      </w:pPr>
      <w:r w:rsidRPr="00387D75">
        <w:rPr>
          <w:sz w:val="24"/>
          <w:szCs w:val="24"/>
        </w:rPr>
        <w:t>5.4.</w:t>
      </w:r>
      <w:r w:rsidRPr="00387D75">
        <w:rPr>
          <w:sz w:val="24"/>
          <w:szCs w:val="24"/>
        </w:rPr>
        <w:tab/>
      </w:r>
      <w:r w:rsidR="00FB12D6" w:rsidRPr="005D67AD">
        <w:rPr>
          <w:color w:val="000000"/>
          <w:sz w:val="24"/>
          <w:szCs w:val="24"/>
        </w:rPr>
        <w:t xml:space="preserve">По окончании </w:t>
      </w:r>
      <w:r w:rsidR="00FB12D6">
        <w:rPr>
          <w:color w:val="000000"/>
          <w:sz w:val="24"/>
          <w:szCs w:val="24"/>
        </w:rPr>
        <w:t>выполнения</w:t>
      </w:r>
      <w:r w:rsidR="00FB12D6" w:rsidRPr="005D67AD">
        <w:rPr>
          <w:color w:val="000000"/>
          <w:sz w:val="24"/>
          <w:szCs w:val="24"/>
        </w:rPr>
        <w:t xml:space="preserve"> работ</w:t>
      </w:r>
      <w:r w:rsidR="00FB12D6">
        <w:rPr>
          <w:color w:val="000000"/>
          <w:sz w:val="24"/>
          <w:szCs w:val="24"/>
        </w:rPr>
        <w:t xml:space="preserve"> на Объекте в полном объеме</w:t>
      </w:r>
      <w:r w:rsidR="00FB12D6" w:rsidRPr="005D67AD">
        <w:rPr>
          <w:color w:val="000000"/>
          <w:sz w:val="24"/>
          <w:szCs w:val="24"/>
        </w:rPr>
        <w:t xml:space="preserve">, Подрядчик должен передать результат работ Заказчику с подписанием </w:t>
      </w:r>
      <w:r w:rsidR="00FB12D6" w:rsidRPr="00F33B0B">
        <w:rPr>
          <w:sz w:val="24"/>
          <w:szCs w:val="24"/>
        </w:rPr>
        <w:t xml:space="preserve">Сторонами  </w:t>
      </w:r>
      <w:r w:rsidR="00FB12D6">
        <w:rPr>
          <w:sz w:val="24"/>
          <w:szCs w:val="24"/>
        </w:rPr>
        <w:t xml:space="preserve">окончательного </w:t>
      </w:r>
      <w:r w:rsidR="00FB12D6" w:rsidRPr="00F33B0B">
        <w:rPr>
          <w:sz w:val="24"/>
          <w:szCs w:val="24"/>
        </w:rPr>
        <w:t xml:space="preserve">Акта сдачи-приемки </w:t>
      </w:r>
      <w:r w:rsidR="005B7464">
        <w:rPr>
          <w:sz w:val="24"/>
          <w:szCs w:val="24"/>
        </w:rPr>
        <w:t xml:space="preserve">выполненных </w:t>
      </w:r>
      <w:r w:rsidR="00FB12D6" w:rsidRPr="00F33B0B">
        <w:rPr>
          <w:sz w:val="24"/>
          <w:szCs w:val="24"/>
        </w:rPr>
        <w:t>работ.</w:t>
      </w:r>
      <w:r w:rsidR="00FB12D6">
        <w:rPr>
          <w:sz w:val="24"/>
          <w:szCs w:val="24"/>
        </w:rPr>
        <w:t xml:space="preserve"> </w:t>
      </w:r>
      <w:r w:rsidR="00FB12D6"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5D67AD" w:rsidRDefault="008C0E7A" w:rsidP="00FB12D6">
      <w:pPr>
        <w:tabs>
          <w:tab w:val="left" w:pos="567"/>
        </w:tabs>
        <w:spacing w:before="60" w:after="60" w:line="240" w:lineRule="auto"/>
        <w:ind w:firstLine="0"/>
        <w:rPr>
          <w:bCs/>
          <w:sz w:val="24"/>
          <w:szCs w:val="24"/>
        </w:rPr>
      </w:pPr>
      <w:r w:rsidRPr="00387D75">
        <w:rPr>
          <w:bCs/>
          <w:noProof/>
          <w:sz w:val="24"/>
          <w:szCs w:val="24"/>
        </w:rPr>
        <w:t>5.5.</w:t>
      </w:r>
      <w:r w:rsidRPr="00387D75">
        <w:rPr>
          <w:bCs/>
          <w:sz w:val="24"/>
          <w:szCs w:val="24"/>
        </w:rPr>
        <w:tab/>
      </w:r>
      <w:r w:rsidR="00FB12D6" w:rsidRPr="005D67AD">
        <w:rPr>
          <w:bCs/>
          <w:sz w:val="24"/>
          <w:szCs w:val="24"/>
        </w:rPr>
        <w:t xml:space="preserve">В случае обнаружения, в том числе при приемке работы в соответствии с п.п. </w:t>
      </w:r>
      <w:r w:rsidR="00FB12D6" w:rsidRPr="005D67AD">
        <w:rPr>
          <w:sz w:val="24"/>
          <w:szCs w:val="24"/>
        </w:rPr>
        <w:t xml:space="preserve">5.2., </w:t>
      </w:r>
      <w:r w:rsidR="00FB12D6">
        <w:rPr>
          <w:sz w:val="24"/>
          <w:szCs w:val="24"/>
        </w:rPr>
        <w:t xml:space="preserve">5.3., </w:t>
      </w:r>
      <w:r w:rsidR="00FB12D6" w:rsidRPr="005D67AD">
        <w:rPr>
          <w:sz w:val="24"/>
          <w:szCs w:val="24"/>
        </w:rPr>
        <w:t xml:space="preserve">5.4. </w:t>
      </w:r>
      <w:proofErr w:type="gramStart"/>
      <w:r w:rsidR="00FB12D6" w:rsidRPr="005D67AD">
        <w:rPr>
          <w:bCs/>
          <w:sz w:val="24"/>
          <w:szCs w:val="24"/>
        </w:rPr>
        <w:t xml:space="preserve">Договора, отступлений Подрядчика от </w:t>
      </w:r>
      <w:r w:rsidR="00FB12D6" w:rsidRPr="005D67AD">
        <w:rPr>
          <w:color w:val="000000"/>
          <w:sz w:val="24"/>
          <w:szCs w:val="24"/>
        </w:rPr>
        <w:t xml:space="preserve">требований сметной </w:t>
      </w:r>
      <w:r w:rsidR="00FB12D6">
        <w:rPr>
          <w:color w:val="000000"/>
          <w:sz w:val="24"/>
          <w:szCs w:val="24"/>
        </w:rPr>
        <w:t xml:space="preserve">  документации </w:t>
      </w:r>
      <w:r w:rsidR="00FB12D6" w:rsidRPr="005D67AD">
        <w:rPr>
          <w:color w:val="000000"/>
          <w:sz w:val="24"/>
          <w:szCs w:val="24"/>
        </w:rPr>
        <w:t>обязательных для Сторон норм и правил,</w:t>
      </w:r>
      <w:r w:rsidR="00FB12D6"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FB12D6">
        <w:rPr>
          <w:bCs/>
          <w:sz w:val="24"/>
          <w:szCs w:val="24"/>
        </w:rPr>
        <w:t>я</w:t>
      </w:r>
      <w:r w:rsidR="00FB12D6" w:rsidRPr="005D67AD">
        <w:rPr>
          <w:bCs/>
          <w:sz w:val="24"/>
          <w:szCs w:val="24"/>
        </w:rPr>
        <w:t xml:space="preserve"> Подрядчика об обнаруженных недостатках составляется </w:t>
      </w:r>
      <w:r w:rsidR="00FB12D6" w:rsidRPr="005D67AD">
        <w:rPr>
          <w:sz w:val="24"/>
          <w:szCs w:val="24"/>
        </w:rPr>
        <w:t>Акт</w:t>
      </w:r>
      <w:r w:rsidR="00FB12D6" w:rsidRPr="005D67AD">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387D75" w:rsidRDefault="008C0E7A" w:rsidP="008C0E7A">
      <w:pPr>
        <w:tabs>
          <w:tab w:val="left" w:pos="567"/>
        </w:tabs>
        <w:spacing w:before="60" w:after="60" w:line="240" w:lineRule="auto"/>
        <w:ind w:firstLine="0"/>
        <w:rPr>
          <w:bCs/>
          <w:sz w:val="24"/>
          <w:szCs w:val="24"/>
        </w:rPr>
      </w:pPr>
      <w:r w:rsidRPr="00387D75">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5.6.</w:t>
      </w:r>
      <w:r w:rsidRPr="00387D75">
        <w:rPr>
          <w:bCs/>
          <w:sz w:val="24"/>
          <w:szCs w:val="24"/>
        </w:rPr>
        <w:tab/>
        <w:t>При отказе либо уклонении Подрядчика от составления или подписания Акта, указанного</w:t>
      </w:r>
      <w:r w:rsidRPr="00387D75">
        <w:rPr>
          <w:sz w:val="24"/>
          <w:szCs w:val="24"/>
        </w:rPr>
        <w:t xml:space="preserve"> в пункте 5.5. Договора, </w:t>
      </w:r>
      <w:r w:rsidRPr="00387D75">
        <w:rPr>
          <w:bCs/>
          <w:sz w:val="24"/>
          <w:szCs w:val="24"/>
        </w:rPr>
        <w:t xml:space="preserve">Заказчик имеет право </w:t>
      </w:r>
      <w:r w:rsidRPr="00387D75">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387D75" w:rsidRDefault="008C0E7A" w:rsidP="008C0E7A">
      <w:pPr>
        <w:tabs>
          <w:tab w:val="left" w:pos="567"/>
        </w:tabs>
        <w:spacing w:line="240" w:lineRule="auto"/>
        <w:ind w:firstLine="0"/>
        <w:rPr>
          <w:bCs/>
          <w:sz w:val="24"/>
          <w:szCs w:val="24"/>
        </w:rPr>
      </w:pPr>
      <w:r w:rsidRPr="00387D75">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387D75">
        <w:rPr>
          <w:bCs/>
          <w:sz w:val="24"/>
          <w:szCs w:val="24"/>
        </w:rPr>
        <w:t xml:space="preserve"> </w:t>
      </w:r>
      <w:r w:rsidRPr="00387D75">
        <w:rPr>
          <w:sz w:val="24"/>
          <w:szCs w:val="24"/>
        </w:rPr>
        <w:t xml:space="preserve">возместить </w:t>
      </w:r>
      <w:r w:rsidRPr="00387D75">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387D75">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387D75">
        <w:rPr>
          <w:bCs/>
          <w:sz w:val="24"/>
          <w:szCs w:val="24"/>
        </w:rPr>
        <w:t>Заказчику понесенные расходы на устранение недостатков.</w:t>
      </w:r>
    </w:p>
    <w:p w:rsidR="008C0E7A" w:rsidRPr="00333846" w:rsidRDefault="008C0E7A" w:rsidP="00333846">
      <w:pPr>
        <w:pStyle w:val="a8"/>
        <w:numPr>
          <w:ilvl w:val="0"/>
          <w:numId w:val="6"/>
        </w:numPr>
        <w:tabs>
          <w:tab w:val="left" w:pos="284"/>
        </w:tabs>
        <w:spacing w:line="240" w:lineRule="auto"/>
        <w:jc w:val="center"/>
        <w:rPr>
          <w:b/>
          <w:bCs/>
          <w:sz w:val="24"/>
          <w:szCs w:val="24"/>
        </w:rPr>
      </w:pPr>
      <w:r w:rsidRPr="00333846">
        <w:rPr>
          <w:b/>
          <w:bCs/>
          <w:sz w:val="24"/>
          <w:szCs w:val="24"/>
        </w:rPr>
        <w:t>Риски. Гарантийные обязательства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1</w:t>
      </w:r>
      <w:r w:rsidRPr="00387D75">
        <w:rPr>
          <w:bCs/>
          <w:sz w:val="24"/>
          <w:szCs w:val="24"/>
        </w:rPr>
        <w:t xml:space="preserve">. Гарантийный срок на результаты всех выполненных Подрядчиком работ  устанавливается равным </w:t>
      </w:r>
      <w:r w:rsidRPr="00387D75">
        <w:rPr>
          <w:b/>
          <w:bCs/>
          <w:sz w:val="24"/>
          <w:szCs w:val="24"/>
        </w:rPr>
        <w:t>24 (двадцати четырем) месяцам</w:t>
      </w:r>
      <w:r w:rsidRPr="00387D75">
        <w:rPr>
          <w:bCs/>
          <w:i/>
          <w:iCs/>
          <w:sz w:val="24"/>
          <w:szCs w:val="24"/>
        </w:rPr>
        <w:t>,</w:t>
      </w:r>
      <w:r w:rsidRPr="00387D75">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2</w:t>
      </w:r>
      <w:r w:rsidRPr="00387D75">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Default="008C0E7A" w:rsidP="008C0E7A">
      <w:pPr>
        <w:tabs>
          <w:tab w:val="left" w:pos="284"/>
        </w:tabs>
        <w:spacing w:before="60" w:after="60" w:line="240" w:lineRule="auto"/>
        <w:ind w:firstLine="0"/>
        <w:jc w:val="center"/>
        <w:rPr>
          <w:b/>
          <w:bCs/>
          <w:sz w:val="24"/>
          <w:szCs w:val="24"/>
        </w:rPr>
      </w:pPr>
      <w:r w:rsidRPr="00387D75">
        <w:rPr>
          <w:b/>
          <w:bCs/>
          <w:sz w:val="24"/>
          <w:szCs w:val="24"/>
        </w:rPr>
        <w:t>7.</w:t>
      </w:r>
      <w:r w:rsidRPr="00387D75">
        <w:rPr>
          <w:b/>
          <w:bCs/>
          <w:sz w:val="24"/>
          <w:szCs w:val="24"/>
        </w:rPr>
        <w:tab/>
        <w:t>Особые условия</w:t>
      </w:r>
    </w:p>
    <w:p w:rsidR="008C0E7A" w:rsidRPr="00387D75" w:rsidRDefault="008C0E7A" w:rsidP="008C0E7A">
      <w:pPr>
        <w:tabs>
          <w:tab w:val="left" w:pos="567"/>
        </w:tabs>
        <w:spacing w:line="240" w:lineRule="auto"/>
        <w:ind w:firstLine="0"/>
        <w:rPr>
          <w:sz w:val="24"/>
          <w:szCs w:val="24"/>
        </w:rPr>
      </w:pPr>
      <w:r w:rsidRPr="00387D75">
        <w:rPr>
          <w:sz w:val="24"/>
          <w:szCs w:val="24"/>
        </w:rPr>
        <w:t>7.1.</w:t>
      </w:r>
      <w:r w:rsidRPr="00387D75">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387D75" w:rsidRDefault="008C0E7A" w:rsidP="008C0E7A">
      <w:pPr>
        <w:pStyle w:val="a5"/>
        <w:tabs>
          <w:tab w:val="left" w:pos="567"/>
        </w:tabs>
        <w:spacing w:line="240" w:lineRule="auto"/>
        <w:ind w:firstLine="0"/>
        <w:rPr>
          <w:sz w:val="24"/>
          <w:szCs w:val="24"/>
        </w:rPr>
      </w:pPr>
      <w:r w:rsidRPr="00387D75">
        <w:rPr>
          <w:sz w:val="24"/>
          <w:szCs w:val="24"/>
        </w:rPr>
        <w:t>Заказчик имеет право не согласовывать списки Подрядчика, если в него включен работник, который:</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привлекался к уголовной либо административной ответственности за хищение;</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находится под следствием за совершение уголовно - наказуемого деяния;</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387D75" w:rsidRDefault="008C0E7A" w:rsidP="008C0E7A">
      <w:pPr>
        <w:pStyle w:val="2"/>
        <w:tabs>
          <w:tab w:val="left" w:pos="567"/>
        </w:tabs>
        <w:ind w:firstLine="0"/>
        <w:rPr>
          <w:color w:val="auto"/>
          <w:szCs w:val="24"/>
        </w:rPr>
      </w:pPr>
      <w:r w:rsidRPr="00387D75">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387D75">
        <w:rPr>
          <w:color w:val="auto"/>
          <w:szCs w:val="24"/>
        </w:rPr>
        <w:t>пересогласование</w:t>
      </w:r>
      <w:proofErr w:type="spellEnd"/>
      <w:r w:rsidRPr="00387D75">
        <w:rPr>
          <w:color w:val="auto"/>
          <w:szCs w:val="24"/>
        </w:rPr>
        <w:t xml:space="preserve">, без согласования новых сроков </w:t>
      </w:r>
      <w:r w:rsidRPr="00387D75">
        <w:rPr>
          <w:color w:val="auto"/>
          <w:szCs w:val="24"/>
        </w:rPr>
        <w:lastRenderedPageBreak/>
        <w:t>выполнения работ.</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7.2.</w:t>
      </w:r>
      <w:r w:rsidRPr="00387D75">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387D75">
        <w:rPr>
          <w:snapToGrid w:val="0"/>
          <w:szCs w:val="24"/>
        </w:rPr>
        <w:t>пропускному</w:t>
      </w:r>
      <w:proofErr w:type="gramEnd"/>
      <w:r w:rsidRPr="00387D75">
        <w:rPr>
          <w:snapToGrid w:val="0"/>
          <w:szCs w:val="24"/>
        </w:rPr>
        <w:t xml:space="preserve"> и </w:t>
      </w:r>
      <w:proofErr w:type="spellStart"/>
      <w:r w:rsidRPr="00387D75">
        <w:rPr>
          <w:snapToGrid w:val="0"/>
          <w:szCs w:val="24"/>
        </w:rPr>
        <w:t>внутриобъектному</w:t>
      </w:r>
      <w:proofErr w:type="spellEnd"/>
      <w:r w:rsidRPr="00387D75">
        <w:rPr>
          <w:snapToGrid w:val="0"/>
          <w:szCs w:val="24"/>
        </w:rPr>
        <w:t xml:space="preserve"> режимам на  местах выполнения работ.</w:t>
      </w:r>
    </w:p>
    <w:p w:rsidR="008C0E7A" w:rsidRPr="00387D75" w:rsidRDefault="008C0E7A" w:rsidP="008C0E7A">
      <w:pPr>
        <w:pStyle w:val="31"/>
        <w:tabs>
          <w:tab w:val="left" w:pos="567"/>
        </w:tabs>
        <w:autoSpaceDE/>
        <w:autoSpaceDN/>
        <w:adjustRightInd/>
        <w:snapToGrid/>
        <w:spacing w:before="60" w:after="60"/>
        <w:ind w:firstLine="0"/>
        <w:rPr>
          <w:szCs w:val="24"/>
        </w:rPr>
      </w:pPr>
      <w:r w:rsidRPr="00387D75">
        <w:rPr>
          <w:szCs w:val="24"/>
        </w:rPr>
        <w:t>7.3.</w:t>
      </w:r>
      <w:r w:rsidRPr="00387D75">
        <w:rPr>
          <w:szCs w:val="24"/>
        </w:rPr>
        <w:tab/>
        <w:t xml:space="preserve">Заказчик обязуется ознакомить Подрядчика, </w:t>
      </w:r>
      <w:r w:rsidR="00F33B0B" w:rsidRPr="00387D75">
        <w:rPr>
          <w:szCs w:val="24"/>
        </w:rPr>
        <w:t xml:space="preserve">с </w:t>
      </w:r>
      <w:r w:rsidRPr="00387D75">
        <w:rPr>
          <w:szCs w:val="24"/>
        </w:rPr>
        <w:t xml:space="preserve">установленными Заказчиком требованиями к </w:t>
      </w:r>
      <w:proofErr w:type="gramStart"/>
      <w:r w:rsidRPr="00387D75">
        <w:rPr>
          <w:szCs w:val="24"/>
        </w:rPr>
        <w:t>пропускному</w:t>
      </w:r>
      <w:proofErr w:type="gramEnd"/>
      <w:r w:rsidRPr="00387D75">
        <w:rPr>
          <w:szCs w:val="24"/>
        </w:rPr>
        <w:t xml:space="preserve"> и </w:t>
      </w:r>
      <w:proofErr w:type="spellStart"/>
      <w:r w:rsidRPr="00387D75">
        <w:rPr>
          <w:szCs w:val="24"/>
        </w:rPr>
        <w:t>внутриобъектному</w:t>
      </w:r>
      <w:proofErr w:type="spellEnd"/>
      <w:r w:rsidRPr="00387D75">
        <w:rPr>
          <w:szCs w:val="24"/>
        </w:rPr>
        <w:t xml:space="preserve"> режимам на местах выполнения работ.  </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7.4.</w:t>
      </w:r>
      <w:r w:rsidRPr="00387D75">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Default="008C0E7A" w:rsidP="008C0E7A">
      <w:pPr>
        <w:pStyle w:val="31"/>
        <w:tabs>
          <w:tab w:val="left" w:pos="567"/>
        </w:tabs>
        <w:autoSpaceDE/>
        <w:autoSpaceDN/>
        <w:adjustRightInd/>
        <w:snapToGrid/>
        <w:ind w:firstLine="0"/>
        <w:rPr>
          <w:snapToGrid w:val="0"/>
          <w:szCs w:val="24"/>
        </w:rPr>
      </w:pPr>
      <w:r w:rsidRPr="00387D75">
        <w:rPr>
          <w:snapToGrid w:val="0"/>
          <w:szCs w:val="24"/>
        </w:rPr>
        <w:t xml:space="preserve">7.5. </w:t>
      </w:r>
      <w:r w:rsidRPr="00387D75">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387D75">
        <w:rPr>
          <w:snapToGrid w:val="0"/>
          <w:szCs w:val="24"/>
        </w:rPr>
        <w:t>с даты  уведомления</w:t>
      </w:r>
      <w:proofErr w:type="gramEnd"/>
      <w:r w:rsidRPr="00387D75">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FB12D6" w:rsidRDefault="008C0E7A" w:rsidP="00FB12D6">
      <w:pPr>
        <w:pStyle w:val="a8"/>
        <w:numPr>
          <w:ilvl w:val="0"/>
          <w:numId w:val="11"/>
        </w:numPr>
        <w:tabs>
          <w:tab w:val="left" w:pos="284"/>
        </w:tabs>
        <w:spacing w:before="60" w:after="60" w:line="240" w:lineRule="auto"/>
        <w:jc w:val="center"/>
        <w:rPr>
          <w:b/>
          <w:bCs/>
          <w:sz w:val="24"/>
          <w:szCs w:val="24"/>
        </w:rPr>
      </w:pPr>
      <w:r w:rsidRPr="00FB12D6">
        <w:rPr>
          <w:b/>
          <w:bCs/>
          <w:sz w:val="24"/>
          <w:szCs w:val="24"/>
        </w:rPr>
        <w:t>Ответственность Сторон.</w:t>
      </w:r>
    </w:p>
    <w:p w:rsidR="009E6305" w:rsidRPr="00B40AD7" w:rsidRDefault="00333846" w:rsidP="009E6305">
      <w:pPr>
        <w:tabs>
          <w:tab w:val="left" w:pos="426"/>
        </w:tabs>
        <w:spacing w:before="60" w:after="60" w:line="240" w:lineRule="auto"/>
        <w:ind w:firstLine="0"/>
        <w:rPr>
          <w:sz w:val="24"/>
          <w:szCs w:val="24"/>
        </w:rPr>
      </w:pPr>
      <w:r w:rsidRPr="005D67AD">
        <w:rPr>
          <w:noProof/>
          <w:sz w:val="24"/>
          <w:szCs w:val="24"/>
        </w:rPr>
        <w:t>8.1.</w:t>
      </w:r>
      <w:r w:rsidRPr="005D67AD">
        <w:rPr>
          <w:sz w:val="24"/>
          <w:szCs w:val="24"/>
        </w:rPr>
        <w:t xml:space="preserve"> </w:t>
      </w:r>
      <w:r w:rsidR="00FB12D6" w:rsidRPr="005D67A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9E6305">
        <w:rPr>
          <w:sz w:val="24"/>
          <w:szCs w:val="24"/>
        </w:rPr>
        <w:t xml:space="preserve"> </w:t>
      </w:r>
      <w:r w:rsidR="009E6305">
        <w:rPr>
          <w:sz w:val="24"/>
          <w:szCs w:val="24"/>
        </w:rPr>
        <w:t>за каждый день просрочки</w:t>
      </w:r>
      <w:r w:rsidR="009E6305" w:rsidRPr="00B40AD7">
        <w:rPr>
          <w:sz w:val="24"/>
          <w:szCs w:val="24"/>
        </w:rPr>
        <w:t>.</w:t>
      </w:r>
    </w:p>
    <w:p w:rsidR="00FB12D6" w:rsidRPr="005D67AD" w:rsidRDefault="00FB12D6" w:rsidP="004476D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5D67AD" w:rsidRDefault="00FB12D6" w:rsidP="004476DA">
      <w:pPr>
        <w:tabs>
          <w:tab w:val="left" w:pos="426"/>
          <w:tab w:val="left" w:pos="1134"/>
        </w:tabs>
        <w:spacing w:before="60" w:after="60"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FB12D6" w:rsidRDefault="00FB12D6" w:rsidP="004476DA">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FB12D6" w:rsidRDefault="00FB12D6" w:rsidP="00FB12D6">
      <w:pPr>
        <w:tabs>
          <w:tab w:val="left" w:pos="426"/>
        </w:tabs>
        <w:spacing w:before="60" w:after="60"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B7F84" w:rsidRDefault="00FB12D6" w:rsidP="00FB12D6">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FB12D6" w:rsidRPr="005D67AD" w:rsidRDefault="00FB12D6" w:rsidP="00FB12D6">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Default="008C0E7A" w:rsidP="00FB12D6">
      <w:pPr>
        <w:tabs>
          <w:tab w:val="left" w:pos="426"/>
        </w:tabs>
        <w:spacing w:before="60" w:after="60" w:line="240" w:lineRule="auto"/>
        <w:ind w:firstLine="0"/>
        <w:jc w:val="center"/>
        <w:rPr>
          <w:b/>
          <w:bCs/>
          <w:sz w:val="24"/>
          <w:szCs w:val="24"/>
        </w:rPr>
      </w:pPr>
      <w:r w:rsidRPr="00387D75">
        <w:rPr>
          <w:b/>
          <w:bCs/>
          <w:noProof/>
          <w:sz w:val="24"/>
          <w:szCs w:val="24"/>
        </w:rPr>
        <w:t>9.</w:t>
      </w:r>
      <w:r w:rsidRPr="00387D75">
        <w:rPr>
          <w:b/>
          <w:bCs/>
          <w:sz w:val="24"/>
          <w:szCs w:val="24"/>
        </w:rPr>
        <w:tab/>
        <w:t>Обстоятельства непреодолимой силы</w:t>
      </w:r>
    </w:p>
    <w:p w:rsidR="008C0E7A" w:rsidRPr="00387D75" w:rsidRDefault="008C0E7A" w:rsidP="008C0E7A">
      <w:pPr>
        <w:pStyle w:val="21"/>
        <w:tabs>
          <w:tab w:val="left" w:pos="567"/>
        </w:tabs>
        <w:spacing w:before="60" w:after="60" w:line="240" w:lineRule="auto"/>
        <w:jc w:val="both"/>
        <w:rPr>
          <w:bCs/>
          <w:szCs w:val="24"/>
        </w:rPr>
      </w:pPr>
      <w:r w:rsidRPr="00387D75">
        <w:rPr>
          <w:szCs w:val="24"/>
        </w:rPr>
        <w:t xml:space="preserve"> 9.1.</w:t>
      </w:r>
      <w:r w:rsidRPr="00387D75">
        <w:rPr>
          <w:szCs w:val="24"/>
        </w:rPr>
        <w:tab/>
      </w:r>
      <w:r w:rsidRPr="00387D75">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9.2.</w:t>
      </w:r>
      <w:r w:rsidRPr="00387D75">
        <w:rPr>
          <w:bCs/>
          <w:sz w:val="24"/>
          <w:szCs w:val="24"/>
        </w:rPr>
        <w:tab/>
        <w:t>Сторона, подвергшаяся</w:t>
      </w:r>
      <w:r w:rsidRPr="00387D75">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lastRenderedPageBreak/>
        <w:t>9.3.</w:t>
      </w:r>
      <w:r w:rsidRPr="00387D75">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387D75">
        <w:rPr>
          <w:szCs w:val="24"/>
        </w:rPr>
        <w:t>9.4.</w:t>
      </w:r>
      <w:r w:rsidRPr="00387D75">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387D75">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10.</w:t>
      </w:r>
      <w:r w:rsidRPr="00387D75">
        <w:rPr>
          <w:b/>
          <w:bCs/>
          <w:sz w:val="24"/>
          <w:szCs w:val="24"/>
        </w:rPr>
        <w:tab/>
        <w:t>Порядок разрешения споров</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10.1.</w:t>
      </w:r>
      <w:r w:rsidRPr="00387D75">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387D75">
        <w:rPr>
          <w:noProof/>
          <w:sz w:val="24"/>
          <w:szCs w:val="24"/>
        </w:rPr>
        <w:t>10.2.</w:t>
      </w:r>
      <w:r w:rsidRPr="00387D75">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Pr>
          <w:sz w:val="24"/>
          <w:szCs w:val="24"/>
        </w:rPr>
        <w:t>тельством РФ в Арбитражном суде</w:t>
      </w:r>
      <w:r w:rsidR="00B015CB">
        <w:rPr>
          <w:sz w:val="24"/>
          <w:szCs w:val="24"/>
        </w:rPr>
        <w:t xml:space="preserve"> </w:t>
      </w:r>
      <w:r w:rsidR="004811CE" w:rsidRPr="004811CE">
        <w:rPr>
          <w:color w:val="000000" w:themeColor="text1"/>
          <w:sz w:val="24"/>
          <w:szCs w:val="24"/>
        </w:rPr>
        <w:t>Нижегородской</w:t>
      </w:r>
      <w:r w:rsidR="005B52B4" w:rsidRPr="004811CE">
        <w:rPr>
          <w:color w:val="000000" w:themeColor="text1"/>
          <w:sz w:val="24"/>
          <w:szCs w:val="24"/>
        </w:rPr>
        <w:t xml:space="preserve"> области</w:t>
      </w:r>
      <w:r w:rsidR="00333846" w:rsidRPr="004811CE">
        <w:rPr>
          <w:color w:val="000000" w:themeColor="text1"/>
          <w:sz w:val="24"/>
          <w:szCs w:val="24"/>
        </w:rPr>
        <w:t>.</w:t>
      </w: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11.</w:t>
      </w:r>
      <w:r w:rsidRPr="00387D75">
        <w:rPr>
          <w:b/>
          <w:bCs/>
          <w:sz w:val="24"/>
          <w:szCs w:val="24"/>
        </w:rPr>
        <w:tab/>
        <w:t>Заключительные положения</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11.1.</w:t>
      </w:r>
      <w:r w:rsidRPr="00387D75">
        <w:rPr>
          <w:sz w:val="24"/>
          <w:szCs w:val="24"/>
        </w:rPr>
        <w:t xml:space="preserve"> Настоящий Договор может быть изменен по соглашению Сторон, а также в случаях, предусмотренных законом. </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Default="008C0E7A" w:rsidP="008C0E7A">
      <w:pPr>
        <w:tabs>
          <w:tab w:val="left" w:pos="567"/>
        </w:tabs>
        <w:spacing w:before="60" w:after="60" w:line="240" w:lineRule="auto"/>
        <w:ind w:firstLine="0"/>
        <w:rPr>
          <w:sz w:val="24"/>
          <w:szCs w:val="24"/>
        </w:rPr>
      </w:pPr>
      <w:r w:rsidRPr="00387D75">
        <w:rPr>
          <w:noProof/>
          <w:sz w:val="24"/>
          <w:szCs w:val="24"/>
        </w:rPr>
        <w:t>11.3.</w:t>
      </w:r>
      <w:r w:rsidRPr="00387D75">
        <w:rPr>
          <w:sz w:val="24"/>
          <w:szCs w:val="24"/>
        </w:rPr>
        <w:tab/>
        <w:t>Все приложения к настоящему Договору являются его неотъемлемой частью.</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11.4.</w:t>
      </w:r>
      <w:r w:rsidRPr="00387D75">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11.5.</w:t>
      </w:r>
      <w:r w:rsidRPr="00387D75">
        <w:rPr>
          <w:sz w:val="24"/>
          <w:szCs w:val="24"/>
        </w:rPr>
        <w:tab/>
        <w:t xml:space="preserve">Настоящий Договор вступает в силу после его подписания Сторонами  и действует до </w:t>
      </w:r>
      <w:r w:rsidR="00B015CB">
        <w:rPr>
          <w:sz w:val="24"/>
          <w:szCs w:val="24"/>
        </w:rPr>
        <w:t>31.12.</w:t>
      </w:r>
      <w:r w:rsidR="009E6305">
        <w:rPr>
          <w:sz w:val="24"/>
          <w:szCs w:val="24"/>
        </w:rPr>
        <w:t>2014</w:t>
      </w:r>
      <w:r w:rsidRPr="00387D75">
        <w:rPr>
          <w:sz w:val="24"/>
          <w:szCs w:val="24"/>
        </w:rPr>
        <w:t>.</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11.6.Неотъемлемой частью договора является:</w:t>
      </w:r>
    </w:p>
    <w:p w:rsidR="009E6305" w:rsidRDefault="009E6305" w:rsidP="009E6305">
      <w:pPr>
        <w:tabs>
          <w:tab w:val="left" w:pos="567"/>
        </w:tabs>
        <w:spacing w:before="60" w:after="60" w:line="240" w:lineRule="auto"/>
        <w:ind w:firstLine="0"/>
        <w:rPr>
          <w:sz w:val="24"/>
          <w:szCs w:val="24"/>
        </w:rPr>
      </w:pPr>
      <w:r w:rsidRPr="00B40AD7">
        <w:rPr>
          <w:sz w:val="24"/>
          <w:szCs w:val="24"/>
        </w:rPr>
        <w:t>Приложение №</w:t>
      </w:r>
      <w:r>
        <w:rPr>
          <w:sz w:val="24"/>
          <w:szCs w:val="24"/>
        </w:rPr>
        <w:t xml:space="preserve"> </w:t>
      </w:r>
      <w:r w:rsidRPr="00B40AD7">
        <w:rPr>
          <w:sz w:val="24"/>
          <w:szCs w:val="24"/>
        </w:rPr>
        <w:t>1</w:t>
      </w:r>
      <w:r>
        <w:rPr>
          <w:sz w:val="24"/>
          <w:szCs w:val="24"/>
        </w:rPr>
        <w:t>.</w:t>
      </w:r>
      <w:r w:rsidRPr="00B40AD7">
        <w:rPr>
          <w:sz w:val="24"/>
          <w:szCs w:val="24"/>
        </w:rPr>
        <w:t xml:space="preserve"> </w:t>
      </w:r>
      <w:r>
        <w:rPr>
          <w:sz w:val="24"/>
          <w:szCs w:val="24"/>
        </w:rPr>
        <w:t>Локальный с</w:t>
      </w:r>
      <w:r w:rsidR="00E94B4C">
        <w:rPr>
          <w:sz w:val="24"/>
          <w:szCs w:val="24"/>
        </w:rPr>
        <w:t>метный расчет №1</w:t>
      </w:r>
    </w:p>
    <w:p w:rsidR="00E94B4C" w:rsidRDefault="00E94B4C" w:rsidP="009E6305">
      <w:pPr>
        <w:tabs>
          <w:tab w:val="left" w:pos="567"/>
        </w:tabs>
        <w:spacing w:before="60" w:after="60" w:line="240" w:lineRule="auto"/>
        <w:ind w:firstLine="0"/>
        <w:rPr>
          <w:sz w:val="24"/>
          <w:szCs w:val="24"/>
        </w:rPr>
      </w:pPr>
      <w:r w:rsidRPr="00E94B4C">
        <w:rPr>
          <w:sz w:val="24"/>
          <w:szCs w:val="24"/>
        </w:rPr>
        <w:t xml:space="preserve">Приложение № </w:t>
      </w:r>
      <w:r>
        <w:rPr>
          <w:sz w:val="24"/>
          <w:szCs w:val="24"/>
        </w:rPr>
        <w:t>2</w:t>
      </w:r>
      <w:r w:rsidRPr="00E94B4C">
        <w:rPr>
          <w:sz w:val="24"/>
          <w:szCs w:val="24"/>
        </w:rPr>
        <w:t>. Локальный с</w:t>
      </w:r>
      <w:r>
        <w:rPr>
          <w:sz w:val="24"/>
          <w:szCs w:val="24"/>
        </w:rPr>
        <w:t>метный расчет №2</w:t>
      </w:r>
    </w:p>
    <w:p w:rsidR="00E94B4C" w:rsidRDefault="00E94B4C" w:rsidP="009E6305">
      <w:pPr>
        <w:tabs>
          <w:tab w:val="left" w:pos="567"/>
        </w:tabs>
        <w:spacing w:before="60" w:after="60" w:line="240" w:lineRule="auto"/>
        <w:ind w:firstLine="0"/>
        <w:rPr>
          <w:sz w:val="24"/>
          <w:szCs w:val="24"/>
        </w:rPr>
      </w:pPr>
      <w:r w:rsidRPr="00E94B4C">
        <w:rPr>
          <w:sz w:val="24"/>
          <w:szCs w:val="24"/>
        </w:rPr>
        <w:t xml:space="preserve">Приложение № </w:t>
      </w:r>
      <w:r>
        <w:rPr>
          <w:sz w:val="24"/>
          <w:szCs w:val="24"/>
        </w:rPr>
        <w:t>3</w:t>
      </w:r>
      <w:r w:rsidRPr="00E94B4C">
        <w:rPr>
          <w:sz w:val="24"/>
          <w:szCs w:val="24"/>
        </w:rPr>
        <w:t>. Локальный с</w:t>
      </w:r>
      <w:r>
        <w:rPr>
          <w:sz w:val="24"/>
          <w:szCs w:val="24"/>
        </w:rPr>
        <w:t>метный расчет №3</w:t>
      </w:r>
    </w:p>
    <w:p w:rsidR="009E6305" w:rsidRDefault="009E6305" w:rsidP="009E6305">
      <w:pPr>
        <w:tabs>
          <w:tab w:val="left" w:pos="567"/>
        </w:tabs>
        <w:spacing w:before="60" w:after="60" w:line="240" w:lineRule="auto"/>
        <w:ind w:firstLine="0"/>
        <w:rPr>
          <w:sz w:val="24"/>
          <w:szCs w:val="24"/>
        </w:rPr>
      </w:pPr>
      <w:r>
        <w:rPr>
          <w:sz w:val="24"/>
          <w:szCs w:val="24"/>
        </w:rPr>
        <w:t xml:space="preserve">Приложение № </w:t>
      </w:r>
      <w:r w:rsidR="00E94B4C">
        <w:rPr>
          <w:sz w:val="24"/>
          <w:szCs w:val="24"/>
        </w:rPr>
        <w:t>4</w:t>
      </w:r>
      <w:r w:rsidRPr="009E6305">
        <w:rPr>
          <w:sz w:val="24"/>
          <w:szCs w:val="24"/>
        </w:rPr>
        <w:t>.  Акт сверки расчетов (</w:t>
      </w:r>
      <w:r w:rsidR="005B7464">
        <w:rPr>
          <w:sz w:val="24"/>
          <w:szCs w:val="24"/>
        </w:rPr>
        <w:t>образец</w:t>
      </w:r>
      <w:r w:rsidRPr="009E6305">
        <w:rPr>
          <w:sz w:val="24"/>
          <w:szCs w:val="24"/>
        </w:rPr>
        <w:t>).</w:t>
      </w:r>
    </w:p>
    <w:p w:rsidR="008C0E7A" w:rsidRPr="00387D75" w:rsidRDefault="008C0E7A" w:rsidP="008C0E7A">
      <w:pPr>
        <w:spacing w:before="60" w:after="60" w:line="240" w:lineRule="auto"/>
        <w:jc w:val="center"/>
        <w:rPr>
          <w:b/>
          <w:bCs/>
          <w:sz w:val="24"/>
          <w:szCs w:val="24"/>
        </w:rPr>
      </w:pPr>
      <w:r w:rsidRPr="00387D75">
        <w:rPr>
          <w:b/>
          <w:bCs/>
          <w:noProof/>
          <w:sz w:val="24"/>
          <w:szCs w:val="24"/>
        </w:rPr>
        <w:t>12.</w:t>
      </w:r>
      <w:r w:rsidRPr="00387D75">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387D75" w:rsidTr="00AF3198">
        <w:trPr>
          <w:gridAfter w:val="1"/>
          <w:wAfter w:w="108" w:type="dxa"/>
        </w:trPr>
        <w:tc>
          <w:tcPr>
            <w:tcW w:w="5328" w:type="dxa"/>
            <w:gridSpan w:val="2"/>
          </w:tcPr>
          <w:p w:rsidR="004D7B24" w:rsidRPr="00387D75" w:rsidRDefault="004D7B24" w:rsidP="00AF3198">
            <w:pPr>
              <w:pStyle w:val="ConsPlusNonformat"/>
              <w:rPr>
                <w:rFonts w:ascii="Times New Roman" w:hAnsi="Times New Roman" w:cs="Times New Roman"/>
                <w:b/>
                <w:bCs/>
                <w:sz w:val="24"/>
                <w:szCs w:val="24"/>
              </w:rPr>
            </w:pPr>
          </w:p>
        </w:tc>
        <w:tc>
          <w:tcPr>
            <w:tcW w:w="4500" w:type="dxa"/>
            <w:gridSpan w:val="2"/>
          </w:tcPr>
          <w:p w:rsidR="004D7B24" w:rsidRPr="00387D75" w:rsidRDefault="004D7B24" w:rsidP="00AF3198">
            <w:pPr>
              <w:pStyle w:val="12pt"/>
              <w:jc w:val="left"/>
              <w:rPr>
                <w:sz w:val="24"/>
                <w:szCs w:val="24"/>
              </w:rPr>
            </w:pPr>
          </w:p>
        </w:tc>
      </w:tr>
      <w:tr w:rsidR="004D7B24" w:rsidRPr="001F0354" w:rsidTr="00AF3198">
        <w:trPr>
          <w:gridBefore w:val="1"/>
          <w:wBefore w:w="108" w:type="dxa"/>
        </w:trPr>
        <w:tc>
          <w:tcPr>
            <w:tcW w:w="5328" w:type="dxa"/>
            <w:gridSpan w:val="2"/>
          </w:tcPr>
          <w:p w:rsidR="004D7B24" w:rsidRDefault="004D7B24" w:rsidP="00AF3198">
            <w:pPr>
              <w:spacing w:line="240" w:lineRule="auto"/>
              <w:ind w:firstLine="0"/>
              <w:rPr>
                <w:b/>
                <w:bCs/>
                <w:sz w:val="24"/>
                <w:szCs w:val="24"/>
              </w:rPr>
            </w:pPr>
            <w:r w:rsidRPr="001F0354">
              <w:rPr>
                <w:b/>
                <w:bCs/>
                <w:sz w:val="24"/>
                <w:szCs w:val="24"/>
              </w:rPr>
              <w:t>ЗАКАЗЧИК:</w:t>
            </w:r>
          </w:p>
          <w:p w:rsidR="004D7B24" w:rsidRPr="00B57920" w:rsidRDefault="004D7B24" w:rsidP="00AF3198">
            <w:pPr>
              <w:spacing w:line="240" w:lineRule="auto"/>
              <w:ind w:firstLine="0"/>
              <w:rPr>
                <w:b/>
                <w:bCs/>
                <w:sz w:val="24"/>
                <w:szCs w:val="24"/>
              </w:rPr>
            </w:pPr>
            <w:r w:rsidRPr="00B57920">
              <w:rPr>
                <w:b/>
                <w:bCs/>
                <w:sz w:val="24"/>
                <w:szCs w:val="24"/>
              </w:rPr>
              <w:t xml:space="preserve">ФГУП «РосРАО» </w:t>
            </w:r>
          </w:p>
          <w:p w:rsidR="004D7B24" w:rsidRPr="00D76637" w:rsidRDefault="004D7B24" w:rsidP="00AF3198">
            <w:pPr>
              <w:spacing w:line="240" w:lineRule="auto"/>
              <w:ind w:firstLine="0"/>
              <w:rPr>
                <w:bCs/>
                <w:szCs w:val="22"/>
              </w:rPr>
            </w:pPr>
            <w:r w:rsidRPr="00D76637">
              <w:rPr>
                <w:bCs/>
                <w:szCs w:val="22"/>
              </w:rPr>
              <w:t>119017, Москва, Большая Ордынка, 24</w:t>
            </w:r>
          </w:p>
          <w:p w:rsidR="004D7B24" w:rsidRPr="00D76637" w:rsidRDefault="004D7B24" w:rsidP="00AF3198">
            <w:pPr>
              <w:spacing w:line="240" w:lineRule="auto"/>
              <w:ind w:firstLine="0"/>
              <w:rPr>
                <w:bCs/>
                <w:szCs w:val="22"/>
              </w:rPr>
            </w:pPr>
            <w:r w:rsidRPr="00D76637">
              <w:rPr>
                <w:b/>
                <w:bCs/>
                <w:szCs w:val="22"/>
              </w:rPr>
              <w:t>ИНН:</w:t>
            </w:r>
            <w:r w:rsidRPr="00D76637">
              <w:rPr>
                <w:bCs/>
                <w:szCs w:val="22"/>
              </w:rPr>
              <w:t xml:space="preserve"> 4714004270</w:t>
            </w:r>
          </w:p>
          <w:p w:rsidR="004D7B24" w:rsidRPr="00D76637" w:rsidRDefault="004D7B24" w:rsidP="00AF3198">
            <w:pPr>
              <w:spacing w:line="240" w:lineRule="auto"/>
              <w:ind w:firstLine="0"/>
              <w:rPr>
                <w:szCs w:val="22"/>
              </w:rPr>
            </w:pPr>
            <w:r w:rsidRPr="00D76637">
              <w:rPr>
                <w:b/>
                <w:bCs/>
                <w:szCs w:val="22"/>
              </w:rPr>
              <w:t>ОГРН:</w:t>
            </w:r>
            <w:r w:rsidRPr="00D76637">
              <w:rPr>
                <w:bCs/>
                <w:szCs w:val="22"/>
              </w:rPr>
              <w:t xml:space="preserve"> 1024701761534</w:t>
            </w:r>
          </w:p>
          <w:p w:rsidR="004D7B24" w:rsidRPr="00D76637" w:rsidRDefault="004D7B24" w:rsidP="00AF3198">
            <w:pPr>
              <w:spacing w:line="240" w:lineRule="auto"/>
              <w:ind w:firstLine="0"/>
              <w:jc w:val="left"/>
              <w:rPr>
                <w:szCs w:val="22"/>
              </w:rPr>
            </w:pPr>
            <w:r w:rsidRPr="00D76637">
              <w:rPr>
                <w:b/>
                <w:bCs/>
                <w:szCs w:val="22"/>
              </w:rPr>
              <w:t>Филиал «Приволжский территориальный округ» ФГУП «РосРАО»</w:t>
            </w:r>
          </w:p>
          <w:p w:rsidR="004D7B24" w:rsidRPr="00D76637" w:rsidRDefault="004D7B24" w:rsidP="00AF3198">
            <w:pPr>
              <w:spacing w:line="240" w:lineRule="auto"/>
              <w:ind w:firstLine="0"/>
              <w:jc w:val="left"/>
              <w:rPr>
                <w:szCs w:val="22"/>
              </w:rPr>
            </w:pPr>
            <w:r w:rsidRPr="00D76637">
              <w:rPr>
                <w:szCs w:val="22"/>
              </w:rPr>
              <w:t>Адрес: 603950  г. Нижний Новгород, ГСП-1027</w:t>
            </w:r>
          </w:p>
          <w:p w:rsidR="004D7B24" w:rsidRPr="00D76637" w:rsidRDefault="004D7B24" w:rsidP="00AF3198">
            <w:pPr>
              <w:spacing w:line="240" w:lineRule="auto"/>
              <w:ind w:firstLine="0"/>
              <w:jc w:val="left"/>
              <w:rPr>
                <w:szCs w:val="22"/>
              </w:rPr>
            </w:pPr>
            <w:r w:rsidRPr="00D76637">
              <w:rPr>
                <w:szCs w:val="22"/>
              </w:rPr>
              <w:t>Московское шоссе, 302А</w:t>
            </w:r>
          </w:p>
          <w:p w:rsidR="004D7B24" w:rsidRPr="00D76637" w:rsidRDefault="004D7B24" w:rsidP="00AF3198">
            <w:pPr>
              <w:spacing w:line="240" w:lineRule="auto"/>
              <w:ind w:firstLine="0"/>
              <w:jc w:val="left"/>
              <w:rPr>
                <w:szCs w:val="22"/>
              </w:rPr>
            </w:pPr>
            <w:r w:rsidRPr="00D76637">
              <w:rPr>
                <w:b/>
                <w:szCs w:val="22"/>
              </w:rPr>
              <w:t>КПП:</w:t>
            </w:r>
            <w:r w:rsidRPr="00D76637">
              <w:rPr>
                <w:szCs w:val="22"/>
              </w:rPr>
              <w:t xml:space="preserve"> 525743002</w:t>
            </w:r>
          </w:p>
          <w:p w:rsidR="004D7B24" w:rsidRPr="00D76637" w:rsidRDefault="004D7B24" w:rsidP="00AF3198">
            <w:pPr>
              <w:spacing w:line="240" w:lineRule="auto"/>
              <w:ind w:firstLine="0"/>
              <w:jc w:val="left"/>
              <w:rPr>
                <w:szCs w:val="22"/>
              </w:rPr>
            </w:pPr>
            <w:proofErr w:type="spellStart"/>
            <w:proofErr w:type="gramStart"/>
            <w:r w:rsidRPr="00D76637">
              <w:rPr>
                <w:b/>
                <w:szCs w:val="22"/>
              </w:rPr>
              <w:t>р</w:t>
            </w:r>
            <w:proofErr w:type="spellEnd"/>
            <w:proofErr w:type="gramEnd"/>
            <w:r w:rsidRPr="00D76637">
              <w:rPr>
                <w:b/>
                <w:szCs w:val="22"/>
              </w:rPr>
              <w:t>/</w:t>
            </w:r>
            <w:proofErr w:type="spellStart"/>
            <w:r w:rsidRPr="00D76637">
              <w:rPr>
                <w:b/>
                <w:szCs w:val="22"/>
              </w:rPr>
              <w:t>сч</w:t>
            </w:r>
            <w:proofErr w:type="spellEnd"/>
            <w:r w:rsidRPr="00D76637">
              <w:rPr>
                <w:b/>
                <w:szCs w:val="22"/>
              </w:rPr>
              <w:t>:</w:t>
            </w:r>
            <w:r w:rsidRPr="00D76637">
              <w:rPr>
                <w:szCs w:val="22"/>
              </w:rPr>
              <w:t xml:space="preserve"> 40502810600240014153 </w:t>
            </w:r>
          </w:p>
          <w:p w:rsidR="004D7B24" w:rsidRPr="00D76637" w:rsidRDefault="004D7B24" w:rsidP="00AF3198">
            <w:pPr>
              <w:spacing w:line="240" w:lineRule="auto"/>
              <w:ind w:firstLine="0"/>
              <w:jc w:val="left"/>
              <w:rPr>
                <w:szCs w:val="22"/>
              </w:rPr>
            </w:pPr>
            <w:r w:rsidRPr="00D76637">
              <w:rPr>
                <w:b/>
                <w:szCs w:val="22"/>
              </w:rPr>
              <w:t>Банк:</w:t>
            </w:r>
            <w:r w:rsidRPr="00D76637">
              <w:rPr>
                <w:szCs w:val="22"/>
              </w:rPr>
              <w:t xml:space="preserve"> ФБ ФИЛИАЛА ОАО БАНК ВТБ</w:t>
            </w:r>
          </w:p>
          <w:p w:rsidR="004D7B24" w:rsidRPr="00D76637" w:rsidRDefault="004D7B24" w:rsidP="00AF3198">
            <w:pPr>
              <w:spacing w:line="240" w:lineRule="auto"/>
              <w:ind w:firstLine="0"/>
              <w:jc w:val="left"/>
              <w:rPr>
                <w:szCs w:val="22"/>
              </w:rPr>
            </w:pPr>
            <w:r w:rsidRPr="00D76637">
              <w:rPr>
                <w:szCs w:val="22"/>
              </w:rPr>
              <w:t xml:space="preserve"> в Нижнем Новгороде</w:t>
            </w:r>
          </w:p>
          <w:p w:rsidR="004D7B24" w:rsidRPr="00D76637" w:rsidRDefault="004D7B24" w:rsidP="00AF3198">
            <w:pPr>
              <w:spacing w:line="240" w:lineRule="auto"/>
              <w:ind w:firstLine="0"/>
              <w:jc w:val="left"/>
              <w:rPr>
                <w:szCs w:val="22"/>
              </w:rPr>
            </w:pPr>
            <w:r w:rsidRPr="00D76637">
              <w:rPr>
                <w:b/>
                <w:szCs w:val="22"/>
              </w:rPr>
              <w:t>к/</w:t>
            </w:r>
            <w:proofErr w:type="spellStart"/>
            <w:r w:rsidRPr="00D76637">
              <w:rPr>
                <w:b/>
                <w:szCs w:val="22"/>
              </w:rPr>
              <w:t>сч</w:t>
            </w:r>
            <w:proofErr w:type="spellEnd"/>
            <w:r w:rsidRPr="00D76637">
              <w:rPr>
                <w:b/>
                <w:szCs w:val="22"/>
              </w:rPr>
              <w:t>:</w:t>
            </w:r>
            <w:r w:rsidRPr="00D76637">
              <w:rPr>
                <w:szCs w:val="22"/>
              </w:rPr>
              <w:t xml:space="preserve"> 30101810200000000837</w:t>
            </w:r>
          </w:p>
          <w:p w:rsidR="004D7B24" w:rsidRPr="00D76637" w:rsidRDefault="004D7B24" w:rsidP="00AF3198">
            <w:pPr>
              <w:pStyle w:val="ConsPlusNonformat"/>
              <w:rPr>
                <w:rFonts w:ascii="Times New Roman" w:hAnsi="Times New Roman" w:cs="Times New Roman"/>
                <w:sz w:val="22"/>
                <w:szCs w:val="22"/>
              </w:rPr>
            </w:pPr>
            <w:r w:rsidRPr="00D76637">
              <w:rPr>
                <w:rFonts w:ascii="Times New Roman" w:hAnsi="Times New Roman" w:cs="Times New Roman"/>
                <w:b/>
                <w:sz w:val="22"/>
                <w:szCs w:val="22"/>
              </w:rPr>
              <w:t>БИК:</w:t>
            </w:r>
            <w:r w:rsidRPr="00D76637">
              <w:rPr>
                <w:rFonts w:ascii="Times New Roman" w:hAnsi="Times New Roman" w:cs="Times New Roman"/>
                <w:sz w:val="22"/>
                <w:szCs w:val="22"/>
              </w:rPr>
              <w:t xml:space="preserve"> 042202837</w:t>
            </w:r>
          </w:p>
          <w:p w:rsidR="004D7B24" w:rsidRPr="00D76637" w:rsidRDefault="004D7B24" w:rsidP="00AF3198">
            <w:pPr>
              <w:pStyle w:val="ConsPlusNonformat"/>
              <w:rPr>
                <w:rFonts w:ascii="Times New Roman" w:hAnsi="Times New Roman" w:cs="Times New Roman"/>
                <w:sz w:val="22"/>
                <w:szCs w:val="22"/>
              </w:rPr>
            </w:pPr>
            <w:r w:rsidRPr="00D76637">
              <w:rPr>
                <w:rFonts w:ascii="Times New Roman" w:hAnsi="Times New Roman" w:cs="Times New Roman"/>
                <w:b/>
                <w:sz w:val="22"/>
                <w:szCs w:val="22"/>
              </w:rPr>
              <w:t xml:space="preserve">ИНН/КПП </w:t>
            </w:r>
            <w:r w:rsidRPr="00D76637">
              <w:rPr>
                <w:rFonts w:ascii="Times New Roman" w:hAnsi="Times New Roman" w:cs="Times New Roman"/>
                <w:sz w:val="22"/>
                <w:szCs w:val="22"/>
              </w:rPr>
              <w:t>4714004270/525743002</w:t>
            </w:r>
          </w:p>
          <w:p w:rsidR="004D7B24" w:rsidRPr="001F0354" w:rsidRDefault="004D7B24" w:rsidP="00AF3198">
            <w:pPr>
              <w:pStyle w:val="ConsPlusNonformat"/>
              <w:rPr>
                <w:rFonts w:ascii="Times New Roman" w:hAnsi="Times New Roman" w:cs="Times New Roman"/>
                <w:b/>
                <w:bCs/>
                <w:sz w:val="24"/>
                <w:szCs w:val="24"/>
              </w:rPr>
            </w:pPr>
          </w:p>
        </w:tc>
        <w:tc>
          <w:tcPr>
            <w:tcW w:w="4500" w:type="dxa"/>
            <w:gridSpan w:val="2"/>
          </w:tcPr>
          <w:p w:rsidR="004D7B24" w:rsidRDefault="004D7B24" w:rsidP="00AF3198">
            <w:pPr>
              <w:spacing w:line="240" w:lineRule="auto"/>
              <w:ind w:firstLine="0"/>
              <w:rPr>
                <w:b/>
                <w:bCs/>
                <w:sz w:val="24"/>
                <w:szCs w:val="24"/>
              </w:rPr>
            </w:pPr>
            <w:r w:rsidRPr="005E2D01">
              <w:rPr>
                <w:b/>
                <w:bCs/>
                <w:sz w:val="24"/>
                <w:szCs w:val="24"/>
              </w:rPr>
              <w:t>ПОДРЯДЧИК:</w:t>
            </w:r>
          </w:p>
          <w:p w:rsidR="004D7B24" w:rsidRPr="005E2D01" w:rsidRDefault="004D7B24" w:rsidP="00AF3198">
            <w:pPr>
              <w:pStyle w:val="12pt"/>
            </w:pPr>
          </w:p>
          <w:p w:rsidR="004D7B24" w:rsidRPr="001F0354" w:rsidRDefault="004D7B24" w:rsidP="00AF3198">
            <w:pPr>
              <w:pStyle w:val="12pt"/>
              <w:jc w:val="left"/>
              <w:rPr>
                <w:sz w:val="24"/>
                <w:szCs w:val="24"/>
              </w:rPr>
            </w:pPr>
            <w:r>
              <w:rPr>
                <w:sz w:val="24"/>
                <w:szCs w:val="24"/>
              </w:rPr>
              <w:t xml:space="preserve"> </w:t>
            </w:r>
          </w:p>
        </w:tc>
      </w:tr>
    </w:tbl>
    <w:p w:rsidR="004D7B24" w:rsidRPr="00346165" w:rsidRDefault="004D7B24" w:rsidP="004D7B24">
      <w:pPr>
        <w:autoSpaceDE w:val="0"/>
        <w:autoSpaceDN w:val="0"/>
        <w:adjustRightInd w:val="0"/>
        <w:spacing w:line="240" w:lineRule="auto"/>
        <w:ind w:firstLine="0"/>
        <w:rPr>
          <w:b/>
          <w:bCs/>
          <w:sz w:val="24"/>
          <w:szCs w:val="24"/>
        </w:rPr>
      </w:pPr>
      <w:r>
        <w:rPr>
          <w:b/>
          <w:bCs/>
          <w:sz w:val="24"/>
          <w:szCs w:val="24"/>
        </w:rPr>
        <w:t>Нижегородское</w:t>
      </w:r>
      <w:r w:rsidRPr="00346165">
        <w:rPr>
          <w:b/>
          <w:bCs/>
          <w:sz w:val="24"/>
          <w:szCs w:val="24"/>
        </w:rPr>
        <w:t xml:space="preserve"> отделение</w:t>
      </w:r>
    </w:p>
    <w:p w:rsidR="004D7B24" w:rsidRPr="00346165" w:rsidRDefault="004D7B24" w:rsidP="004D7B24">
      <w:pPr>
        <w:spacing w:line="240" w:lineRule="auto"/>
        <w:ind w:firstLine="0"/>
        <w:jc w:val="left"/>
        <w:rPr>
          <w:b/>
          <w:sz w:val="24"/>
          <w:szCs w:val="24"/>
        </w:rPr>
      </w:pPr>
      <w:r w:rsidRPr="00346165">
        <w:rPr>
          <w:b/>
          <w:sz w:val="24"/>
          <w:szCs w:val="24"/>
        </w:rPr>
        <w:lastRenderedPageBreak/>
        <w:t xml:space="preserve">Филиала «Приволжский территориальный </w:t>
      </w:r>
    </w:p>
    <w:p w:rsidR="004D7B24" w:rsidRPr="00346165" w:rsidRDefault="004D7B24" w:rsidP="004D7B24">
      <w:pPr>
        <w:spacing w:line="240" w:lineRule="auto"/>
        <w:ind w:firstLine="0"/>
        <w:jc w:val="left"/>
        <w:rPr>
          <w:b/>
          <w:sz w:val="24"/>
          <w:szCs w:val="24"/>
        </w:rPr>
      </w:pPr>
      <w:r w:rsidRPr="00346165">
        <w:rPr>
          <w:b/>
          <w:sz w:val="24"/>
          <w:szCs w:val="24"/>
        </w:rPr>
        <w:t>округ» ФГУП «РосРАО»</w:t>
      </w:r>
    </w:p>
    <w:p w:rsidR="004D7B24" w:rsidRPr="001F0354" w:rsidRDefault="004D7B24" w:rsidP="004D7B24">
      <w:pPr>
        <w:spacing w:line="240" w:lineRule="auto"/>
        <w:ind w:firstLine="0"/>
        <w:jc w:val="left"/>
        <w:rPr>
          <w:sz w:val="24"/>
          <w:szCs w:val="24"/>
        </w:rPr>
      </w:pPr>
      <w:r w:rsidRPr="00346165">
        <w:rPr>
          <w:sz w:val="24"/>
          <w:szCs w:val="24"/>
        </w:rPr>
        <w:t>Адрес:</w:t>
      </w:r>
      <w:r w:rsidRPr="00E1178D">
        <w:rPr>
          <w:sz w:val="24"/>
          <w:szCs w:val="24"/>
        </w:rPr>
        <w:t xml:space="preserve"> </w:t>
      </w:r>
      <w:r>
        <w:rPr>
          <w:sz w:val="24"/>
          <w:szCs w:val="24"/>
        </w:rPr>
        <w:t>603600 г.Н.</w:t>
      </w:r>
      <w:r w:rsidRPr="001F0354">
        <w:rPr>
          <w:sz w:val="24"/>
          <w:szCs w:val="24"/>
        </w:rPr>
        <w:t xml:space="preserve">Новгород, </w:t>
      </w:r>
      <w:r>
        <w:rPr>
          <w:sz w:val="24"/>
          <w:szCs w:val="24"/>
        </w:rPr>
        <w:t>ГСП-1027</w:t>
      </w:r>
    </w:p>
    <w:p w:rsidR="004D7B24" w:rsidRPr="001F0354" w:rsidRDefault="004D7B24" w:rsidP="004D7B24">
      <w:pPr>
        <w:spacing w:line="240" w:lineRule="auto"/>
        <w:ind w:firstLine="0"/>
        <w:jc w:val="left"/>
        <w:rPr>
          <w:sz w:val="24"/>
          <w:szCs w:val="24"/>
        </w:rPr>
      </w:pPr>
      <w:r w:rsidRPr="001F0354">
        <w:rPr>
          <w:sz w:val="24"/>
          <w:szCs w:val="24"/>
        </w:rPr>
        <w:t>Московское шоссе, 302А</w:t>
      </w:r>
    </w:p>
    <w:p w:rsidR="004D7B24" w:rsidRDefault="004D7B24" w:rsidP="004D7B24">
      <w:pPr>
        <w:autoSpaceDE w:val="0"/>
        <w:autoSpaceDN w:val="0"/>
        <w:adjustRightInd w:val="0"/>
        <w:spacing w:line="240" w:lineRule="auto"/>
        <w:ind w:firstLine="0"/>
        <w:rPr>
          <w:b/>
          <w:bCs/>
        </w:rPr>
      </w:pPr>
    </w:p>
    <w:p w:rsidR="004D7B24" w:rsidRDefault="004D7B24" w:rsidP="004D7B24">
      <w:pPr>
        <w:autoSpaceDE w:val="0"/>
        <w:autoSpaceDN w:val="0"/>
        <w:adjustRightInd w:val="0"/>
        <w:spacing w:line="240" w:lineRule="auto"/>
        <w:ind w:firstLine="0"/>
        <w:rPr>
          <w:bCs/>
          <w:sz w:val="24"/>
          <w:szCs w:val="24"/>
        </w:rPr>
      </w:pPr>
      <w:r w:rsidRPr="00192C3A">
        <w:rPr>
          <w:bCs/>
          <w:sz w:val="24"/>
          <w:szCs w:val="24"/>
        </w:rPr>
        <w:t>Директор</w:t>
      </w:r>
    </w:p>
    <w:p w:rsidR="004D7B24" w:rsidRPr="00192C3A" w:rsidRDefault="004D7B24" w:rsidP="004D7B24">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Директор</w:t>
      </w:r>
    </w:p>
    <w:p w:rsidR="004D7B24" w:rsidRDefault="004D7B24" w:rsidP="004D7B24">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4D7B24" w:rsidRDefault="004D7B24" w:rsidP="004D7B24">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4D7B24" w:rsidRDefault="004D7B24" w:rsidP="004D7B24">
      <w:pPr>
        <w:autoSpaceDE w:val="0"/>
        <w:autoSpaceDN w:val="0"/>
        <w:adjustRightInd w:val="0"/>
        <w:spacing w:line="240" w:lineRule="auto"/>
        <w:ind w:firstLine="0"/>
        <w:rPr>
          <w:bCs/>
          <w:sz w:val="24"/>
          <w:szCs w:val="24"/>
        </w:rPr>
      </w:pPr>
    </w:p>
    <w:p w:rsidR="004D7B24" w:rsidRPr="00192C3A" w:rsidRDefault="004D7B24" w:rsidP="004D7B24">
      <w:pPr>
        <w:autoSpaceDE w:val="0"/>
        <w:autoSpaceDN w:val="0"/>
        <w:adjustRightInd w:val="0"/>
        <w:spacing w:line="240" w:lineRule="auto"/>
        <w:ind w:firstLine="0"/>
        <w:rPr>
          <w:bCs/>
          <w:sz w:val="24"/>
          <w:szCs w:val="24"/>
        </w:rPr>
      </w:pPr>
    </w:p>
    <w:p w:rsidR="004D7B24" w:rsidRPr="00D45D1A" w:rsidRDefault="004D7B24" w:rsidP="004D7B24">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___________________/                   /</w:t>
      </w:r>
    </w:p>
    <w:p w:rsidR="004D7B24" w:rsidRPr="00F801F9" w:rsidRDefault="004D7B24" w:rsidP="004D7B24">
      <w:pPr>
        <w:autoSpaceDE w:val="0"/>
        <w:autoSpaceDN w:val="0"/>
        <w:adjustRightInd w:val="0"/>
        <w:ind w:firstLine="0"/>
        <w:rPr>
          <w:sz w:val="20"/>
        </w:rPr>
      </w:pPr>
      <w:r w:rsidRPr="00F801F9">
        <w:rPr>
          <w:sz w:val="20"/>
        </w:rPr>
        <w:t>м. п</w:t>
      </w:r>
      <w:r>
        <w:rPr>
          <w:sz w:val="20"/>
        </w:rPr>
        <w:t>.</w:t>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4D7B24" w:rsidRPr="00387D75" w:rsidRDefault="004D7B24" w:rsidP="004D7B24"/>
    <w:p w:rsidR="00E94B4C" w:rsidRDefault="00E94B4C" w:rsidP="008C0E7A">
      <w:pPr>
        <w:spacing w:before="60" w:after="60" w:line="240" w:lineRule="auto"/>
        <w:ind w:firstLine="0"/>
        <w:rPr>
          <w:sz w:val="24"/>
          <w:szCs w:val="24"/>
        </w:rPr>
        <w:sectPr w:rsidR="00E94B4C" w:rsidSect="004579A8">
          <w:headerReference w:type="default" r:id="rId7"/>
          <w:pgSz w:w="11900" w:h="16820" w:code="9"/>
          <w:pgMar w:top="1134" w:right="624" w:bottom="624" w:left="1304" w:header="720" w:footer="720" w:gutter="0"/>
          <w:cols w:space="60"/>
          <w:noEndnote/>
        </w:sectPr>
      </w:pPr>
    </w:p>
    <w:p w:rsid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t>Приложение №1</w:t>
      </w:r>
      <w:r>
        <w:rPr>
          <w:rFonts w:cs="Calibri"/>
          <w:snapToGrid/>
          <w:sz w:val="24"/>
          <w:szCs w:val="24"/>
          <w:lang w:eastAsia="ar-SA"/>
        </w:rPr>
        <w:t xml:space="preserve"> </w:t>
      </w:r>
      <w:r w:rsidRPr="00E94B4C">
        <w:rPr>
          <w:rFonts w:cs="Calibri"/>
          <w:snapToGrid/>
          <w:sz w:val="24"/>
          <w:szCs w:val="24"/>
          <w:lang w:eastAsia="ar-SA"/>
        </w:rPr>
        <w:t>к Договору</w:t>
      </w:r>
    </w:p>
    <w:p w:rsid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t>от___________2014г. №___________</w:t>
      </w: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p>
    <w:tbl>
      <w:tblPr>
        <w:tblW w:w="17009" w:type="dxa"/>
        <w:tblInd w:w="108" w:type="dxa"/>
        <w:tblLayout w:type="fixed"/>
        <w:tblLook w:val="04A0"/>
      </w:tblPr>
      <w:tblGrid>
        <w:gridCol w:w="237"/>
        <w:gridCol w:w="189"/>
        <w:gridCol w:w="166"/>
        <w:gridCol w:w="805"/>
        <w:gridCol w:w="1991"/>
        <w:gridCol w:w="3256"/>
        <w:gridCol w:w="1578"/>
        <w:gridCol w:w="626"/>
        <w:gridCol w:w="284"/>
        <w:gridCol w:w="1637"/>
        <w:gridCol w:w="79"/>
        <w:gridCol w:w="1447"/>
        <w:gridCol w:w="1597"/>
        <w:gridCol w:w="1540"/>
        <w:gridCol w:w="1577"/>
      </w:tblGrid>
      <w:tr w:rsidR="00E94B4C" w:rsidRPr="00E94B4C" w:rsidTr="00D76637">
        <w:trPr>
          <w:trHeight w:val="94"/>
        </w:trPr>
        <w:tc>
          <w:tcPr>
            <w:tcW w:w="592"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796"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5460"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921"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240" w:type="dxa"/>
            <w:gridSpan w:val="5"/>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D76637">
        <w:trPr>
          <w:trHeight w:val="255"/>
        </w:trPr>
        <w:tc>
          <w:tcPr>
            <w:tcW w:w="592"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796"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5460"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921"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240" w:type="dxa"/>
            <w:gridSpan w:val="5"/>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315"/>
        </w:trPr>
        <w:tc>
          <w:tcPr>
            <w:tcW w:w="15432" w:type="dxa"/>
            <w:gridSpan w:val="14"/>
            <w:tcBorders>
              <w:top w:val="nil"/>
              <w:left w:val="nil"/>
              <w:bottom w:val="nil"/>
              <w:right w:val="nil"/>
            </w:tcBorders>
            <w:shd w:val="clear" w:color="auto" w:fill="auto"/>
            <w:vAlign w:val="center"/>
            <w:hideMark/>
          </w:tcPr>
          <w:p w:rsidR="00E94B4C" w:rsidRPr="00E94B4C" w:rsidRDefault="00E94B4C" w:rsidP="00E94B4C">
            <w:pPr>
              <w:widowControl/>
              <w:spacing w:line="240" w:lineRule="auto"/>
              <w:ind w:firstLine="0"/>
              <w:jc w:val="center"/>
              <w:rPr>
                <w:b/>
                <w:bCs/>
                <w:snapToGrid/>
                <w:sz w:val="24"/>
                <w:szCs w:val="24"/>
              </w:rPr>
            </w:pPr>
            <w:r w:rsidRPr="00E94B4C">
              <w:rPr>
                <w:b/>
                <w:bCs/>
                <w:snapToGrid/>
                <w:sz w:val="24"/>
                <w:szCs w:val="24"/>
              </w:rPr>
              <w:t>ЛОКАЛЬНЫЙ  СМЕТНЫЙ  РАСЧЕТ №1</w:t>
            </w:r>
          </w:p>
        </w:tc>
      </w:tr>
      <w:tr w:rsidR="00E94B4C" w:rsidRPr="00E94B4C" w:rsidTr="00D76637">
        <w:trPr>
          <w:gridAfter w:val="1"/>
          <w:wAfter w:w="1577" w:type="dxa"/>
          <w:trHeight w:val="567"/>
        </w:trPr>
        <w:tc>
          <w:tcPr>
            <w:tcW w:w="15432" w:type="dxa"/>
            <w:gridSpan w:val="14"/>
            <w:tcBorders>
              <w:top w:val="nil"/>
              <w:left w:val="nil"/>
              <w:bottom w:val="single" w:sz="4" w:space="0" w:color="auto"/>
              <w:right w:val="nil"/>
            </w:tcBorders>
            <w:shd w:val="clear" w:color="auto" w:fill="auto"/>
            <w:vAlign w:val="bottom"/>
            <w:hideMark/>
          </w:tcPr>
          <w:p w:rsidR="00E94B4C" w:rsidRPr="00E94B4C" w:rsidRDefault="00D76637" w:rsidP="00E94B4C">
            <w:pPr>
              <w:widowControl/>
              <w:spacing w:line="240" w:lineRule="auto"/>
              <w:ind w:firstLine="0"/>
              <w:jc w:val="center"/>
              <w:rPr>
                <w:snapToGrid/>
                <w:sz w:val="20"/>
              </w:rPr>
            </w:pPr>
            <w:r>
              <w:rPr>
                <w:snapToGrid/>
                <w:sz w:val="20"/>
              </w:rPr>
              <w:t>Капитальный р</w:t>
            </w:r>
            <w:r w:rsidR="00E94B4C" w:rsidRPr="00E94B4C">
              <w:rPr>
                <w:snapToGrid/>
                <w:sz w:val="20"/>
              </w:rPr>
              <w:t>емонт кабинетов административного здания  Нижегородского отделения филиала "Приволжский территориальный округ" ФГУП "РосРАО"</w:t>
            </w:r>
          </w:p>
        </w:tc>
      </w:tr>
      <w:tr w:rsidR="00E94B4C" w:rsidRPr="00E94B4C" w:rsidTr="00D76637">
        <w:trPr>
          <w:gridAfter w:val="1"/>
          <w:wAfter w:w="1577" w:type="dxa"/>
          <w:trHeight w:val="255"/>
        </w:trPr>
        <w:tc>
          <w:tcPr>
            <w:tcW w:w="15432" w:type="dxa"/>
            <w:gridSpan w:val="1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16"/>
                <w:szCs w:val="16"/>
              </w:rPr>
            </w:pPr>
            <w:r w:rsidRPr="00E94B4C">
              <w:rPr>
                <w:i/>
                <w:iCs/>
                <w:snapToGrid/>
                <w:sz w:val="16"/>
                <w:szCs w:val="16"/>
              </w:rPr>
              <w:t>(наименование работ и затрат, наименование объекта)</w:t>
            </w:r>
          </w:p>
        </w:tc>
      </w:tr>
      <w:tr w:rsidR="00E94B4C" w:rsidRPr="00E94B4C" w:rsidTr="00D76637">
        <w:trPr>
          <w:gridAfter w:val="1"/>
          <w:wAfter w:w="1577" w:type="dxa"/>
          <w:trHeight w:val="255"/>
        </w:trPr>
        <w:tc>
          <w:tcPr>
            <w:tcW w:w="42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20"/>
              </w:rPr>
            </w:pPr>
          </w:p>
        </w:tc>
        <w:tc>
          <w:tcPr>
            <w:tcW w:w="97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5247"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578"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91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1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44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9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255"/>
        </w:trPr>
        <w:tc>
          <w:tcPr>
            <w:tcW w:w="42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97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5247"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Основание:  Дефектная ведомость</w:t>
            </w:r>
          </w:p>
        </w:tc>
        <w:tc>
          <w:tcPr>
            <w:tcW w:w="1578"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9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71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44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9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255"/>
        </w:trPr>
        <w:tc>
          <w:tcPr>
            <w:tcW w:w="42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97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5247"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Сметная стоимость</w:t>
            </w:r>
          </w:p>
        </w:tc>
        <w:tc>
          <w:tcPr>
            <w:tcW w:w="2488" w:type="dxa"/>
            <w:gridSpan w:val="3"/>
            <w:tcBorders>
              <w:top w:val="nil"/>
              <w:left w:val="nil"/>
              <w:bottom w:val="nil"/>
              <w:right w:val="nil"/>
            </w:tcBorders>
            <w:shd w:val="clear" w:color="auto" w:fill="auto"/>
            <w:noWrap/>
          </w:tcPr>
          <w:p w:rsidR="00E94B4C" w:rsidRPr="00E94B4C" w:rsidRDefault="00E94B4C" w:rsidP="00E94B4C">
            <w:pPr>
              <w:widowControl/>
              <w:spacing w:line="240" w:lineRule="auto"/>
              <w:ind w:firstLine="0"/>
              <w:jc w:val="right"/>
              <w:rPr>
                <w:snapToGrid/>
                <w:sz w:val="20"/>
              </w:rPr>
            </w:pPr>
          </w:p>
        </w:tc>
        <w:tc>
          <w:tcPr>
            <w:tcW w:w="1716" w:type="dxa"/>
            <w:gridSpan w:val="2"/>
            <w:tcBorders>
              <w:top w:val="nil"/>
              <w:left w:val="nil"/>
              <w:bottom w:val="nil"/>
              <w:right w:val="nil"/>
            </w:tcBorders>
            <w:shd w:val="clear" w:color="auto" w:fill="auto"/>
            <w:noWrap/>
          </w:tcPr>
          <w:p w:rsidR="00E94B4C" w:rsidRPr="00E94B4C" w:rsidRDefault="00E94B4C" w:rsidP="00E94B4C">
            <w:pPr>
              <w:widowControl/>
              <w:spacing w:line="240" w:lineRule="auto"/>
              <w:ind w:firstLine="0"/>
              <w:jc w:val="right"/>
              <w:rPr>
                <w:snapToGrid/>
                <w:sz w:val="20"/>
              </w:rPr>
            </w:pPr>
          </w:p>
        </w:tc>
        <w:tc>
          <w:tcPr>
            <w:tcW w:w="144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9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255"/>
        </w:trPr>
        <w:tc>
          <w:tcPr>
            <w:tcW w:w="42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97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2495" w:type="dxa"/>
            <w:gridSpan w:val="9"/>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roofErr w:type="gramStart"/>
            <w:r w:rsidRPr="00E94B4C">
              <w:rPr>
                <w:snapToGrid/>
                <w:sz w:val="20"/>
              </w:rPr>
              <w:t>Составлен</w:t>
            </w:r>
            <w:proofErr w:type="gramEnd"/>
            <w:r w:rsidRPr="00E94B4C">
              <w:rPr>
                <w:snapToGrid/>
                <w:sz w:val="20"/>
              </w:rPr>
              <w:t xml:space="preserve"> в базисных и текущих ценах по состоянию на   2 кв. 2014г.</w:t>
            </w:r>
          </w:p>
        </w:tc>
        <w:tc>
          <w:tcPr>
            <w:tcW w:w="154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255"/>
        </w:trPr>
        <w:tc>
          <w:tcPr>
            <w:tcW w:w="42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97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5247"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578"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9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716"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44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97"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D76637">
        <w:trPr>
          <w:gridAfter w:val="1"/>
          <w:wAfter w:w="1577" w:type="dxa"/>
          <w:trHeight w:val="304"/>
        </w:trPr>
        <w:tc>
          <w:tcPr>
            <w:tcW w:w="42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 xml:space="preserve">№ </w:t>
            </w:r>
            <w:proofErr w:type="spellStart"/>
            <w:r w:rsidRPr="00E94B4C">
              <w:rPr>
                <w:snapToGrid/>
                <w:sz w:val="18"/>
                <w:szCs w:val="18"/>
              </w:rPr>
              <w:t>пп</w:t>
            </w:r>
            <w:proofErr w:type="spellEnd"/>
          </w:p>
        </w:tc>
        <w:tc>
          <w:tcPr>
            <w:tcW w:w="97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Обоснование</w:t>
            </w:r>
          </w:p>
        </w:tc>
        <w:tc>
          <w:tcPr>
            <w:tcW w:w="524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Наименование</w:t>
            </w:r>
          </w:p>
        </w:tc>
        <w:tc>
          <w:tcPr>
            <w:tcW w:w="15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Единица измерения</w:t>
            </w:r>
          </w:p>
        </w:tc>
        <w:tc>
          <w:tcPr>
            <w:tcW w:w="9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Количество</w:t>
            </w:r>
          </w:p>
        </w:tc>
        <w:tc>
          <w:tcPr>
            <w:tcW w:w="3163" w:type="dxa"/>
            <w:gridSpan w:val="3"/>
            <w:tcBorders>
              <w:top w:val="single" w:sz="4" w:space="0" w:color="auto"/>
              <w:left w:val="nil"/>
              <w:bottom w:val="single" w:sz="4" w:space="0" w:color="auto"/>
              <w:right w:val="single" w:sz="4" w:space="0" w:color="000000"/>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Стоимость единицы в базисных ценах</w:t>
            </w:r>
          </w:p>
        </w:tc>
        <w:tc>
          <w:tcPr>
            <w:tcW w:w="15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Общая стоимость в базисных ценах</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D76637">
            <w:pPr>
              <w:widowControl/>
              <w:spacing w:line="240" w:lineRule="auto"/>
              <w:ind w:left="-5" w:firstLine="5"/>
              <w:jc w:val="center"/>
              <w:rPr>
                <w:snapToGrid/>
                <w:sz w:val="18"/>
                <w:szCs w:val="18"/>
              </w:rPr>
            </w:pPr>
            <w:r w:rsidRPr="00E94B4C">
              <w:rPr>
                <w:snapToGrid/>
                <w:sz w:val="18"/>
                <w:szCs w:val="18"/>
              </w:rPr>
              <w:t>Стоимость СМР в текущих ценах</w:t>
            </w:r>
          </w:p>
        </w:tc>
      </w:tr>
      <w:tr w:rsidR="00E94B4C" w:rsidRPr="00E94B4C" w:rsidTr="00D76637">
        <w:trPr>
          <w:gridAfter w:val="1"/>
          <w:wAfter w:w="1577" w:type="dxa"/>
          <w:trHeight w:val="240"/>
        </w:trPr>
        <w:tc>
          <w:tcPr>
            <w:tcW w:w="426"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971"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5247"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78"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910"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716" w:type="dxa"/>
            <w:gridSpan w:val="2"/>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Всего</w:t>
            </w:r>
          </w:p>
        </w:tc>
        <w:tc>
          <w:tcPr>
            <w:tcW w:w="1447" w:type="dxa"/>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Экспл</w:t>
            </w:r>
            <w:proofErr w:type="spellEnd"/>
            <w:r w:rsidRPr="00E94B4C">
              <w:rPr>
                <w:snapToGrid/>
                <w:sz w:val="18"/>
                <w:szCs w:val="18"/>
              </w:rPr>
              <w:t xml:space="preserve">. </w:t>
            </w:r>
            <w:proofErr w:type="spellStart"/>
            <w:r w:rsidRPr="00E94B4C">
              <w:rPr>
                <w:snapToGrid/>
                <w:sz w:val="18"/>
                <w:szCs w:val="18"/>
              </w:rPr>
              <w:t>маш</w:t>
            </w:r>
            <w:proofErr w:type="spellEnd"/>
            <w:r w:rsidRPr="00E94B4C">
              <w:rPr>
                <w:snapToGrid/>
                <w:sz w:val="18"/>
                <w:szCs w:val="18"/>
              </w:rPr>
              <w:t>.</w:t>
            </w:r>
          </w:p>
        </w:tc>
        <w:tc>
          <w:tcPr>
            <w:tcW w:w="1597"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D76637">
        <w:trPr>
          <w:gridAfter w:val="1"/>
          <w:wAfter w:w="1577" w:type="dxa"/>
          <w:trHeight w:val="440"/>
        </w:trPr>
        <w:tc>
          <w:tcPr>
            <w:tcW w:w="426"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971"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5247"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78"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910"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716" w:type="dxa"/>
            <w:gridSpan w:val="2"/>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оплата труда</w:t>
            </w:r>
          </w:p>
        </w:tc>
        <w:tc>
          <w:tcPr>
            <w:tcW w:w="1447" w:type="dxa"/>
            <w:tcBorders>
              <w:top w:val="nil"/>
              <w:left w:val="nil"/>
              <w:bottom w:val="single" w:sz="4" w:space="0" w:color="auto"/>
              <w:right w:val="nil"/>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 т.ч. оплата труда</w:t>
            </w:r>
          </w:p>
        </w:tc>
        <w:tc>
          <w:tcPr>
            <w:tcW w:w="1597"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D76637">
        <w:trPr>
          <w:gridAfter w:val="1"/>
          <w:wAfter w:w="1577" w:type="dxa"/>
          <w:trHeight w:val="240"/>
        </w:trPr>
        <w:tc>
          <w:tcPr>
            <w:tcW w:w="426" w:type="dxa"/>
            <w:gridSpan w:val="2"/>
            <w:tcBorders>
              <w:top w:val="nil"/>
              <w:left w:val="single" w:sz="4" w:space="0" w:color="auto"/>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w:t>
            </w:r>
          </w:p>
        </w:tc>
        <w:tc>
          <w:tcPr>
            <w:tcW w:w="971" w:type="dxa"/>
            <w:gridSpan w:val="2"/>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2</w:t>
            </w:r>
          </w:p>
        </w:tc>
        <w:tc>
          <w:tcPr>
            <w:tcW w:w="5247" w:type="dxa"/>
            <w:gridSpan w:val="2"/>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3</w:t>
            </w:r>
          </w:p>
        </w:tc>
        <w:tc>
          <w:tcPr>
            <w:tcW w:w="1578" w:type="dxa"/>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4</w:t>
            </w:r>
          </w:p>
        </w:tc>
        <w:tc>
          <w:tcPr>
            <w:tcW w:w="910" w:type="dxa"/>
            <w:gridSpan w:val="2"/>
            <w:tcBorders>
              <w:top w:val="nil"/>
              <w:left w:val="nil"/>
              <w:bottom w:val="nil"/>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5</w:t>
            </w:r>
          </w:p>
        </w:tc>
        <w:tc>
          <w:tcPr>
            <w:tcW w:w="1716"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6</w:t>
            </w:r>
          </w:p>
        </w:tc>
        <w:tc>
          <w:tcPr>
            <w:tcW w:w="1447" w:type="dxa"/>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7</w:t>
            </w:r>
          </w:p>
        </w:tc>
        <w:tc>
          <w:tcPr>
            <w:tcW w:w="1597" w:type="dxa"/>
            <w:tcBorders>
              <w:top w:val="nil"/>
              <w:left w:val="nil"/>
              <w:bottom w:val="nil"/>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8</w:t>
            </w:r>
          </w:p>
        </w:tc>
        <w:tc>
          <w:tcPr>
            <w:tcW w:w="1540" w:type="dxa"/>
            <w:tcBorders>
              <w:top w:val="nil"/>
              <w:left w:val="nil"/>
              <w:bottom w:val="nil"/>
              <w:right w:val="single" w:sz="4" w:space="0" w:color="auto"/>
            </w:tcBorders>
            <w:shd w:val="clear" w:color="auto" w:fill="auto"/>
            <w:vAlign w:val="center"/>
            <w:hideMark/>
          </w:tcPr>
          <w:p w:rsidR="00E94B4C" w:rsidRPr="00E94B4C" w:rsidRDefault="00E50142" w:rsidP="00E94B4C">
            <w:pPr>
              <w:widowControl/>
              <w:spacing w:line="240" w:lineRule="auto"/>
              <w:ind w:firstLine="0"/>
              <w:jc w:val="center"/>
              <w:rPr>
                <w:snapToGrid/>
                <w:sz w:val="18"/>
                <w:szCs w:val="18"/>
              </w:rPr>
            </w:pPr>
            <w:r>
              <w:rPr>
                <w:snapToGrid/>
                <w:sz w:val="18"/>
                <w:szCs w:val="18"/>
              </w:rPr>
              <w:t>9</w:t>
            </w:r>
          </w:p>
        </w:tc>
      </w:tr>
      <w:tr w:rsidR="00E94B4C" w:rsidRPr="00E94B4C" w:rsidTr="00D76637">
        <w:trPr>
          <w:gridAfter w:val="1"/>
          <w:wAfter w:w="1577" w:type="dxa"/>
          <w:trHeight w:val="357"/>
        </w:trPr>
        <w:tc>
          <w:tcPr>
            <w:tcW w:w="15432" w:type="dxa"/>
            <w:gridSpan w:val="14"/>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20"/>
              </w:rPr>
            </w:pPr>
            <w:r w:rsidRPr="00E94B4C">
              <w:rPr>
                <w:b/>
                <w:bCs/>
                <w:snapToGrid/>
                <w:sz w:val="20"/>
              </w:rPr>
              <w:t>Раздел 1. Ремонт 1-го этажа</w:t>
            </w:r>
          </w:p>
        </w:tc>
      </w:tr>
      <w:tr w:rsidR="00E94B4C" w:rsidRPr="00E94B4C" w:rsidTr="00D76637">
        <w:trPr>
          <w:gridAfter w:val="1"/>
          <w:wAfter w:w="1577" w:type="dxa"/>
          <w:trHeight w:val="511"/>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Устройство покрытий полимерцементных: однослойных наливных толщиной 4 мм</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1,77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308"/>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Самовыравнивающая смесь для полов </w:t>
            </w:r>
            <w:proofErr w:type="spellStart"/>
            <w:r w:rsidRPr="00E94B4C">
              <w:rPr>
                <w:snapToGrid/>
                <w:sz w:val="18"/>
                <w:szCs w:val="18"/>
              </w:rPr>
              <w:t>Ветонит</w:t>
            </w:r>
            <w:proofErr w:type="spellEnd"/>
            <w:r w:rsidRPr="00E94B4C">
              <w:rPr>
                <w:snapToGrid/>
                <w:sz w:val="18"/>
                <w:szCs w:val="18"/>
              </w:rPr>
              <w:t xml:space="preserve"> "</w:t>
            </w:r>
            <w:proofErr w:type="spellStart"/>
            <w:r w:rsidRPr="00E94B4C">
              <w:rPr>
                <w:snapToGrid/>
                <w:sz w:val="18"/>
                <w:szCs w:val="18"/>
              </w:rPr>
              <w:t>Ваатери</w:t>
            </w:r>
            <w:proofErr w:type="spellEnd"/>
            <w:r w:rsidRPr="00E94B4C">
              <w:rPr>
                <w:snapToGrid/>
                <w:sz w:val="18"/>
                <w:szCs w:val="18"/>
              </w:rPr>
              <w:t xml:space="preserve"> </w:t>
            </w:r>
            <w:proofErr w:type="spellStart"/>
            <w:r w:rsidRPr="00E94B4C">
              <w:rPr>
                <w:snapToGrid/>
                <w:sz w:val="18"/>
                <w:szCs w:val="18"/>
              </w:rPr>
              <w:t>Файн</w:t>
            </w:r>
            <w:proofErr w:type="spellEnd"/>
            <w:r w:rsidRPr="00E94B4C">
              <w:rPr>
                <w:snapToGrid/>
                <w:sz w:val="18"/>
                <w:szCs w:val="18"/>
              </w:rPr>
              <w:t>"</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т</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1,1328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836"/>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Устройство перегородок из </w:t>
            </w:r>
            <w:proofErr w:type="spellStart"/>
            <w:r w:rsidRPr="00E94B4C">
              <w:rPr>
                <w:snapToGrid/>
                <w:sz w:val="18"/>
                <w:szCs w:val="18"/>
              </w:rPr>
              <w:t>гипсоволокнистых</w:t>
            </w:r>
            <w:proofErr w:type="spellEnd"/>
            <w:r w:rsidRPr="00E94B4C">
              <w:rPr>
                <w:snapToGrid/>
                <w:sz w:val="18"/>
                <w:szCs w:val="18"/>
              </w:rPr>
              <w:t xml:space="preserve"> листов (ГВЛ) по системе "КНАУФ" с одинарным металлическим каркасом и двухслойной обшивкой с обеих сторон (С 362): глухих</w:t>
            </w:r>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перегородок (за вычетом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83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Устройство перегородок из </w:t>
            </w:r>
            <w:proofErr w:type="spellStart"/>
            <w:r w:rsidRPr="00E94B4C">
              <w:rPr>
                <w:snapToGrid/>
                <w:sz w:val="18"/>
                <w:szCs w:val="18"/>
              </w:rPr>
              <w:t>гипсоволокнистых</w:t>
            </w:r>
            <w:proofErr w:type="spellEnd"/>
            <w:r w:rsidRPr="00E94B4C">
              <w:rPr>
                <w:snapToGrid/>
                <w:sz w:val="18"/>
                <w:szCs w:val="18"/>
              </w:rPr>
              <w:t xml:space="preserve"> листов (ГВЛ) по системе "КНАУФ" с одинарным металлическим каркасом и двухслойной обшивкой с обеих сторон (С 362): с одним дверным проемом</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перегородок (за вычетом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0,6408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79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Устройство перегородок из </w:t>
            </w:r>
            <w:proofErr w:type="spellStart"/>
            <w:r w:rsidRPr="00E94B4C">
              <w:rPr>
                <w:snapToGrid/>
                <w:sz w:val="18"/>
                <w:szCs w:val="18"/>
              </w:rPr>
              <w:t>гипсоволокнистых</w:t>
            </w:r>
            <w:proofErr w:type="spellEnd"/>
            <w:r w:rsidRPr="00E94B4C">
              <w:rPr>
                <w:snapToGrid/>
                <w:sz w:val="18"/>
                <w:szCs w:val="18"/>
              </w:rPr>
              <w:t xml:space="preserve"> листов (ГВЛ) по системе "КНАУФ" с одинарным металлическим каркасом и двухслойной обшивкой с обеих сторон (С 362): с одним дверным проемом</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перегородок (за вычетом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0,1686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88"/>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lastRenderedPageBreak/>
              <w:t>6</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Негорючая плита </w:t>
            </w:r>
            <w:proofErr w:type="spellStart"/>
            <w:r w:rsidRPr="00E94B4C">
              <w:rPr>
                <w:snapToGrid/>
                <w:sz w:val="18"/>
                <w:szCs w:val="18"/>
              </w:rPr>
              <w:t>Кнауф-Файерборд</w:t>
            </w:r>
            <w:proofErr w:type="spellEnd"/>
            <w:r w:rsidRPr="00E94B4C">
              <w:rPr>
                <w:snapToGrid/>
                <w:sz w:val="18"/>
                <w:szCs w:val="18"/>
              </w:rPr>
              <w:t xml:space="preserve"> толщиной 12,5мм (1,2х</w:t>
            </w:r>
            <w:proofErr w:type="gramStart"/>
            <w:r w:rsidRPr="00E94B4C">
              <w:rPr>
                <w:snapToGrid/>
                <w:sz w:val="18"/>
                <w:szCs w:val="18"/>
              </w:rPr>
              <w:t>2</w:t>
            </w:r>
            <w:proofErr w:type="gramEnd"/>
            <w:r w:rsidRPr="00E94B4C">
              <w:rPr>
                <w:snapToGrid/>
                <w:sz w:val="18"/>
                <w:szCs w:val="18"/>
              </w:rPr>
              <w:t xml:space="preserve">,5м2) </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902,3</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2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7</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proofErr w:type="gramStart"/>
            <w:r w:rsidRPr="00E94B4C">
              <w:rPr>
                <w:snapToGrid/>
                <w:sz w:val="18"/>
                <w:szCs w:val="18"/>
              </w:rPr>
              <w:t>Негорючая</w:t>
            </w:r>
            <w:proofErr w:type="gramEnd"/>
            <w:r w:rsidRPr="00E94B4C">
              <w:rPr>
                <w:snapToGrid/>
                <w:sz w:val="18"/>
                <w:szCs w:val="18"/>
              </w:rPr>
              <w:t xml:space="preserve">, </w:t>
            </w:r>
            <w:proofErr w:type="spellStart"/>
            <w:r w:rsidRPr="00E94B4C">
              <w:rPr>
                <w:snapToGrid/>
                <w:sz w:val="18"/>
                <w:szCs w:val="18"/>
              </w:rPr>
              <w:t>гидрофобизированная</w:t>
            </w:r>
            <w:proofErr w:type="spellEnd"/>
            <w:r w:rsidRPr="00E94B4C">
              <w:rPr>
                <w:snapToGrid/>
                <w:sz w:val="18"/>
                <w:szCs w:val="18"/>
              </w:rPr>
              <w:t xml:space="preserve"> из минеральной ваты </w:t>
            </w:r>
            <w:proofErr w:type="spellStart"/>
            <w:r w:rsidRPr="00E94B4C">
              <w:rPr>
                <w:snapToGrid/>
                <w:sz w:val="18"/>
                <w:szCs w:val="18"/>
              </w:rPr>
              <w:t>Минплита</w:t>
            </w:r>
            <w:proofErr w:type="spellEnd"/>
            <w:r w:rsidRPr="00E94B4C">
              <w:rPr>
                <w:snapToGrid/>
                <w:sz w:val="18"/>
                <w:szCs w:val="18"/>
              </w:rPr>
              <w:t xml:space="preserve"> Базис ПЖ - 150 </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м3</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21,517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69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8</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 xml:space="preserve">Установка блоков в наружных и внутренних дверных проемах: в перегородках и деревянных </w:t>
            </w:r>
            <w:proofErr w:type="spellStart"/>
            <w:r w:rsidRPr="00E94B4C">
              <w:rPr>
                <w:snapToGrid/>
                <w:sz w:val="18"/>
                <w:szCs w:val="18"/>
              </w:rPr>
              <w:t>нерубленых</w:t>
            </w:r>
            <w:proofErr w:type="spellEnd"/>
            <w:r w:rsidRPr="00E94B4C">
              <w:rPr>
                <w:snapToGrid/>
                <w:sz w:val="18"/>
                <w:szCs w:val="18"/>
              </w:rPr>
              <w:t xml:space="preserve"> стенах, площадь проема до 3 м</w:t>
            </w:r>
            <w:proofErr w:type="gramStart"/>
            <w:r w:rsidRPr="00E94B4C">
              <w:rPr>
                <w:snapToGrid/>
                <w:sz w:val="18"/>
                <w:szCs w:val="18"/>
              </w:rPr>
              <w:t>2</w:t>
            </w:r>
            <w:proofErr w:type="gramEnd"/>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0,1806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86"/>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9</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Блоки дверные </w:t>
            </w:r>
            <w:proofErr w:type="spellStart"/>
            <w:r w:rsidRPr="00E94B4C">
              <w:rPr>
                <w:snapToGrid/>
                <w:sz w:val="18"/>
                <w:szCs w:val="18"/>
              </w:rPr>
              <w:t>однопольные</w:t>
            </w:r>
            <w:proofErr w:type="spellEnd"/>
            <w:r w:rsidRPr="00E94B4C">
              <w:rPr>
                <w:snapToGrid/>
                <w:sz w:val="18"/>
                <w:szCs w:val="18"/>
              </w:rPr>
              <w:t xml:space="preserve"> с полотном глухим ДГ 21-9</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15,12</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6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Блоки дверные </w:t>
            </w:r>
            <w:proofErr w:type="spellStart"/>
            <w:r w:rsidRPr="00E94B4C">
              <w:rPr>
                <w:snapToGrid/>
                <w:sz w:val="18"/>
                <w:szCs w:val="18"/>
              </w:rPr>
              <w:t>однопольные</w:t>
            </w:r>
            <w:proofErr w:type="spellEnd"/>
            <w:r w:rsidRPr="00E94B4C">
              <w:rPr>
                <w:snapToGrid/>
                <w:sz w:val="18"/>
                <w:szCs w:val="18"/>
              </w:rPr>
              <w:t xml:space="preserve"> с полотном глухим ДГ 21-7</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2,94</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7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11</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Скобяные изделия для блоков дверных </w:t>
            </w:r>
            <w:proofErr w:type="spellStart"/>
            <w:r w:rsidRPr="00E94B4C">
              <w:rPr>
                <w:snapToGrid/>
                <w:sz w:val="18"/>
                <w:szCs w:val="18"/>
              </w:rPr>
              <w:t>однопольных</w:t>
            </w:r>
            <w:proofErr w:type="spellEnd"/>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8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Замок врезной оцинкованный с цилиндровым механизмом из латуни</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62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Устройство покрытий </w:t>
            </w:r>
            <w:proofErr w:type="gramStart"/>
            <w:r w:rsidRPr="00E94B4C">
              <w:rPr>
                <w:snapToGrid/>
                <w:sz w:val="18"/>
                <w:szCs w:val="18"/>
              </w:rPr>
              <w:t>на растворе из сухой смеси с приготовлением раствора в построечных условиях из плиток</w:t>
            </w:r>
            <w:proofErr w:type="gramEnd"/>
            <w:r w:rsidRPr="00E94B4C">
              <w:rPr>
                <w:snapToGrid/>
                <w:sz w:val="18"/>
                <w:szCs w:val="18"/>
              </w:rPr>
              <w:t>: гладких неглазурованных керамических для полов одноцветных</w:t>
            </w:r>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0,49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11"/>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 xml:space="preserve">Устройство покрытий: из </w:t>
            </w:r>
            <w:proofErr w:type="gramStart"/>
            <w:r w:rsidRPr="00E94B4C">
              <w:rPr>
                <w:snapToGrid/>
                <w:sz w:val="18"/>
                <w:szCs w:val="18"/>
              </w:rPr>
              <w:t>досок</w:t>
            </w:r>
            <w:proofErr w:type="gramEnd"/>
            <w:r w:rsidRPr="00E94B4C">
              <w:rPr>
                <w:snapToGrid/>
                <w:sz w:val="18"/>
                <w:szCs w:val="18"/>
              </w:rPr>
              <w:t xml:space="preserve"> ламинированных замковым способом</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774"/>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Гладкая облицовка стен, столбов, пилястр и откосов (без карнизных, плинтусных и угловых плиток) с установкой плиток туалетного гарнитура на клее из сухих смесей: по кирпичу и бетону</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облицовки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0,37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71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16</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Грунтование водно-дисперсионной грунтовкой "</w:t>
            </w:r>
            <w:proofErr w:type="spellStart"/>
            <w:r w:rsidRPr="00E94B4C">
              <w:rPr>
                <w:snapToGrid/>
                <w:sz w:val="18"/>
                <w:szCs w:val="18"/>
              </w:rPr>
              <w:t>Нортекс-Грунт</w:t>
            </w:r>
            <w:proofErr w:type="spellEnd"/>
            <w:r w:rsidRPr="00E94B4C">
              <w:rPr>
                <w:snapToGrid/>
                <w:sz w:val="18"/>
                <w:szCs w:val="18"/>
              </w:rPr>
              <w:t>" поверхностей: гипсокартонных</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обрабатываемой поверхности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83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17</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Оклейка обоями стен по листовым материалам, гипсобетонным и гипсолитовым поверхностям: тиснеными и плотными</w:t>
            </w:r>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оклеиваемой и обиваемой поверхности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6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18</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proofErr w:type="spellStart"/>
            <w:r w:rsidRPr="00E94B4C">
              <w:rPr>
                <w:snapToGrid/>
                <w:sz w:val="18"/>
                <w:szCs w:val="18"/>
              </w:rPr>
              <w:t>Стеклообои</w:t>
            </w:r>
            <w:proofErr w:type="spellEnd"/>
            <w:r w:rsidRPr="00E94B4C">
              <w:rPr>
                <w:snapToGrid/>
                <w:sz w:val="18"/>
                <w:szCs w:val="18"/>
              </w:rPr>
              <w:t xml:space="preserve"> TASSOGLAS, елочка под покраску</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563,5</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2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Вторая окраска стен, </w:t>
            </w:r>
            <w:proofErr w:type="spellStart"/>
            <w:r w:rsidRPr="00E94B4C">
              <w:rPr>
                <w:snapToGrid/>
                <w:sz w:val="18"/>
                <w:szCs w:val="18"/>
              </w:rPr>
              <w:t>оклееных</w:t>
            </w:r>
            <w:proofErr w:type="spellEnd"/>
            <w:r w:rsidRPr="00E94B4C">
              <w:rPr>
                <w:snapToGrid/>
                <w:sz w:val="18"/>
                <w:szCs w:val="18"/>
              </w:rPr>
              <w:t xml:space="preserve"> </w:t>
            </w:r>
            <w:proofErr w:type="spellStart"/>
            <w:r w:rsidRPr="00E94B4C">
              <w:rPr>
                <w:snapToGrid/>
                <w:sz w:val="18"/>
                <w:szCs w:val="18"/>
              </w:rPr>
              <w:t>стеклообоями</w:t>
            </w:r>
            <w:proofErr w:type="spellEnd"/>
            <w:r w:rsidRPr="00E94B4C">
              <w:rPr>
                <w:snapToGrid/>
                <w:sz w:val="18"/>
                <w:szCs w:val="18"/>
              </w:rPr>
              <w:t>, красками</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стен</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7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20</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Краска акриловая </w:t>
            </w:r>
            <w:proofErr w:type="spellStart"/>
            <w:r w:rsidRPr="00E94B4C">
              <w:rPr>
                <w:snapToGrid/>
                <w:sz w:val="18"/>
                <w:szCs w:val="18"/>
              </w:rPr>
              <w:t>Dulux</w:t>
            </w:r>
            <w:proofErr w:type="spellEnd"/>
            <w:r w:rsidRPr="00E94B4C">
              <w:rPr>
                <w:snapToGrid/>
                <w:sz w:val="18"/>
                <w:szCs w:val="18"/>
              </w:rPr>
              <w:t xml:space="preserve"> (640/5.98/2.5/1.18=36.28х</w:t>
            </w:r>
            <w:proofErr w:type="gramStart"/>
            <w:r w:rsidRPr="00E94B4C">
              <w:rPr>
                <w:snapToGrid/>
                <w:sz w:val="18"/>
                <w:szCs w:val="18"/>
              </w:rPr>
              <w:t>1</w:t>
            </w:r>
            <w:proofErr w:type="gramEnd"/>
            <w:r w:rsidRPr="00E94B4C">
              <w:rPr>
                <w:snapToGrid/>
                <w:sz w:val="18"/>
                <w:szCs w:val="18"/>
              </w:rPr>
              <w:t>,06=38,46)</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л</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69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21</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Устройство: подвесных потолков типа &lt;</w:t>
            </w:r>
            <w:proofErr w:type="spellStart"/>
            <w:r w:rsidRPr="00E94B4C">
              <w:rPr>
                <w:snapToGrid/>
                <w:sz w:val="18"/>
                <w:szCs w:val="18"/>
              </w:rPr>
              <w:t>Армстронг</w:t>
            </w:r>
            <w:proofErr w:type="spellEnd"/>
            <w:r w:rsidRPr="00E94B4C">
              <w:rPr>
                <w:snapToGrid/>
                <w:sz w:val="18"/>
                <w:szCs w:val="18"/>
              </w:rPr>
              <w:t>&gt; по каркасу из оцинкованного профиля</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облицовки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1,77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78"/>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22</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Пробивка проемов в конструкциях: из кирпича</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м3</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1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Установка блоков из ПВХ в наружных и внутренних дверных проемах: в каменных стенах площадью проема до 3 м</w:t>
            </w:r>
            <w:proofErr w:type="gramStart"/>
            <w:r w:rsidRPr="00E94B4C">
              <w:rPr>
                <w:snapToGrid/>
                <w:sz w:val="18"/>
                <w:szCs w:val="18"/>
              </w:rPr>
              <w:t>2</w:t>
            </w:r>
            <w:proofErr w:type="gramEnd"/>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0,0189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5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Пробивка проемов в кирпичной стене</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м3</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1,211</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91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lastRenderedPageBreak/>
              <w:t>25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E94B4C">
              <w:rPr>
                <w:snapToGrid/>
                <w:sz w:val="18"/>
                <w:szCs w:val="18"/>
              </w:rPr>
              <w:t>2</w:t>
            </w:r>
            <w:proofErr w:type="gramEnd"/>
            <w:r w:rsidRPr="00E94B4C">
              <w:rPr>
                <w:snapToGrid/>
                <w:sz w:val="18"/>
                <w:szCs w:val="18"/>
              </w:rPr>
              <w:t xml:space="preserve"> трехстворчатых, в том числе при наличии створок глухого остекления</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0,0323</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1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26</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Установка подоконных досок из ПВХ: в каменных стенах толщиной до 0,51 м</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п</w:t>
            </w:r>
            <w:proofErr w:type="gramStart"/>
            <w:r w:rsidRPr="00E94B4C">
              <w:rPr>
                <w:snapToGrid/>
                <w:sz w:val="18"/>
                <w:szCs w:val="18"/>
              </w:rPr>
              <w:t>.м</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0,019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8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27</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Доски подоконные ПВХ, шириной 350 мм</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2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28</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Установка унитазов: с бачком </w:t>
            </w:r>
            <w:r w:rsidR="00F67924">
              <w:rPr>
                <w:snapToGrid/>
                <w:sz w:val="18"/>
                <w:szCs w:val="18"/>
              </w:rPr>
              <w:t>непосредственно присоединенным</w:t>
            </w:r>
            <w:r w:rsidR="00F67924">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 xml:space="preserve">10 </w:t>
            </w: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55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29</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Унитазы полуфарфоровые и фарфоровые УНТЦ и УНТПЦ тарельчатые с сиденьем и креплением, с прямым или косым выпуском с </w:t>
            </w:r>
            <w:proofErr w:type="spellStart"/>
            <w:r w:rsidRPr="00E94B4C">
              <w:rPr>
                <w:snapToGrid/>
                <w:sz w:val="18"/>
                <w:szCs w:val="18"/>
              </w:rPr>
              <w:t>цельноотлитой</w:t>
            </w:r>
            <w:proofErr w:type="spellEnd"/>
            <w:r w:rsidRPr="00E94B4C">
              <w:rPr>
                <w:snapToGrid/>
                <w:sz w:val="18"/>
                <w:szCs w:val="18"/>
              </w:rPr>
              <w:t xml:space="preserve"> полочкой</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32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30</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Установка умывальников одиночных: с подводкой холодной и горячей воды</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 xml:space="preserve">10 </w:t>
            </w: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191"/>
        </w:trPr>
        <w:tc>
          <w:tcPr>
            <w:tcW w:w="426" w:type="dxa"/>
            <w:gridSpan w:val="2"/>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31</w:t>
            </w:r>
          </w:p>
        </w:tc>
        <w:tc>
          <w:tcPr>
            <w:tcW w:w="971"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Установка смесителей</w:t>
            </w:r>
          </w:p>
        </w:tc>
        <w:tc>
          <w:tcPr>
            <w:tcW w:w="157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 шт.</w:t>
            </w:r>
          </w:p>
        </w:tc>
        <w:tc>
          <w:tcPr>
            <w:tcW w:w="910"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716"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08"/>
        </w:trPr>
        <w:tc>
          <w:tcPr>
            <w:tcW w:w="426" w:type="dxa"/>
            <w:gridSpan w:val="2"/>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32</w:t>
            </w:r>
          </w:p>
        </w:tc>
        <w:tc>
          <w:tcPr>
            <w:tcW w:w="971"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Разборка облицовки  стен из ГВЛ с двух сторон (2,3*1*2=4,6м</w:t>
            </w:r>
            <w:proofErr w:type="gramStart"/>
            <w:r w:rsidRPr="00E94B4C">
              <w:rPr>
                <w:snapToGrid/>
                <w:sz w:val="18"/>
                <w:szCs w:val="18"/>
              </w:rPr>
              <w:t>2</w:t>
            </w:r>
            <w:proofErr w:type="gramEnd"/>
            <w:r w:rsidRPr="00E94B4C">
              <w:rPr>
                <w:snapToGrid/>
                <w:sz w:val="18"/>
                <w:szCs w:val="18"/>
              </w:rPr>
              <w:t>)</w:t>
            </w:r>
          </w:p>
        </w:tc>
        <w:tc>
          <w:tcPr>
            <w:tcW w:w="157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облицовки</w:t>
            </w:r>
          </w:p>
        </w:tc>
        <w:tc>
          <w:tcPr>
            <w:tcW w:w="910"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0,046</w:t>
            </w:r>
          </w:p>
        </w:tc>
        <w:tc>
          <w:tcPr>
            <w:tcW w:w="1716"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57"/>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Пробивка проемов в кирпичной стене</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м3</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0,288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9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Прорезка проемов в  перегородках из ГВЛ</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roofErr w:type="gramStart"/>
            <w:r w:rsidRPr="00E94B4C">
              <w:rPr>
                <w:snapToGrid/>
                <w:sz w:val="18"/>
                <w:szCs w:val="18"/>
              </w:rPr>
              <w:t>2</w:t>
            </w:r>
            <w:proofErr w:type="gramEnd"/>
            <w:r w:rsidRPr="00E94B4C">
              <w:rPr>
                <w:snapToGrid/>
                <w:sz w:val="18"/>
                <w:szCs w:val="18"/>
              </w:rPr>
              <w:t xml:space="preserve">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2,1</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70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Установка блоков в наружных и внутренних дверных проемах: в перегородках и деревянных </w:t>
            </w:r>
            <w:proofErr w:type="spellStart"/>
            <w:r w:rsidRPr="00E94B4C">
              <w:rPr>
                <w:snapToGrid/>
                <w:sz w:val="18"/>
                <w:szCs w:val="18"/>
              </w:rPr>
              <w:t>нерубленых</w:t>
            </w:r>
            <w:proofErr w:type="spellEnd"/>
            <w:r w:rsidRPr="00E94B4C">
              <w:rPr>
                <w:snapToGrid/>
                <w:sz w:val="18"/>
                <w:szCs w:val="18"/>
              </w:rPr>
              <w:t xml:space="preserve"> </w:t>
            </w:r>
            <w:r w:rsidR="00F67924">
              <w:rPr>
                <w:snapToGrid/>
                <w:sz w:val="18"/>
                <w:szCs w:val="18"/>
              </w:rPr>
              <w:t>стенах, площадь проема до 3 м</w:t>
            </w:r>
            <w:proofErr w:type="gramStart"/>
            <w:r w:rsidR="00F67924">
              <w:rPr>
                <w:snapToGrid/>
                <w:sz w:val="18"/>
                <w:szCs w:val="18"/>
              </w:rPr>
              <w:t>2</w:t>
            </w:r>
            <w:proofErr w:type="gramEnd"/>
            <w:r w:rsidR="00F67924">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0,0567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62"/>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36</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Блоки дверные </w:t>
            </w:r>
            <w:proofErr w:type="spellStart"/>
            <w:r w:rsidRPr="00E94B4C">
              <w:rPr>
                <w:snapToGrid/>
                <w:sz w:val="18"/>
                <w:szCs w:val="18"/>
              </w:rPr>
              <w:t>однопольные</w:t>
            </w:r>
            <w:proofErr w:type="spellEnd"/>
            <w:r w:rsidRPr="00E94B4C">
              <w:rPr>
                <w:snapToGrid/>
                <w:sz w:val="18"/>
                <w:szCs w:val="18"/>
              </w:rPr>
              <w:t xml:space="preserve"> с полотном глухим ДГ 21-9</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5,67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7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37</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Скобяные изделия для блоков дверных </w:t>
            </w:r>
            <w:proofErr w:type="spellStart"/>
            <w:r w:rsidRPr="00E94B4C">
              <w:rPr>
                <w:snapToGrid/>
                <w:sz w:val="18"/>
                <w:szCs w:val="18"/>
              </w:rPr>
              <w:t>однопольных</w:t>
            </w:r>
            <w:proofErr w:type="spellEnd"/>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8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38</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Замок врезной оцинкованный с цилиндровым механизмом из латуни</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компл</w:t>
            </w:r>
            <w:proofErr w:type="spellEnd"/>
            <w:r w:rsidRPr="00E94B4C">
              <w:rPr>
                <w:snapToGrid/>
                <w:sz w:val="18"/>
                <w:szCs w:val="18"/>
              </w:rPr>
              <w:t>.</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72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39</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Снятие обоев: простых и улучшенных</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очищаемой поверхности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2,58</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316"/>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40</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Разборка покрытий полов: из линолеума и </w:t>
            </w:r>
            <w:proofErr w:type="spellStart"/>
            <w:r w:rsidRPr="00E94B4C">
              <w:rPr>
                <w:snapToGrid/>
                <w:sz w:val="18"/>
                <w:szCs w:val="18"/>
              </w:rPr>
              <w:t>релина</w:t>
            </w:r>
            <w:proofErr w:type="spellEnd"/>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57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41</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Демонтаж подвесных потолков</w:t>
            </w:r>
            <w:r w:rsidRPr="00E94B4C">
              <w:rPr>
                <w:snapToGrid/>
                <w:sz w:val="18"/>
                <w:szCs w:val="18"/>
              </w:rPr>
              <w:br/>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облицовки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64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42</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Устройство: подвесных потолков типа &lt;</w:t>
            </w:r>
            <w:proofErr w:type="spellStart"/>
            <w:r w:rsidRPr="00E94B4C">
              <w:rPr>
                <w:snapToGrid/>
                <w:sz w:val="18"/>
                <w:szCs w:val="18"/>
              </w:rPr>
              <w:t>Армстронг</w:t>
            </w:r>
            <w:proofErr w:type="spellEnd"/>
            <w:r w:rsidRPr="00E94B4C">
              <w:rPr>
                <w:snapToGrid/>
                <w:sz w:val="18"/>
                <w:szCs w:val="18"/>
              </w:rPr>
              <w:t>&gt; по каркасу из оцин</w:t>
            </w:r>
            <w:r w:rsidR="00F67924">
              <w:rPr>
                <w:snapToGrid/>
                <w:sz w:val="18"/>
                <w:szCs w:val="18"/>
              </w:rPr>
              <w:t>кованного профиля</w:t>
            </w:r>
            <w:r w:rsidR="00F67924">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облицовки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10"/>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Устройство покрытий полимерцементных: однослойных наливных толщиной 4 мм</w:t>
            </w:r>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7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Самовыравнивающая смесь для полов </w:t>
            </w:r>
            <w:proofErr w:type="spellStart"/>
            <w:r w:rsidRPr="00E94B4C">
              <w:rPr>
                <w:snapToGrid/>
                <w:sz w:val="18"/>
                <w:szCs w:val="18"/>
              </w:rPr>
              <w:t>Ветонит</w:t>
            </w:r>
            <w:proofErr w:type="spellEnd"/>
            <w:r w:rsidRPr="00E94B4C">
              <w:rPr>
                <w:snapToGrid/>
                <w:sz w:val="18"/>
                <w:szCs w:val="18"/>
              </w:rPr>
              <w:t xml:space="preserve"> "</w:t>
            </w:r>
            <w:proofErr w:type="spellStart"/>
            <w:r w:rsidRPr="00E94B4C">
              <w:rPr>
                <w:snapToGrid/>
                <w:sz w:val="18"/>
                <w:szCs w:val="18"/>
              </w:rPr>
              <w:t>Ваатери</w:t>
            </w:r>
            <w:proofErr w:type="spellEnd"/>
            <w:r w:rsidRPr="00E94B4C">
              <w:rPr>
                <w:snapToGrid/>
                <w:sz w:val="18"/>
                <w:szCs w:val="18"/>
              </w:rPr>
              <w:t xml:space="preserve"> </w:t>
            </w:r>
            <w:proofErr w:type="spellStart"/>
            <w:r w:rsidRPr="00E94B4C">
              <w:rPr>
                <w:snapToGrid/>
                <w:sz w:val="18"/>
                <w:szCs w:val="18"/>
              </w:rPr>
              <w:t>Файн</w:t>
            </w:r>
            <w:proofErr w:type="spellEnd"/>
            <w:r w:rsidRPr="00E94B4C">
              <w:rPr>
                <w:snapToGrid/>
                <w:sz w:val="18"/>
                <w:szCs w:val="18"/>
              </w:rPr>
              <w:t>"</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т</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0,6784</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1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 xml:space="preserve">Устройство покрытий: из </w:t>
            </w:r>
            <w:proofErr w:type="gramStart"/>
            <w:r w:rsidRPr="00E94B4C">
              <w:rPr>
                <w:snapToGrid/>
                <w:sz w:val="18"/>
                <w:szCs w:val="18"/>
              </w:rPr>
              <w:t>досок</w:t>
            </w:r>
            <w:proofErr w:type="gramEnd"/>
            <w:r w:rsidRPr="00E94B4C">
              <w:rPr>
                <w:snapToGrid/>
                <w:sz w:val="18"/>
                <w:szCs w:val="18"/>
              </w:rPr>
              <w:t xml:space="preserve"> ламинированных замковым способом</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покрытия</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88"/>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lastRenderedPageBreak/>
              <w:t>46</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Грунтование водно-дисперсионной грунтовкой "</w:t>
            </w:r>
            <w:proofErr w:type="spellStart"/>
            <w:r w:rsidRPr="00E94B4C">
              <w:rPr>
                <w:snapToGrid/>
                <w:sz w:val="18"/>
                <w:szCs w:val="18"/>
              </w:rPr>
              <w:t>Нортекс-Грунт</w:t>
            </w:r>
            <w:proofErr w:type="spellEnd"/>
            <w:r w:rsidRPr="00E94B4C">
              <w:rPr>
                <w:snapToGrid/>
                <w:sz w:val="18"/>
                <w:szCs w:val="18"/>
              </w:rPr>
              <w:t>" поверхностей: пористых (камень, кирпич, бетон и т.д.)</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обрабатываемой поверхности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2,87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822"/>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47</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Оклейка обоями стен по монолитной штукатурке и бетону: тиснеными и плотными</w:t>
            </w:r>
            <w:r w:rsidRPr="00E94B4C">
              <w:rPr>
                <w:snapToGrid/>
                <w:sz w:val="18"/>
                <w:szCs w:val="18"/>
              </w:rPr>
              <w:br w:type="page"/>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оклеиваемой и обиваемой поверхности</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2,87</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309"/>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48</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proofErr w:type="spellStart"/>
            <w:r w:rsidRPr="00E94B4C">
              <w:rPr>
                <w:snapToGrid/>
                <w:sz w:val="18"/>
                <w:szCs w:val="18"/>
              </w:rPr>
              <w:t>Стеклообои</w:t>
            </w:r>
            <w:proofErr w:type="spellEnd"/>
            <w:r w:rsidRPr="00E94B4C">
              <w:rPr>
                <w:snapToGrid/>
                <w:sz w:val="18"/>
                <w:szCs w:val="18"/>
              </w:rPr>
              <w:t xml:space="preserve"> TASSOGLAS, елочка под покраску</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330,1</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322"/>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49</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Вторая окраска стен, </w:t>
            </w:r>
            <w:proofErr w:type="spellStart"/>
            <w:r w:rsidRPr="00E94B4C">
              <w:rPr>
                <w:snapToGrid/>
                <w:sz w:val="18"/>
                <w:szCs w:val="18"/>
              </w:rPr>
              <w:t>оклееных</w:t>
            </w:r>
            <w:proofErr w:type="spellEnd"/>
            <w:r w:rsidRPr="00E94B4C">
              <w:rPr>
                <w:snapToGrid/>
                <w:sz w:val="18"/>
                <w:szCs w:val="18"/>
              </w:rPr>
              <w:t xml:space="preserve"> </w:t>
            </w:r>
            <w:proofErr w:type="spellStart"/>
            <w:r w:rsidRPr="00E94B4C">
              <w:rPr>
                <w:snapToGrid/>
                <w:sz w:val="18"/>
                <w:szCs w:val="18"/>
              </w:rPr>
              <w:t>стеклообоями</w:t>
            </w:r>
            <w:proofErr w:type="spellEnd"/>
            <w:r w:rsidRPr="00E94B4C">
              <w:rPr>
                <w:snapToGrid/>
                <w:sz w:val="18"/>
                <w:szCs w:val="18"/>
              </w:rPr>
              <w:t>, красками</w:t>
            </w:r>
            <w:r w:rsidRPr="00E94B4C">
              <w:rPr>
                <w:snapToGrid/>
                <w:sz w:val="18"/>
                <w:szCs w:val="18"/>
              </w:rPr>
              <w:br/>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поверхности стен</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3,34</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64"/>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50</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D76637" w:rsidP="00F67924">
            <w:pPr>
              <w:widowControl/>
              <w:spacing w:line="240" w:lineRule="auto"/>
              <w:ind w:firstLine="0"/>
              <w:jc w:val="left"/>
              <w:rPr>
                <w:snapToGrid/>
                <w:sz w:val="18"/>
                <w:szCs w:val="18"/>
              </w:rPr>
            </w:pPr>
            <w:r>
              <w:rPr>
                <w:snapToGrid/>
                <w:sz w:val="18"/>
                <w:szCs w:val="18"/>
              </w:rPr>
              <w:t xml:space="preserve">Краска акриловая </w:t>
            </w:r>
            <w:proofErr w:type="spellStart"/>
            <w:r>
              <w:rPr>
                <w:snapToGrid/>
                <w:sz w:val="18"/>
                <w:szCs w:val="18"/>
              </w:rPr>
              <w:t>Dulux</w:t>
            </w:r>
            <w:proofErr w:type="spellEnd"/>
            <w:r>
              <w:rPr>
                <w:snapToGrid/>
                <w:sz w:val="18"/>
                <w:szCs w:val="18"/>
              </w:rPr>
              <w:t xml:space="preserve"> </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л</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133,6</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848"/>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51</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D76637">
            <w:pPr>
              <w:widowControl/>
              <w:spacing w:line="240" w:lineRule="auto"/>
              <w:ind w:firstLine="0"/>
              <w:jc w:val="left"/>
              <w:rPr>
                <w:snapToGrid/>
                <w:sz w:val="18"/>
                <w:szCs w:val="18"/>
              </w:rPr>
            </w:pPr>
            <w:r w:rsidRPr="00E94B4C">
              <w:rPr>
                <w:snapToGrid/>
                <w:sz w:val="18"/>
                <w:szCs w:val="18"/>
              </w:rPr>
              <w:t xml:space="preserve">Заделка проема в  перегородке из </w:t>
            </w:r>
            <w:proofErr w:type="spellStart"/>
            <w:r w:rsidRPr="00E94B4C">
              <w:rPr>
                <w:snapToGrid/>
                <w:sz w:val="18"/>
                <w:szCs w:val="18"/>
              </w:rPr>
              <w:t>гипсоволокнистых</w:t>
            </w:r>
            <w:proofErr w:type="spellEnd"/>
            <w:r w:rsidRPr="00E94B4C">
              <w:rPr>
                <w:snapToGrid/>
                <w:sz w:val="18"/>
                <w:szCs w:val="18"/>
              </w:rPr>
              <w:t xml:space="preserve"> листов (ГВЛ) по системе "КНАУФ" с одинарным металлическим каркасом и двухслойной обшивкой с обеих сторон (С 362): глухих</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roofErr w:type="gramStart"/>
            <w:r w:rsidRPr="00E94B4C">
              <w:rPr>
                <w:snapToGrid/>
                <w:sz w:val="18"/>
                <w:szCs w:val="18"/>
              </w:rPr>
              <w:t>2</w:t>
            </w:r>
            <w:proofErr w:type="gramEnd"/>
            <w:r w:rsidRPr="00E94B4C">
              <w:rPr>
                <w:snapToGrid/>
                <w:sz w:val="18"/>
                <w:szCs w:val="18"/>
              </w:rPr>
              <w:t xml:space="preserve"> перегородок (за вычетом проемов)</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0,021</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66"/>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52</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r w:rsidRPr="00E94B4C">
              <w:rPr>
                <w:snapToGrid/>
                <w:sz w:val="18"/>
                <w:szCs w:val="18"/>
              </w:rPr>
              <w:t xml:space="preserve">Негорючая плита </w:t>
            </w:r>
            <w:proofErr w:type="spellStart"/>
            <w:r w:rsidRPr="00E94B4C">
              <w:rPr>
                <w:snapToGrid/>
                <w:sz w:val="18"/>
                <w:szCs w:val="18"/>
              </w:rPr>
              <w:t>Кнауф-Файерборд</w:t>
            </w:r>
            <w:proofErr w:type="spellEnd"/>
            <w:r w:rsidRPr="00E94B4C">
              <w:rPr>
                <w:snapToGrid/>
                <w:sz w:val="18"/>
                <w:szCs w:val="18"/>
              </w:rPr>
              <w:t xml:space="preserve"> толщиной 12,5мм </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w:t>
            </w:r>
            <w:proofErr w:type="gramStart"/>
            <w:r w:rsidRPr="00E94B4C">
              <w:rPr>
                <w:snapToGrid/>
                <w:sz w:val="18"/>
                <w:szCs w:val="18"/>
              </w:rPr>
              <w:t>2</w:t>
            </w:r>
            <w:proofErr w:type="gramEnd"/>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8,841</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535"/>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53</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F67924">
            <w:pPr>
              <w:widowControl/>
              <w:spacing w:line="240" w:lineRule="auto"/>
              <w:ind w:firstLine="0"/>
              <w:jc w:val="left"/>
              <w:rPr>
                <w:snapToGrid/>
                <w:sz w:val="18"/>
                <w:szCs w:val="18"/>
              </w:rPr>
            </w:pPr>
            <w:proofErr w:type="gramStart"/>
            <w:r w:rsidRPr="00E94B4C">
              <w:rPr>
                <w:snapToGrid/>
                <w:sz w:val="18"/>
                <w:szCs w:val="18"/>
              </w:rPr>
              <w:t>Негорючая</w:t>
            </w:r>
            <w:proofErr w:type="gramEnd"/>
            <w:r w:rsidRPr="00E94B4C">
              <w:rPr>
                <w:snapToGrid/>
                <w:sz w:val="18"/>
                <w:szCs w:val="18"/>
              </w:rPr>
              <w:t xml:space="preserve">, </w:t>
            </w:r>
            <w:proofErr w:type="spellStart"/>
            <w:r w:rsidRPr="00E94B4C">
              <w:rPr>
                <w:snapToGrid/>
                <w:sz w:val="18"/>
                <w:szCs w:val="18"/>
              </w:rPr>
              <w:t>гидрофобизированная</w:t>
            </w:r>
            <w:proofErr w:type="spellEnd"/>
            <w:r w:rsidRPr="00E94B4C">
              <w:rPr>
                <w:snapToGrid/>
                <w:sz w:val="18"/>
                <w:szCs w:val="18"/>
              </w:rPr>
              <w:t xml:space="preserve"> из минеральной ваты </w:t>
            </w:r>
            <w:proofErr w:type="spellStart"/>
            <w:r w:rsidRPr="00E94B4C">
              <w:rPr>
                <w:snapToGrid/>
                <w:sz w:val="18"/>
                <w:szCs w:val="18"/>
              </w:rPr>
              <w:t>Минплита</w:t>
            </w:r>
            <w:proofErr w:type="spellEnd"/>
            <w:r w:rsidRPr="00E94B4C">
              <w:rPr>
                <w:snapToGrid/>
                <w:sz w:val="18"/>
                <w:szCs w:val="18"/>
              </w:rPr>
              <w:t xml:space="preserve"> Базис ПЖ - 150 </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м3</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0,22</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92"/>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54</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Очистка помещений от строительного мусора</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т мусора</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0,045</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423"/>
        </w:trPr>
        <w:tc>
          <w:tcPr>
            <w:tcW w:w="426" w:type="dxa"/>
            <w:gridSpan w:val="2"/>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55</w:t>
            </w:r>
          </w:p>
        </w:tc>
        <w:tc>
          <w:tcPr>
            <w:tcW w:w="971"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Погрузочные работы при автомобильных перевозках: мусора строительного с погрузкой вручную</w:t>
            </w:r>
          </w:p>
        </w:tc>
        <w:tc>
          <w:tcPr>
            <w:tcW w:w="157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т груза</w:t>
            </w:r>
          </w:p>
        </w:tc>
        <w:tc>
          <w:tcPr>
            <w:tcW w:w="91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4,5</w:t>
            </w:r>
          </w:p>
        </w:tc>
        <w:tc>
          <w:tcPr>
            <w:tcW w:w="1716"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699"/>
        </w:trPr>
        <w:tc>
          <w:tcPr>
            <w:tcW w:w="426" w:type="dxa"/>
            <w:gridSpan w:val="2"/>
            <w:tcBorders>
              <w:top w:val="nil"/>
              <w:left w:val="single" w:sz="4" w:space="0" w:color="auto"/>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56</w:t>
            </w:r>
          </w:p>
        </w:tc>
        <w:tc>
          <w:tcPr>
            <w:tcW w:w="971"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5247"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Перевозка грузов автомобилями-самосвалами грузоподъемностью 10 т, работающих вне карьера, на расстояние: до 30 км I класс груза</w:t>
            </w:r>
          </w:p>
        </w:tc>
        <w:tc>
          <w:tcPr>
            <w:tcW w:w="1578" w:type="dxa"/>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т груза</w:t>
            </w:r>
          </w:p>
        </w:tc>
        <w:tc>
          <w:tcPr>
            <w:tcW w:w="910"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4,5</w:t>
            </w:r>
          </w:p>
        </w:tc>
        <w:tc>
          <w:tcPr>
            <w:tcW w:w="1716"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447" w:type="dxa"/>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97" w:type="dxa"/>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0" w:type="dxa"/>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D76637">
        <w:trPr>
          <w:gridAfter w:val="1"/>
          <w:wAfter w:w="1577" w:type="dxa"/>
          <w:trHeight w:val="255"/>
        </w:trPr>
        <w:tc>
          <w:tcPr>
            <w:tcW w:w="13892"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Итого</w:t>
            </w: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D76637">
        <w:trPr>
          <w:gridAfter w:val="1"/>
          <w:wAfter w:w="1577" w:type="dxa"/>
          <w:trHeight w:val="255"/>
        </w:trPr>
        <w:tc>
          <w:tcPr>
            <w:tcW w:w="13892"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  НДС 18%</w:t>
            </w: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r>
      <w:tr w:rsidR="00E94B4C" w:rsidRPr="00E94B4C" w:rsidTr="00D76637">
        <w:trPr>
          <w:gridAfter w:val="1"/>
          <w:wAfter w:w="1577" w:type="dxa"/>
          <w:trHeight w:val="255"/>
        </w:trPr>
        <w:tc>
          <w:tcPr>
            <w:tcW w:w="13892"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ВСЕГО по смете</w:t>
            </w:r>
          </w:p>
        </w:tc>
        <w:tc>
          <w:tcPr>
            <w:tcW w:w="1540"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D76637">
        <w:trPr>
          <w:gridAfter w:val="1"/>
          <w:wAfter w:w="1577" w:type="dxa"/>
          <w:trHeight w:val="255"/>
        </w:trPr>
        <w:tc>
          <w:tcPr>
            <w:tcW w:w="237"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16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5247"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p>
        </w:tc>
        <w:tc>
          <w:tcPr>
            <w:tcW w:w="1578"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91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16"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447"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597"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c>
          <w:tcPr>
            <w:tcW w:w="1540"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r>
    </w:tbl>
    <w:p w:rsidR="00E94B4C" w:rsidRDefault="00E94B4C" w:rsidP="00E94B4C">
      <w:pPr>
        <w:widowControl/>
        <w:tabs>
          <w:tab w:val="left" w:pos="900"/>
          <w:tab w:val="left" w:pos="1080"/>
        </w:tabs>
        <w:suppressAutoHyphens/>
        <w:spacing w:line="240" w:lineRule="auto"/>
        <w:ind w:right="-55" w:firstLine="0"/>
        <w:rPr>
          <w:rFonts w:cs="Calibri"/>
          <w:snapToGrid/>
          <w:sz w:val="24"/>
          <w:szCs w:val="24"/>
          <w:lang w:eastAsia="ar-SA"/>
        </w:rPr>
      </w:pPr>
    </w:p>
    <w:p w:rsidR="0002524E" w:rsidRDefault="0002524E" w:rsidP="00E94B4C">
      <w:pPr>
        <w:widowControl/>
        <w:tabs>
          <w:tab w:val="left" w:pos="900"/>
          <w:tab w:val="left" w:pos="1080"/>
        </w:tabs>
        <w:suppressAutoHyphens/>
        <w:spacing w:line="240" w:lineRule="auto"/>
        <w:ind w:right="-55" w:firstLine="0"/>
        <w:rPr>
          <w:rFonts w:cs="Calibri"/>
          <w:snapToGrid/>
          <w:sz w:val="24"/>
          <w:szCs w:val="24"/>
          <w:lang w:eastAsia="ar-SA"/>
        </w:rPr>
      </w:pPr>
    </w:p>
    <w:p w:rsidR="0002524E" w:rsidRDefault="0002524E" w:rsidP="00E94B4C">
      <w:pPr>
        <w:widowControl/>
        <w:tabs>
          <w:tab w:val="left" w:pos="900"/>
          <w:tab w:val="left" w:pos="1080"/>
        </w:tabs>
        <w:suppressAutoHyphens/>
        <w:spacing w:line="240" w:lineRule="auto"/>
        <w:ind w:right="-55" w:firstLine="0"/>
        <w:rPr>
          <w:rFonts w:cs="Calibri"/>
          <w:snapToGrid/>
          <w:sz w:val="24"/>
          <w:szCs w:val="24"/>
          <w:lang w:eastAsia="ar-SA"/>
        </w:rPr>
      </w:pPr>
    </w:p>
    <w:p w:rsidR="0002524E" w:rsidRDefault="0002524E" w:rsidP="0002524E">
      <w:pPr>
        <w:autoSpaceDE w:val="0"/>
        <w:autoSpaceDN w:val="0"/>
        <w:adjustRightInd w:val="0"/>
        <w:spacing w:line="240" w:lineRule="auto"/>
        <w:ind w:firstLine="0"/>
        <w:rPr>
          <w:bCs/>
          <w:sz w:val="24"/>
          <w:szCs w:val="24"/>
        </w:rPr>
      </w:pPr>
      <w:r w:rsidRPr="00192C3A">
        <w:rPr>
          <w:bCs/>
          <w:sz w:val="24"/>
          <w:szCs w:val="24"/>
        </w:rPr>
        <w:t>Директор</w:t>
      </w:r>
    </w:p>
    <w:p w:rsidR="0002524E" w:rsidRPr="00192C3A" w:rsidRDefault="0002524E" w:rsidP="0002524E">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 xml:space="preserve">  </w:t>
      </w:r>
      <w:r>
        <w:rPr>
          <w:bCs/>
          <w:sz w:val="24"/>
          <w:szCs w:val="24"/>
        </w:rPr>
        <w:t xml:space="preserve">    </w:t>
      </w:r>
      <w:r w:rsidRPr="00192C3A">
        <w:rPr>
          <w:bCs/>
          <w:sz w:val="24"/>
          <w:szCs w:val="24"/>
        </w:rPr>
        <w:t>Директор</w:t>
      </w:r>
    </w:p>
    <w:p w:rsidR="0002524E" w:rsidRDefault="0002524E" w:rsidP="0002524E">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02524E" w:rsidRDefault="0002524E" w:rsidP="0002524E">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02524E" w:rsidRDefault="0002524E" w:rsidP="0002524E">
      <w:pPr>
        <w:autoSpaceDE w:val="0"/>
        <w:autoSpaceDN w:val="0"/>
        <w:adjustRightInd w:val="0"/>
        <w:spacing w:line="240" w:lineRule="auto"/>
        <w:ind w:firstLine="0"/>
        <w:rPr>
          <w:bCs/>
          <w:sz w:val="24"/>
          <w:szCs w:val="24"/>
        </w:rPr>
      </w:pPr>
    </w:p>
    <w:p w:rsidR="0002524E" w:rsidRPr="00192C3A" w:rsidRDefault="0002524E" w:rsidP="0002524E">
      <w:pPr>
        <w:autoSpaceDE w:val="0"/>
        <w:autoSpaceDN w:val="0"/>
        <w:adjustRightInd w:val="0"/>
        <w:spacing w:line="240" w:lineRule="auto"/>
        <w:ind w:firstLine="0"/>
        <w:rPr>
          <w:bCs/>
          <w:sz w:val="24"/>
          <w:szCs w:val="24"/>
        </w:rPr>
      </w:pPr>
    </w:p>
    <w:p w:rsidR="0002524E" w:rsidRPr="0002524E" w:rsidRDefault="0002524E" w:rsidP="0002524E">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w:t>
      </w:r>
      <w:r>
        <w:rPr>
          <w:b/>
          <w:bCs/>
          <w:sz w:val="24"/>
          <w:szCs w:val="24"/>
        </w:rPr>
        <w:t xml:space="preserve">  </w:t>
      </w:r>
      <w:r w:rsidRPr="00D45D1A">
        <w:rPr>
          <w:b/>
          <w:bCs/>
          <w:sz w:val="24"/>
          <w:szCs w:val="24"/>
        </w:rPr>
        <w:t xml:space="preserve">  ___________________/                   /</w:t>
      </w:r>
      <w:bookmarkStart w:id="0" w:name="_GoBack"/>
      <w:bookmarkEnd w:id="0"/>
    </w:p>
    <w:p w:rsidR="0002524E" w:rsidRPr="00E94B4C" w:rsidRDefault="0002524E" w:rsidP="00E94B4C">
      <w:pPr>
        <w:widowControl/>
        <w:tabs>
          <w:tab w:val="left" w:pos="900"/>
          <w:tab w:val="left" w:pos="1080"/>
        </w:tabs>
        <w:suppressAutoHyphens/>
        <w:spacing w:line="240" w:lineRule="auto"/>
        <w:ind w:right="-55" w:firstLine="0"/>
        <w:rPr>
          <w:rFonts w:cs="Calibri"/>
          <w:snapToGrid/>
          <w:sz w:val="24"/>
          <w:szCs w:val="24"/>
          <w:lang w:eastAsia="ar-SA"/>
        </w:rPr>
      </w:pP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lastRenderedPageBreak/>
        <w:t>Приложение №2</w:t>
      </w:r>
      <w:r w:rsidRPr="00E94B4C">
        <w:t xml:space="preserve"> </w:t>
      </w:r>
      <w:r w:rsidRPr="00E94B4C">
        <w:rPr>
          <w:rFonts w:cs="Calibri"/>
          <w:snapToGrid/>
          <w:sz w:val="24"/>
          <w:szCs w:val="24"/>
          <w:lang w:eastAsia="ar-SA"/>
        </w:rPr>
        <w:t>к Договору</w:t>
      </w: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t>от___________2014г. №___________</w:t>
      </w:r>
    </w:p>
    <w:tbl>
      <w:tblPr>
        <w:tblW w:w="17034" w:type="dxa"/>
        <w:tblInd w:w="108" w:type="dxa"/>
        <w:tblLayout w:type="fixed"/>
        <w:tblLook w:val="04A0"/>
      </w:tblPr>
      <w:tblGrid>
        <w:gridCol w:w="456"/>
        <w:gridCol w:w="103"/>
        <w:gridCol w:w="884"/>
        <w:gridCol w:w="456"/>
        <w:gridCol w:w="1463"/>
        <w:gridCol w:w="1500"/>
        <w:gridCol w:w="1659"/>
        <w:gridCol w:w="621"/>
        <w:gridCol w:w="456"/>
        <w:gridCol w:w="684"/>
        <w:gridCol w:w="456"/>
        <w:gridCol w:w="814"/>
        <w:gridCol w:w="182"/>
        <w:gridCol w:w="274"/>
        <w:gridCol w:w="548"/>
        <w:gridCol w:w="1562"/>
        <w:gridCol w:w="647"/>
        <w:gridCol w:w="373"/>
        <w:gridCol w:w="622"/>
        <w:gridCol w:w="59"/>
        <w:gridCol w:w="1671"/>
        <w:gridCol w:w="58"/>
        <w:gridCol w:w="1486"/>
      </w:tblGrid>
      <w:tr w:rsidR="00E94B4C" w:rsidRPr="00E94B4C" w:rsidTr="00E50142">
        <w:trPr>
          <w:trHeight w:val="94"/>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803"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372" w:type="dxa"/>
            <w:gridSpan w:val="8"/>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031"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269" w:type="dxa"/>
            <w:gridSpan w:val="6"/>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E50142">
        <w:trPr>
          <w:trHeight w:val="255"/>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803"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372" w:type="dxa"/>
            <w:gridSpan w:val="8"/>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031"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269" w:type="dxa"/>
            <w:gridSpan w:val="6"/>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E50142">
        <w:trPr>
          <w:trHeight w:val="255"/>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803"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372" w:type="dxa"/>
            <w:gridSpan w:val="8"/>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031"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269" w:type="dxa"/>
            <w:gridSpan w:val="6"/>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315"/>
        </w:trPr>
        <w:tc>
          <w:tcPr>
            <w:tcW w:w="15548" w:type="dxa"/>
            <w:gridSpan w:val="22"/>
            <w:tcBorders>
              <w:top w:val="nil"/>
              <w:left w:val="nil"/>
              <w:bottom w:val="nil"/>
              <w:right w:val="nil"/>
            </w:tcBorders>
            <w:shd w:val="clear" w:color="auto" w:fill="auto"/>
            <w:vAlign w:val="center"/>
            <w:hideMark/>
          </w:tcPr>
          <w:p w:rsidR="00E94B4C" w:rsidRPr="00E94B4C" w:rsidRDefault="00E94B4C" w:rsidP="00E94B4C">
            <w:pPr>
              <w:widowControl/>
              <w:spacing w:line="240" w:lineRule="auto"/>
              <w:ind w:firstLine="0"/>
              <w:jc w:val="center"/>
              <w:rPr>
                <w:b/>
                <w:bCs/>
                <w:snapToGrid/>
                <w:sz w:val="24"/>
                <w:szCs w:val="24"/>
              </w:rPr>
            </w:pPr>
            <w:r w:rsidRPr="00E94B4C">
              <w:rPr>
                <w:b/>
                <w:bCs/>
                <w:snapToGrid/>
                <w:sz w:val="24"/>
                <w:szCs w:val="24"/>
              </w:rPr>
              <w:t>ЛОКАЛЬНЫЙ  СМЕТНЫЙ  РАСЧЕТ №2</w:t>
            </w: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077"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140"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27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1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02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410"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630"/>
        </w:trPr>
        <w:tc>
          <w:tcPr>
            <w:tcW w:w="15548" w:type="dxa"/>
            <w:gridSpan w:val="22"/>
            <w:tcBorders>
              <w:top w:val="nil"/>
              <w:left w:val="nil"/>
              <w:bottom w:val="single" w:sz="4" w:space="0" w:color="auto"/>
              <w:right w:val="nil"/>
            </w:tcBorders>
            <w:shd w:val="clear" w:color="auto" w:fill="auto"/>
            <w:vAlign w:val="bottom"/>
            <w:hideMark/>
          </w:tcPr>
          <w:p w:rsidR="00E94B4C" w:rsidRPr="00E94B4C" w:rsidRDefault="00D76637" w:rsidP="00E94B4C">
            <w:pPr>
              <w:widowControl/>
              <w:spacing w:line="240" w:lineRule="auto"/>
              <w:ind w:firstLine="0"/>
              <w:jc w:val="center"/>
              <w:rPr>
                <w:snapToGrid/>
                <w:sz w:val="20"/>
              </w:rPr>
            </w:pPr>
            <w:r>
              <w:rPr>
                <w:snapToGrid/>
                <w:sz w:val="20"/>
              </w:rPr>
              <w:t>Капитальный р</w:t>
            </w:r>
            <w:r w:rsidR="00E94B4C" w:rsidRPr="00E94B4C">
              <w:rPr>
                <w:snapToGrid/>
                <w:sz w:val="20"/>
              </w:rPr>
              <w:t>емонт кабинетов административного здания  Нижегородского отделения филиала "Приволжский территориальный округ" ФГУП "РосРАО".  Ремонт электроосвещения</w:t>
            </w:r>
          </w:p>
        </w:tc>
      </w:tr>
      <w:tr w:rsidR="00E94B4C" w:rsidRPr="00E94B4C" w:rsidTr="00E50142">
        <w:trPr>
          <w:gridAfter w:val="1"/>
          <w:wAfter w:w="1486" w:type="dxa"/>
          <w:trHeight w:val="255"/>
        </w:trPr>
        <w:tc>
          <w:tcPr>
            <w:tcW w:w="15548" w:type="dxa"/>
            <w:gridSpan w:val="2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16"/>
                <w:szCs w:val="16"/>
              </w:rPr>
            </w:pPr>
            <w:r w:rsidRPr="00E94B4C">
              <w:rPr>
                <w:i/>
                <w:iCs/>
                <w:snapToGrid/>
                <w:sz w:val="16"/>
                <w:szCs w:val="16"/>
              </w:rPr>
              <w:t>(наименование работ и затрат, наименование объекта)</w:t>
            </w:r>
          </w:p>
        </w:tc>
      </w:tr>
      <w:tr w:rsidR="00E94B4C" w:rsidRPr="00E94B4C" w:rsidTr="00E50142">
        <w:trPr>
          <w:gridAfter w:val="1"/>
          <w:wAfter w:w="1486" w:type="dxa"/>
          <w:trHeight w:val="140"/>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077"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14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27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1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01"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9"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Основание:  Дефектная ведомость</w:t>
            </w:r>
          </w:p>
        </w:tc>
        <w:tc>
          <w:tcPr>
            <w:tcW w:w="1077"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27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1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01"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9"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Сметная стоимость</w:t>
            </w:r>
          </w:p>
        </w:tc>
        <w:tc>
          <w:tcPr>
            <w:tcW w:w="2217"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r w:rsidRPr="00E94B4C">
              <w:rPr>
                <w:snapToGrid/>
                <w:sz w:val="20"/>
              </w:rPr>
              <w:t>.</w:t>
            </w:r>
          </w:p>
        </w:tc>
        <w:tc>
          <w:tcPr>
            <w:tcW w:w="127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1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01"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9"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1920" w:type="dxa"/>
            <w:gridSpan w:val="16"/>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roofErr w:type="gramStart"/>
            <w:r w:rsidRPr="00E94B4C">
              <w:rPr>
                <w:snapToGrid/>
                <w:sz w:val="20"/>
              </w:rPr>
              <w:t>Составлен</w:t>
            </w:r>
            <w:proofErr w:type="gramEnd"/>
            <w:r w:rsidRPr="00E94B4C">
              <w:rPr>
                <w:snapToGrid/>
                <w:sz w:val="20"/>
              </w:rPr>
              <w:t xml:space="preserve"> в базисных и текущих ценах по состоянию на  2 кв. 2014г.</w:t>
            </w:r>
          </w:p>
        </w:tc>
        <w:tc>
          <w:tcPr>
            <w:tcW w:w="1729"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077"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14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270"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11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01" w:type="dxa"/>
            <w:gridSpan w:val="4"/>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9"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46"/>
        </w:trPr>
        <w:tc>
          <w:tcPr>
            <w:tcW w:w="4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 xml:space="preserve">№ </w:t>
            </w:r>
            <w:proofErr w:type="spellStart"/>
            <w:r w:rsidRPr="00E94B4C">
              <w:rPr>
                <w:snapToGrid/>
                <w:sz w:val="18"/>
                <w:szCs w:val="18"/>
              </w:rPr>
              <w:t>пп</w:t>
            </w:r>
            <w:proofErr w:type="spellEnd"/>
          </w:p>
        </w:tc>
        <w:tc>
          <w:tcPr>
            <w:tcW w:w="1443"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Обоснование</w:t>
            </w:r>
          </w:p>
        </w:tc>
        <w:tc>
          <w:tcPr>
            <w:tcW w:w="4622"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Наименование</w:t>
            </w:r>
          </w:p>
        </w:tc>
        <w:tc>
          <w:tcPr>
            <w:tcW w:w="107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Единица измерения</w:t>
            </w:r>
          </w:p>
        </w:tc>
        <w:tc>
          <w:tcPr>
            <w:tcW w:w="11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Количество</w:t>
            </w:r>
          </w:p>
        </w:tc>
        <w:tc>
          <w:tcPr>
            <w:tcW w:w="3380" w:type="dxa"/>
            <w:gridSpan w:val="5"/>
            <w:tcBorders>
              <w:top w:val="single" w:sz="4" w:space="0" w:color="auto"/>
              <w:left w:val="nil"/>
              <w:bottom w:val="single" w:sz="4" w:space="0" w:color="auto"/>
              <w:right w:val="single" w:sz="4" w:space="0" w:color="000000"/>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Стоимость единицы в базисных ценах</w:t>
            </w:r>
          </w:p>
        </w:tc>
        <w:tc>
          <w:tcPr>
            <w:tcW w:w="1701"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Общая стоимость в базисных ценах</w:t>
            </w:r>
          </w:p>
        </w:tc>
        <w:tc>
          <w:tcPr>
            <w:tcW w:w="1729"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Стоимость СМР в текущих ценах</w:t>
            </w:r>
          </w:p>
        </w:tc>
      </w:tr>
      <w:tr w:rsidR="00E94B4C" w:rsidRPr="00E94B4C" w:rsidTr="00E50142">
        <w:trPr>
          <w:gridAfter w:val="1"/>
          <w:wAfter w:w="1486" w:type="dxa"/>
          <w:trHeight w:val="240"/>
        </w:trPr>
        <w:tc>
          <w:tcPr>
            <w:tcW w:w="456"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43"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4622"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077"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140"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270" w:type="dxa"/>
            <w:gridSpan w:val="3"/>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Всего</w:t>
            </w:r>
          </w:p>
        </w:tc>
        <w:tc>
          <w:tcPr>
            <w:tcW w:w="2110" w:type="dxa"/>
            <w:gridSpan w:val="2"/>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Экспл</w:t>
            </w:r>
            <w:proofErr w:type="spellEnd"/>
            <w:r w:rsidRPr="00E94B4C">
              <w:rPr>
                <w:snapToGrid/>
                <w:sz w:val="18"/>
                <w:szCs w:val="18"/>
              </w:rPr>
              <w:t xml:space="preserve">. </w:t>
            </w:r>
            <w:proofErr w:type="spellStart"/>
            <w:r w:rsidRPr="00E94B4C">
              <w:rPr>
                <w:snapToGrid/>
                <w:sz w:val="18"/>
                <w:szCs w:val="18"/>
              </w:rPr>
              <w:t>маш</w:t>
            </w:r>
            <w:proofErr w:type="spellEnd"/>
            <w:r w:rsidRPr="00E94B4C">
              <w:rPr>
                <w:snapToGrid/>
                <w:sz w:val="18"/>
                <w:szCs w:val="18"/>
              </w:rPr>
              <w:t>.</w:t>
            </w:r>
          </w:p>
        </w:tc>
        <w:tc>
          <w:tcPr>
            <w:tcW w:w="1701" w:type="dxa"/>
            <w:gridSpan w:val="4"/>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729"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E50142">
        <w:trPr>
          <w:gridAfter w:val="1"/>
          <w:wAfter w:w="1486" w:type="dxa"/>
          <w:trHeight w:val="309"/>
        </w:trPr>
        <w:tc>
          <w:tcPr>
            <w:tcW w:w="456"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43"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4622"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077"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140"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270" w:type="dxa"/>
            <w:gridSpan w:val="3"/>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оплата труда</w:t>
            </w:r>
          </w:p>
        </w:tc>
        <w:tc>
          <w:tcPr>
            <w:tcW w:w="2110" w:type="dxa"/>
            <w:gridSpan w:val="2"/>
            <w:tcBorders>
              <w:top w:val="nil"/>
              <w:left w:val="nil"/>
              <w:bottom w:val="single" w:sz="4" w:space="0" w:color="auto"/>
              <w:right w:val="nil"/>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 т.ч. оплата труда</w:t>
            </w:r>
          </w:p>
        </w:tc>
        <w:tc>
          <w:tcPr>
            <w:tcW w:w="1701" w:type="dxa"/>
            <w:gridSpan w:val="4"/>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729"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E50142">
        <w:trPr>
          <w:gridAfter w:val="1"/>
          <w:wAfter w:w="1486" w:type="dxa"/>
          <w:trHeight w:val="240"/>
        </w:trPr>
        <w:tc>
          <w:tcPr>
            <w:tcW w:w="456" w:type="dxa"/>
            <w:tcBorders>
              <w:top w:val="nil"/>
              <w:left w:val="single" w:sz="4" w:space="0" w:color="auto"/>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w:t>
            </w:r>
          </w:p>
        </w:tc>
        <w:tc>
          <w:tcPr>
            <w:tcW w:w="1443" w:type="dxa"/>
            <w:gridSpan w:val="3"/>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2</w:t>
            </w:r>
          </w:p>
        </w:tc>
        <w:tc>
          <w:tcPr>
            <w:tcW w:w="4622" w:type="dxa"/>
            <w:gridSpan w:val="3"/>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3</w:t>
            </w:r>
          </w:p>
        </w:tc>
        <w:tc>
          <w:tcPr>
            <w:tcW w:w="1077" w:type="dxa"/>
            <w:gridSpan w:val="2"/>
            <w:tcBorders>
              <w:top w:val="nil"/>
              <w:left w:val="nil"/>
              <w:bottom w:val="nil"/>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4</w:t>
            </w:r>
          </w:p>
        </w:tc>
        <w:tc>
          <w:tcPr>
            <w:tcW w:w="1140" w:type="dxa"/>
            <w:gridSpan w:val="2"/>
            <w:tcBorders>
              <w:top w:val="nil"/>
              <w:left w:val="nil"/>
              <w:bottom w:val="nil"/>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5</w:t>
            </w:r>
          </w:p>
        </w:tc>
        <w:tc>
          <w:tcPr>
            <w:tcW w:w="1270" w:type="dxa"/>
            <w:gridSpan w:val="3"/>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6</w:t>
            </w:r>
          </w:p>
        </w:tc>
        <w:tc>
          <w:tcPr>
            <w:tcW w:w="2110"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7</w:t>
            </w:r>
          </w:p>
        </w:tc>
        <w:tc>
          <w:tcPr>
            <w:tcW w:w="1701" w:type="dxa"/>
            <w:gridSpan w:val="4"/>
            <w:tcBorders>
              <w:top w:val="nil"/>
              <w:left w:val="nil"/>
              <w:bottom w:val="nil"/>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8</w:t>
            </w:r>
          </w:p>
        </w:tc>
        <w:tc>
          <w:tcPr>
            <w:tcW w:w="1729" w:type="dxa"/>
            <w:gridSpan w:val="2"/>
            <w:tcBorders>
              <w:top w:val="nil"/>
              <w:left w:val="nil"/>
              <w:bottom w:val="nil"/>
              <w:right w:val="single" w:sz="4" w:space="0" w:color="auto"/>
            </w:tcBorders>
            <w:shd w:val="clear" w:color="auto" w:fill="auto"/>
            <w:vAlign w:val="center"/>
            <w:hideMark/>
          </w:tcPr>
          <w:p w:rsidR="00E94B4C" w:rsidRPr="00E94B4C" w:rsidRDefault="00E50142" w:rsidP="00E94B4C">
            <w:pPr>
              <w:widowControl/>
              <w:spacing w:line="240" w:lineRule="auto"/>
              <w:ind w:firstLine="0"/>
              <w:jc w:val="center"/>
              <w:rPr>
                <w:snapToGrid/>
                <w:sz w:val="18"/>
                <w:szCs w:val="18"/>
              </w:rPr>
            </w:pPr>
            <w:r>
              <w:rPr>
                <w:snapToGrid/>
                <w:sz w:val="18"/>
                <w:szCs w:val="18"/>
              </w:rPr>
              <w:t>9</w:t>
            </w:r>
          </w:p>
        </w:tc>
      </w:tr>
      <w:tr w:rsidR="00E94B4C" w:rsidRPr="00E94B4C" w:rsidTr="00E50142">
        <w:trPr>
          <w:gridAfter w:val="1"/>
          <w:wAfter w:w="1486" w:type="dxa"/>
          <w:trHeight w:val="357"/>
        </w:trPr>
        <w:tc>
          <w:tcPr>
            <w:tcW w:w="15548" w:type="dxa"/>
            <w:gridSpan w:val="22"/>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20"/>
              </w:rPr>
            </w:pPr>
            <w:r w:rsidRPr="00E94B4C">
              <w:rPr>
                <w:b/>
                <w:bCs/>
                <w:snapToGrid/>
                <w:sz w:val="20"/>
              </w:rPr>
              <w:t>Раздел 1. Ремонт электроосвещения (1-й этаж)</w:t>
            </w:r>
          </w:p>
        </w:tc>
      </w:tr>
      <w:tr w:rsidR="00E94B4C" w:rsidRPr="00E94B4C" w:rsidTr="00E50142">
        <w:trPr>
          <w:gridAfter w:val="1"/>
          <w:wAfter w:w="1486" w:type="dxa"/>
          <w:trHeight w:val="649"/>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Монтаж. Кабель двух-четырехжильный сечением жилы до 16 мм</w:t>
            </w:r>
            <w:proofErr w:type="gramStart"/>
            <w:r w:rsidRPr="00E94B4C">
              <w:rPr>
                <w:snapToGrid/>
                <w:sz w:val="18"/>
                <w:szCs w:val="18"/>
              </w:rPr>
              <w:t>2</w:t>
            </w:r>
            <w:proofErr w:type="gramEnd"/>
            <w:r w:rsidRPr="00E94B4C">
              <w:rPr>
                <w:snapToGrid/>
                <w:sz w:val="18"/>
                <w:szCs w:val="18"/>
              </w:rPr>
              <w:t xml:space="preserve"> с креплением накладными скобами, полосками с установкой </w:t>
            </w:r>
            <w:proofErr w:type="spellStart"/>
            <w:r w:rsidRPr="00E94B4C">
              <w:rPr>
                <w:snapToGrid/>
                <w:sz w:val="18"/>
                <w:szCs w:val="18"/>
              </w:rPr>
              <w:t>ответвительных</w:t>
            </w:r>
            <w:proofErr w:type="spellEnd"/>
            <w:r w:rsidRPr="00E94B4C">
              <w:rPr>
                <w:snapToGrid/>
                <w:sz w:val="18"/>
                <w:szCs w:val="18"/>
              </w:rPr>
              <w:t xml:space="preserve"> коробок</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52"/>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Кабель ВВГ 3х1,5</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200</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69"/>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Кабель ВВГ 3х2,5  </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200</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453"/>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Выключатель: двухклавишный </w:t>
            </w:r>
            <w:proofErr w:type="spellStart"/>
            <w:r w:rsidRPr="00E94B4C">
              <w:rPr>
                <w:snapToGrid/>
                <w:sz w:val="18"/>
                <w:szCs w:val="18"/>
              </w:rPr>
              <w:t>неутопленного</w:t>
            </w:r>
            <w:proofErr w:type="spellEnd"/>
            <w:r w:rsidRPr="00E94B4C">
              <w:rPr>
                <w:snapToGrid/>
                <w:sz w:val="18"/>
                <w:szCs w:val="18"/>
              </w:rPr>
              <w:t xml:space="preserve"> типа при открытой проводке</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0,11</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62"/>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Выключатель двухклавишный для открытой проводки</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11</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421"/>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Розетка штепсельная: </w:t>
            </w:r>
            <w:proofErr w:type="spellStart"/>
            <w:r w:rsidRPr="00E94B4C">
              <w:rPr>
                <w:snapToGrid/>
                <w:sz w:val="18"/>
                <w:szCs w:val="18"/>
              </w:rPr>
              <w:t>неутопленного</w:t>
            </w:r>
            <w:proofErr w:type="spellEnd"/>
            <w:r w:rsidRPr="00E94B4C">
              <w:rPr>
                <w:snapToGrid/>
                <w:sz w:val="18"/>
                <w:szCs w:val="18"/>
              </w:rPr>
              <w:t xml:space="preserve"> типа при открытой проводке</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0,08</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55"/>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7</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Розетка открытой проводки с заземлением</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8</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715"/>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8</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Светильник в подвесных потолках, устанавливаемый: на подвесках, количество ламп в светильнике до 4 (ранее </w:t>
            </w:r>
            <w:proofErr w:type="gramStart"/>
            <w:r w:rsidRPr="00E94B4C">
              <w:rPr>
                <w:snapToGrid/>
                <w:sz w:val="18"/>
                <w:szCs w:val="18"/>
              </w:rPr>
              <w:t>демонтированные</w:t>
            </w:r>
            <w:proofErr w:type="gramEnd"/>
            <w:r w:rsidRPr="00E94B4C">
              <w:rPr>
                <w:snapToGrid/>
                <w:sz w:val="18"/>
                <w:szCs w:val="18"/>
              </w:rPr>
              <w:t>)</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0,3</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71"/>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9</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Светильники светодиодные </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proofErr w:type="gramStart"/>
            <w:r w:rsidRPr="00E94B4C">
              <w:rPr>
                <w:snapToGrid/>
                <w:sz w:val="18"/>
                <w:szCs w:val="18"/>
              </w:rPr>
              <w:t>шт</w:t>
            </w:r>
            <w:proofErr w:type="spellEnd"/>
            <w:proofErr w:type="gramEnd"/>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30</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629"/>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Монтаж. Автомат одно-, двух-, трехполюсный, устанавливаемый на конструкции: на стене или колонне, на ток до 25</w:t>
            </w:r>
            <w:proofErr w:type="gramStart"/>
            <w:r w:rsidRPr="00E94B4C">
              <w:rPr>
                <w:snapToGrid/>
                <w:sz w:val="18"/>
                <w:szCs w:val="18"/>
              </w:rPr>
              <w:t xml:space="preserve"> А</w:t>
            </w:r>
            <w:proofErr w:type="gramEnd"/>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480"/>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lastRenderedPageBreak/>
              <w:t>11</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Выключатели автоматические АЕ1031-1УХЛ,2УХЛ I-25А</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81"/>
        </w:trPr>
        <w:tc>
          <w:tcPr>
            <w:tcW w:w="456" w:type="dxa"/>
            <w:tcBorders>
              <w:top w:val="nil"/>
              <w:left w:val="single" w:sz="4" w:space="0" w:color="auto"/>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w:t>
            </w:r>
          </w:p>
        </w:tc>
        <w:tc>
          <w:tcPr>
            <w:tcW w:w="1443" w:type="dxa"/>
            <w:gridSpan w:val="3"/>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Выключатели автоматические АЕ2023-100-00 У3 I-16А</w:t>
            </w:r>
          </w:p>
        </w:tc>
        <w:tc>
          <w:tcPr>
            <w:tcW w:w="1077"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270" w:type="dxa"/>
            <w:gridSpan w:val="3"/>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579"/>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Монтаж. Кабель двух-четырехжильный сечением жилы до 16 мм</w:t>
            </w:r>
            <w:proofErr w:type="gramStart"/>
            <w:r w:rsidRPr="00E94B4C">
              <w:rPr>
                <w:snapToGrid/>
                <w:sz w:val="18"/>
                <w:szCs w:val="18"/>
              </w:rPr>
              <w:t>2</w:t>
            </w:r>
            <w:proofErr w:type="gramEnd"/>
            <w:r w:rsidRPr="00E94B4C">
              <w:rPr>
                <w:snapToGrid/>
                <w:sz w:val="18"/>
                <w:szCs w:val="18"/>
              </w:rPr>
              <w:t xml:space="preserve"> с креплением накладными скобами, полосками с установкой </w:t>
            </w:r>
            <w:proofErr w:type="spellStart"/>
            <w:r w:rsidRPr="00E94B4C">
              <w:rPr>
                <w:snapToGrid/>
                <w:sz w:val="18"/>
                <w:szCs w:val="18"/>
              </w:rPr>
              <w:t>ответвительных</w:t>
            </w:r>
            <w:proofErr w:type="spellEnd"/>
            <w:r w:rsidRPr="00E94B4C">
              <w:rPr>
                <w:snapToGrid/>
                <w:sz w:val="18"/>
                <w:szCs w:val="18"/>
              </w:rPr>
              <w:t xml:space="preserve"> коробок</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0,55</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24"/>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14</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BF7770" w:rsidP="00BF7770">
            <w:pPr>
              <w:widowControl/>
              <w:spacing w:line="240" w:lineRule="auto"/>
              <w:ind w:firstLine="0"/>
              <w:jc w:val="left"/>
              <w:rPr>
                <w:snapToGrid/>
                <w:sz w:val="18"/>
                <w:szCs w:val="18"/>
              </w:rPr>
            </w:pPr>
            <w:r>
              <w:rPr>
                <w:snapToGrid/>
                <w:sz w:val="18"/>
                <w:szCs w:val="18"/>
              </w:rPr>
              <w:t>Кабель ВВГ 3х1,5</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30</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83"/>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15</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Кабель ВВГ 3х2,5  </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1м</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25</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685"/>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16</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Светильник в подвесных потолках, устанавливаемый: на подвесках, количество ламп в светильнике до 4 (ранее </w:t>
            </w:r>
            <w:proofErr w:type="gramStart"/>
            <w:r w:rsidRPr="00E94B4C">
              <w:rPr>
                <w:snapToGrid/>
                <w:sz w:val="18"/>
                <w:szCs w:val="18"/>
              </w:rPr>
              <w:t>демонтированные</w:t>
            </w:r>
            <w:proofErr w:type="gramEnd"/>
            <w:r w:rsidRPr="00E94B4C">
              <w:rPr>
                <w:snapToGrid/>
                <w:sz w:val="18"/>
                <w:szCs w:val="18"/>
              </w:rPr>
              <w:t>)</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0,19</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83"/>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17</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Светильники светодиодные </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proofErr w:type="gramStart"/>
            <w:r w:rsidRPr="00E94B4C">
              <w:rPr>
                <w:snapToGrid/>
                <w:sz w:val="18"/>
                <w:szCs w:val="18"/>
              </w:rPr>
              <w:t>шт</w:t>
            </w:r>
            <w:proofErr w:type="spellEnd"/>
            <w:proofErr w:type="gramEnd"/>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402"/>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18</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Выключатель: двухклавишный </w:t>
            </w:r>
            <w:proofErr w:type="spellStart"/>
            <w:r w:rsidRPr="00E94B4C">
              <w:rPr>
                <w:snapToGrid/>
                <w:sz w:val="18"/>
                <w:szCs w:val="18"/>
              </w:rPr>
              <w:t>неутопленного</w:t>
            </w:r>
            <w:proofErr w:type="spellEnd"/>
            <w:r w:rsidRPr="00E94B4C">
              <w:rPr>
                <w:snapToGrid/>
                <w:sz w:val="18"/>
                <w:szCs w:val="18"/>
              </w:rPr>
              <w:t xml:space="preserve"> типа при открытой проводке</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0,06</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66"/>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Выключатель двухклавишный для открытой проводки</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425"/>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20</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Монтаж. Розетка штепсельная: </w:t>
            </w:r>
            <w:proofErr w:type="spellStart"/>
            <w:r w:rsidRPr="00E94B4C">
              <w:rPr>
                <w:snapToGrid/>
                <w:sz w:val="18"/>
                <w:szCs w:val="18"/>
              </w:rPr>
              <w:t>неутопленного</w:t>
            </w:r>
            <w:proofErr w:type="spellEnd"/>
            <w:r w:rsidRPr="00E94B4C">
              <w:rPr>
                <w:snapToGrid/>
                <w:sz w:val="18"/>
                <w:szCs w:val="18"/>
              </w:rPr>
              <w:t xml:space="preserve"> типа при открытой проводке</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0,06</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55"/>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21</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Розетка открытой проводки с заземлением</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719"/>
        </w:trPr>
        <w:tc>
          <w:tcPr>
            <w:tcW w:w="456" w:type="dxa"/>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22</w:t>
            </w:r>
          </w:p>
        </w:tc>
        <w:tc>
          <w:tcPr>
            <w:tcW w:w="1443"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proofErr w:type="spellStart"/>
            <w:r w:rsidRPr="00E94B4C">
              <w:rPr>
                <w:snapToGrid/>
                <w:sz w:val="18"/>
                <w:szCs w:val="18"/>
              </w:rPr>
              <w:t>Монтаж</w:t>
            </w:r>
            <w:proofErr w:type="gramStart"/>
            <w:r w:rsidRPr="00E94B4C">
              <w:rPr>
                <w:snapToGrid/>
                <w:sz w:val="18"/>
                <w:szCs w:val="18"/>
              </w:rPr>
              <w:t>.А</w:t>
            </w:r>
            <w:proofErr w:type="gramEnd"/>
            <w:r w:rsidRPr="00E94B4C">
              <w:rPr>
                <w:snapToGrid/>
                <w:sz w:val="18"/>
                <w:szCs w:val="18"/>
              </w:rPr>
              <w:t>втомат</w:t>
            </w:r>
            <w:proofErr w:type="spellEnd"/>
            <w:r w:rsidRPr="00E94B4C">
              <w:rPr>
                <w:snapToGrid/>
                <w:sz w:val="18"/>
                <w:szCs w:val="18"/>
              </w:rPr>
              <w:t xml:space="preserve"> одно-, двух-, </w:t>
            </w:r>
            <w:proofErr w:type="spellStart"/>
            <w:r w:rsidRPr="00E94B4C">
              <w:rPr>
                <w:snapToGrid/>
                <w:sz w:val="18"/>
                <w:szCs w:val="18"/>
              </w:rPr>
              <w:t>трехполюсный</w:t>
            </w:r>
            <w:proofErr w:type="spellEnd"/>
            <w:r w:rsidRPr="00E94B4C">
              <w:rPr>
                <w:snapToGrid/>
                <w:sz w:val="18"/>
                <w:szCs w:val="18"/>
              </w:rPr>
              <w:t>, устанавливаемый на конструкции: на стене или колонне, на ток до 25 А</w:t>
            </w:r>
          </w:p>
        </w:tc>
        <w:tc>
          <w:tcPr>
            <w:tcW w:w="1077"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шт.</w:t>
            </w:r>
          </w:p>
        </w:tc>
        <w:tc>
          <w:tcPr>
            <w:tcW w:w="1140"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270"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62"/>
        </w:trPr>
        <w:tc>
          <w:tcPr>
            <w:tcW w:w="456" w:type="dxa"/>
            <w:tcBorders>
              <w:top w:val="nil"/>
              <w:left w:val="single" w:sz="4" w:space="0" w:color="auto"/>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23</w:t>
            </w:r>
          </w:p>
        </w:tc>
        <w:tc>
          <w:tcPr>
            <w:tcW w:w="1443" w:type="dxa"/>
            <w:gridSpan w:val="3"/>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622" w:type="dxa"/>
            <w:gridSpan w:val="3"/>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Выключатели автоматические АЕ2023-100-00 У3 I-16А</w:t>
            </w:r>
          </w:p>
        </w:tc>
        <w:tc>
          <w:tcPr>
            <w:tcW w:w="1077"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шт.</w:t>
            </w:r>
          </w:p>
        </w:tc>
        <w:tc>
          <w:tcPr>
            <w:tcW w:w="1140" w:type="dxa"/>
            <w:gridSpan w:val="2"/>
            <w:tcBorders>
              <w:top w:val="nil"/>
              <w:left w:val="nil"/>
              <w:bottom w:val="nil"/>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270" w:type="dxa"/>
            <w:gridSpan w:val="3"/>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110"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01" w:type="dxa"/>
            <w:gridSpan w:val="4"/>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9" w:type="dxa"/>
            <w:gridSpan w:val="2"/>
            <w:tcBorders>
              <w:top w:val="nil"/>
              <w:left w:val="nil"/>
              <w:bottom w:val="nil"/>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E50142">
        <w:trPr>
          <w:gridAfter w:val="1"/>
          <w:wAfter w:w="1486" w:type="dxa"/>
          <w:trHeight w:val="255"/>
        </w:trPr>
        <w:tc>
          <w:tcPr>
            <w:tcW w:w="13819" w:type="dxa"/>
            <w:gridSpan w:val="20"/>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Итого</w:t>
            </w: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E50142">
        <w:trPr>
          <w:gridAfter w:val="1"/>
          <w:wAfter w:w="1486" w:type="dxa"/>
          <w:trHeight w:val="255"/>
        </w:trPr>
        <w:tc>
          <w:tcPr>
            <w:tcW w:w="13819" w:type="dxa"/>
            <w:gridSpan w:val="20"/>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  НДС 18%</w:t>
            </w: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r>
      <w:tr w:rsidR="00E94B4C" w:rsidRPr="00E94B4C" w:rsidTr="00E50142">
        <w:trPr>
          <w:gridAfter w:val="1"/>
          <w:wAfter w:w="1486" w:type="dxa"/>
          <w:trHeight w:val="255"/>
        </w:trPr>
        <w:tc>
          <w:tcPr>
            <w:tcW w:w="13819" w:type="dxa"/>
            <w:gridSpan w:val="20"/>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ВСЕГО по смете</w:t>
            </w:r>
          </w:p>
        </w:tc>
        <w:tc>
          <w:tcPr>
            <w:tcW w:w="1729"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443"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p>
        </w:tc>
        <w:tc>
          <w:tcPr>
            <w:tcW w:w="1077"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270"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11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01" w:type="dxa"/>
            <w:gridSpan w:val="4"/>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c>
          <w:tcPr>
            <w:tcW w:w="1729"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r>
      <w:tr w:rsidR="00E94B4C" w:rsidRPr="00E94B4C" w:rsidTr="00E50142">
        <w:trPr>
          <w:gridAfter w:val="1"/>
          <w:wAfter w:w="1486" w:type="dxa"/>
          <w:trHeight w:val="255"/>
        </w:trPr>
        <w:tc>
          <w:tcPr>
            <w:tcW w:w="6521" w:type="dxa"/>
            <w:gridSpan w:val="7"/>
            <w:tcBorders>
              <w:top w:val="nil"/>
              <w:left w:val="nil"/>
              <w:bottom w:val="nil"/>
              <w:right w:val="nil"/>
            </w:tcBorders>
            <w:shd w:val="clear" w:color="auto" w:fill="auto"/>
            <w:noWrap/>
          </w:tcPr>
          <w:p w:rsidR="00E94B4C" w:rsidRPr="00E94B4C" w:rsidRDefault="00E94B4C" w:rsidP="00E94B4C">
            <w:pPr>
              <w:widowControl/>
              <w:spacing w:line="240" w:lineRule="auto"/>
              <w:ind w:firstLine="0"/>
              <w:jc w:val="left"/>
              <w:rPr>
                <w:snapToGrid/>
                <w:sz w:val="18"/>
                <w:szCs w:val="18"/>
              </w:rPr>
            </w:pPr>
          </w:p>
        </w:tc>
        <w:tc>
          <w:tcPr>
            <w:tcW w:w="1077"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270"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11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01"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2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r>
      <w:tr w:rsidR="00E94B4C" w:rsidRPr="00E94B4C" w:rsidTr="00E50142">
        <w:trPr>
          <w:gridAfter w:val="1"/>
          <w:wAfter w:w="1486" w:type="dxa"/>
          <w:trHeight w:val="255"/>
        </w:trPr>
        <w:tc>
          <w:tcPr>
            <w:tcW w:w="456" w:type="dxa"/>
            <w:tcBorders>
              <w:top w:val="nil"/>
              <w:left w:val="nil"/>
              <w:bottom w:val="nil"/>
              <w:right w:val="nil"/>
            </w:tcBorders>
            <w:shd w:val="clear" w:color="auto" w:fill="auto"/>
            <w:noWrap/>
            <w:vAlign w:val="bottom"/>
          </w:tcPr>
          <w:p w:rsidR="00E94B4C" w:rsidRPr="00E94B4C" w:rsidRDefault="00E94B4C" w:rsidP="00E94B4C">
            <w:pPr>
              <w:widowControl/>
              <w:spacing w:line="240" w:lineRule="auto"/>
              <w:ind w:firstLine="0"/>
              <w:jc w:val="left"/>
              <w:rPr>
                <w:snapToGrid/>
                <w:sz w:val="18"/>
                <w:szCs w:val="18"/>
              </w:rPr>
            </w:pPr>
          </w:p>
        </w:tc>
        <w:tc>
          <w:tcPr>
            <w:tcW w:w="1443" w:type="dxa"/>
            <w:gridSpan w:val="3"/>
            <w:tcBorders>
              <w:top w:val="nil"/>
              <w:left w:val="nil"/>
              <w:bottom w:val="nil"/>
              <w:right w:val="nil"/>
            </w:tcBorders>
            <w:shd w:val="clear" w:color="auto" w:fill="auto"/>
            <w:noWrap/>
          </w:tcPr>
          <w:p w:rsidR="00E94B4C" w:rsidRPr="00E94B4C" w:rsidRDefault="00E94B4C" w:rsidP="00E94B4C">
            <w:pPr>
              <w:widowControl/>
              <w:spacing w:line="240" w:lineRule="auto"/>
              <w:ind w:firstLine="0"/>
              <w:jc w:val="center"/>
              <w:rPr>
                <w:snapToGrid/>
                <w:sz w:val="20"/>
              </w:rPr>
            </w:pPr>
          </w:p>
        </w:tc>
        <w:tc>
          <w:tcPr>
            <w:tcW w:w="4622"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p>
        </w:tc>
        <w:tc>
          <w:tcPr>
            <w:tcW w:w="1077"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270"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11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01"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2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r>
      <w:tr w:rsidR="0002524E" w:rsidRPr="00E94B4C" w:rsidTr="00E50142">
        <w:trPr>
          <w:gridAfter w:val="2"/>
          <w:wAfter w:w="1544" w:type="dxa"/>
          <w:trHeight w:val="255"/>
        </w:trPr>
        <w:tc>
          <w:tcPr>
            <w:tcW w:w="1443" w:type="dxa"/>
            <w:gridSpan w:val="3"/>
            <w:tcBorders>
              <w:top w:val="nil"/>
              <w:left w:val="nil"/>
              <w:bottom w:val="nil"/>
              <w:right w:val="nil"/>
            </w:tcBorders>
            <w:shd w:val="clear" w:color="auto" w:fill="auto"/>
            <w:noWrap/>
          </w:tcPr>
          <w:p w:rsidR="0002524E" w:rsidRPr="00E94B4C" w:rsidRDefault="0002524E" w:rsidP="00E94B4C">
            <w:pPr>
              <w:widowControl/>
              <w:spacing w:line="240" w:lineRule="auto"/>
              <w:ind w:firstLine="0"/>
              <w:jc w:val="center"/>
              <w:rPr>
                <w:snapToGrid/>
                <w:sz w:val="20"/>
              </w:rPr>
            </w:pPr>
          </w:p>
        </w:tc>
        <w:tc>
          <w:tcPr>
            <w:tcW w:w="3419" w:type="dxa"/>
            <w:gridSpan w:val="3"/>
            <w:tcBorders>
              <w:top w:val="nil"/>
              <w:left w:val="nil"/>
              <w:bottom w:val="nil"/>
              <w:right w:val="nil"/>
            </w:tcBorders>
            <w:shd w:val="clear" w:color="auto" w:fill="auto"/>
            <w:noWrap/>
          </w:tcPr>
          <w:p w:rsidR="0002524E" w:rsidRPr="00E94B4C" w:rsidRDefault="0002524E" w:rsidP="00E94B4C">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27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004" w:type="dxa"/>
            <w:gridSpan w:val="3"/>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3204" w:type="dxa"/>
            <w:gridSpan w:val="4"/>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73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r>
      <w:tr w:rsidR="0002524E" w:rsidRPr="00E94B4C" w:rsidTr="00E50142">
        <w:trPr>
          <w:gridAfter w:val="2"/>
          <w:wAfter w:w="1544" w:type="dxa"/>
          <w:trHeight w:val="255"/>
        </w:trPr>
        <w:tc>
          <w:tcPr>
            <w:tcW w:w="1443" w:type="dxa"/>
            <w:gridSpan w:val="3"/>
            <w:tcBorders>
              <w:top w:val="nil"/>
              <w:left w:val="nil"/>
              <w:bottom w:val="nil"/>
              <w:right w:val="nil"/>
            </w:tcBorders>
            <w:shd w:val="clear" w:color="auto" w:fill="auto"/>
            <w:noWrap/>
          </w:tcPr>
          <w:p w:rsidR="0002524E" w:rsidRDefault="0002524E" w:rsidP="00E94B4C">
            <w:pPr>
              <w:widowControl/>
              <w:spacing w:line="240" w:lineRule="auto"/>
              <w:ind w:firstLine="0"/>
              <w:jc w:val="center"/>
              <w:rPr>
                <w:snapToGrid/>
                <w:sz w:val="20"/>
              </w:rPr>
            </w:pPr>
          </w:p>
          <w:p w:rsidR="0002524E" w:rsidRPr="00E94B4C" w:rsidRDefault="0002524E" w:rsidP="00E94B4C">
            <w:pPr>
              <w:widowControl/>
              <w:spacing w:line="240" w:lineRule="auto"/>
              <w:ind w:firstLine="0"/>
              <w:jc w:val="center"/>
              <w:rPr>
                <w:snapToGrid/>
                <w:sz w:val="20"/>
              </w:rPr>
            </w:pPr>
          </w:p>
        </w:tc>
        <w:tc>
          <w:tcPr>
            <w:tcW w:w="3419" w:type="dxa"/>
            <w:gridSpan w:val="3"/>
            <w:tcBorders>
              <w:top w:val="nil"/>
              <w:left w:val="nil"/>
              <w:bottom w:val="nil"/>
              <w:right w:val="nil"/>
            </w:tcBorders>
            <w:shd w:val="clear" w:color="auto" w:fill="auto"/>
            <w:noWrap/>
          </w:tcPr>
          <w:p w:rsidR="0002524E" w:rsidRPr="00E94B4C" w:rsidRDefault="0002524E" w:rsidP="00E94B4C">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14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27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004" w:type="dxa"/>
            <w:gridSpan w:val="3"/>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3204" w:type="dxa"/>
            <w:gridSpan w:val="4"/>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c>
          <w:tcPr>
            <w:tcW w:w="1730" w:type="dxa"/>
            <w:gridSpan w:val="2"/>
            <w:tcBorders>
              <w:top w:val="nil"/>
              <w:left w:val="nil"/>
              <w:bottom w:val="nil"/>
              <w:right w:val="nil"/>
            </w:tcBorders>
            <w:shd w:val="clear" w:color="auto" w:fill="auto"/>
            <w:noWrap/>
            <w:vAlign w:val="bottom"/>
          </w:tcPr>
          <w:p w:rsidR="0002524E" w:rsidRPr="00E94B4C" w:rsidRDefault="0002524E" w:rsidP="00E94B4C">
            <w:pPr>
              <w:widowControl/>
              <w:spacing w:line="240" w:lineRule="auto"/>
              <w:ind w:firstLine="0"/>
              <w:jc w:val="left"/>
              <w:rPr>
                <w:snapToGrid/>
                <w:sz w:val="20"/>
              </w:rPr>
            </w:pPr>
          </w:p>
        </w:tc>
      </w:tr>
    </w:tbl>
    <w:p w:rsidR="0002524E" w:rsidRDefault="0002524E" w:rsidP="0002524E">
      <w:pPr>
        <w:autoSpaceDE w:val="0"/>
        <w:autoSpaceDN w:val="0"/>
        <w:adjustRightInd w:val="0"/>
        <w:spacing w:line="240" w:lineRule="auto"/>
        <w:ind w:firstLine="0"/>
        <w:rPr>
          <w:bCs/>
          <w:sz w:val="24"/>
          <w:szCs w:val="24"/>
        </w:rPr>
      </w:pPr>
      <w:r w:rsidRPr="00192C3A">
        <w:rPr>
          <w:bCs/>
          <w:sz w:val="24"/>
          <w:szCs w:val="24"/>
        </w:rPr>
        <w:t>Директор</w:t>
      </w:r>
    </w:p>
    <w:p w:rsidR="0002524E" w:rsidRPr="00192C3A" w:rsidRDefault="0002524E" w:rsidP="0002524E">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 xml:space="preserve">  </w:t>
      </w:r>
      <w:r>
        <w:rPr>
          <w:bCs/>
          <w:sz w:val="24"/>
          <w:szCs w:val="24"/>
        </w:rPr>
        <w:t xml:space="preserve">    </w:t>
      </w:r>
      <w:r w:rsidRPr="00192C3A">
        <w:rPr>
          <w:bCs/>
          <w:sz w:val="24"/>
          <w:szCs w:val="24"/>
        </w:rPr>
        <w:t>Директор</w:t>
      </w:r>
    </w:p>
    <w:p w:rsidR="0002524E" w:rsidRDefault="0002524E" w:rsidP="0002524E">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02524E" w:rsidRDefault="0002524E" w:rsidP="0002524E">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02524E" w:rsidRDefault="0002524E" w:rsidP="0002524E">
      <w:pPr>
        <w:autoSpaceDE w:val="0"/>
        <w:autoSpaceDN w:val="0"/>
        <w:adjustRightInd w:val="0"/>
        <w:spacing w:line="240" w:lineRule="auto"/>
        <w:ind w:firstLine="0"/>
        <w:rPr>
          <w:bCs/>
          <w:sz w:val="24"/>
          <w:szCs w:val="24"/>
        </w:rPr>
      </w:pPr>
    </w:p>
    <w:p w:rsidR="0002524E" w:rsidRPr="00192C3A" w:rsidRDefault="0002524E" w:rsidP="0002524E">
      <w:pPr>
        <w:autoSpaceDE w:val="0"/>
        <w:autoSpaceDN w:val="0"/>
        <w:adjustRightInd w:val="0"/>
        <w:spacing w:line="240" w:lineRule="auto"/>
        <w:ind w:firstLine="0"/>
        <w:rPr>
          <w:bCs/>
          <w:sz w:val="24"/>
          <w:szCs w:val="24"/>
        </w:rPr>
      </w:pPr>
    </w:p>
    <w:p w:rsidR="0002524E" w:rsidRPr="00D45D1A" w:rsidRDefault="0002524E" w:rsidP="0002524E">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w:t>
      </w:r>
      <w:r>
        <w:rPr>
          <w:b/>
          <w:bCs/>
          <w:sz w:val="24"/>
          <w:szCs w:val="24"/>
        </w:rPr>
        <w:t xml:space="preserve">  </w:t>
      </w:r>
      <w:r w:rsidRPr="00D45D1A">
        <w:rPr>
          <w:b/>
          <w:bCs/>
          <w:sz w:val="24"/>
          <w:szCs w:val="24"/>
        </w:rPr>
        <w:t xml:space="preserve">  ___________________/                   /</w:t>
      </w:r>
    </w:p>
    <w:p w:rsidR="0002524E" w:rsidRDefault="0002524E" w:rsidP="00E94B4C">
      <w:pPr>
        <w:widowControl/>
        <w:tabs>
          <w:tab w:val="num" w:pos="900"/>
          <w:tab w:val="left" w:pos="1080"/>
        </w:tabs>
        <w:suppressAutoHyphens/>
        <w:spacing w:line="240" w:lineRule="auto"/>
        <w:ind w:right="-55" w:firstLine="0"/>
        <w:jc w:val="right"/>
        <w:rPr>
          <w:rFonts w:cs="Calibri"/>
          <w:snapToGrid/>
          <w:sz w:val="24"/>
          <w:szCs w:val="24"/>
          <w:lang w:eastAsia="ar-SA"/>
        </w:rPr>
      </w:pP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lastRenderedPageBreak/>
        <w:t>Приложение №3</w:t>
      </w:r>
      <w:r w:rsidRPr="00E94B4C">
        <w:t xml:space="preserve"> </w:t>
      </w:r>
      <w:r w:rsidRPr="00E94B4C">
        <w:rPr>
          <w:rFonts w:cs="Calibri"/>
          <w:snapToGrid/>
          <w:sz w:val="24"/>
          <w:szCs w:val="24"/>
          <w:lang w:eastAsia="ar-SA"/>
        </w:rPr>
        <w:t>к Договору</w:t>
      </w:r>
    </w:p>
    <w:p w:rsidR="00E94B4C" w:rsidRPr="00E94B4C" w:rsidRDefault="00E94B4C" w:rsidP="00E94B4C">
      <w:pPr>
        <w:widowControl/>
        <w:tabs>
          <w:tab w:val="num" w:pos="900"/>
          <w:tab w:val="left" w:pos="1080"/>
        </w:tabs>
        <w:suppressAutoHyphens/>
        <w:spacing w:line="240" w:lineRule="auto"/>
        <w:ind w:right="-55" w:firstLine="0"/>
        <w:jc w:val="right"/>
        <w:rPr>
          <w:rFonts w:cs="Calibri"/>
          <w:snapToGrid/>
          <w:sz w:val="24"/>
          <w:szCs w:val="24"/>
          <w:lang w:eastAsia="ar-SA"/>
        </w:rPr>
      </w:pPr>
      <w:r w:rsidRPr="00E94B4C">
        <w:rPr>
          <w:rFonts w:cs="Calibri"/>
          <w:snapToGrid/>
          <w:sz w:val="24"/>
          <w:szCs w:val="24"/>
          <w:lang w:eastAsia="ar-SA"/>
        </w:rPr>
        <w:t>от___________2014г. №___________</w:t>
      </w:r>
    </w:p>
    <w:tbl>
      <w:tblPr>
        <w:tblW w:w="17064" w:type="dxa"/>
        <w:tblInd w:w="108" w:type="dxa"/>
        <w:tblLayout w:type="fixed"/>
        <w:tblLook w:val="04A0"/>
      </w:tblPr>
      <w:tblGrid>
        <w:gridCol w:w="320"/>
        <w:gridCol w:w="239"/>
        <w:gridCol w:w="8"/>
        <w:gridCol w:w="1418"/>
        <w:gridCol w:w="1825"/>
        <w:gridCol w:w="2450"/>
        <w:gridCol w:w="1418"/>
        <w:gridCol w:w="1016"/>
        <w:gridCol w:w="1538"/>
        <w:gridCol w:w="400"/>
        <w:gridCol w:w="1725"/>
        <w:gridCol w:w="383"/>
        <w:gridCol w:w="518"/>
        <w:gridCol w:w="776"/>
        <w:gridCol w:w="1544"/>
        <w:gridCol w:w="1486"/>
      </w:tblGrid>
      <w:tr w:rsidR="00E94B4C" w:rsidRPr="00E94B4C" w:rsidTr="001C3C0E">
        <w:trPr>
          <w:trHeight w:val="94"/>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251"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422"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508"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324" w:type="dxa"/>
            <w:gridSpan w:val="4"/>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1C3C0E">
        <w:trPr>
          <w:trHeight w:val="80"/>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251"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422"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508"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324" w:type="dxa"/>
            <w:gridSpan w:val="4"/>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1C3C0E">
        <w:trPr>
          <w:trHeight w:val="255"/>
        </w:trPr>
        <w:tc>
          <w:tcPr>
            <w:tcW w:w="559"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3251"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6422" w:type="dxa"/>
            <w:gridSpan w:val="4"/>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508" w:type="dxa"/>
            <w:gridSpan w:val="3"/>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4324" w:type="dxa"/>
            <w:gridSpan w:val="4"/>
            <w:tcBorders>
              <w:top w:val="nil"/>
              <w:left w:val="nil"/>
              <w:bottom w:val="nil"/>
              <w:right w:val="nil"/>
            </w:tcBorders>
            <w:shd w:val="clear" w:color="auto" w:fill="auto"/>
            <w:vAlign w:val="center"/>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315"/>
        </w:trPr>
        <w:tc>
          <w:tcPr>
            <w:tcW w:w="15578" w:type="dxa"/>
            <w:gridSpan w:val="15"/>
            <w:tcBorders>
              <w:top w:val="nil"/>
              <w:left w:val="nil"/>
              <w:bottom w:val="nil"/>
              <w:right w:val="nil"/>
            </w:tcBorders>
            <w:shd w:val="clear" w:color="auto" w:fill="auto"/>
            <w:vAlign w:val="center"/>
            <w:hideMark/>
          </w:tcPr>
          <w:p w:rsidR="00E94B4C" w:rsidRPr="00E94B4C" w:rsidRDefault="00E94B4C" w:rsidP="00E94B4C">
            <w:pPr>
              <w:widowControl/>
              <w:spacing w:line="240" w:lineRule="auto"/>
              <w:ind w:firstLine="0"/>
              <w:jc w:val="center"/>
              <w:rPr>
                <w:b/>
                <w:bCs/>
                <w:snapToGrid/>
                <w:sz w:val="24"/>
                <w:szCs w:val="24"/>
              </w:rPr>
            </w:pPr>
            <w:r w:rsidRPr="00E94B4C">
              <w:rPr>
                <w:b/>
                <w:bCs/>
                <w:snapToGrid/>
                <w:sz w:val="24"/>
                <w:szCs w:val="24"/>
              </w:rPr>
              <w:t>ЛОКАЛЬНЫЙ  СМЕТНЫЙ  РАСЧЕТ №3</w:t>
            </w:r>
          </w:p>
        </w:tc>
      </w:tr>
      <w:tr w:rsidR="00E94B4C" w:rsidRPr="00E94B4C" w:rsidTr="001C3C0E">
        <w:trPr>
          <w:gridAfter w:val="1"/>
          <w:wAfter w:w="1486" w:type="dxa"/>
          <w:trHeight w:val="80"/>
        </w:trPr>
        <w:tc>
          <w:tcPr>
            <w:tcW w:w="320"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665"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418"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016"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938"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5"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901"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2320"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615"/>
        </w:trPr>
        <w:tc>
          <w:tcPr>
            <w:tcW w:w="15578" w:type="dxa"/>
            <w:gridSpan w:val="15"/>
            <w:tcBorders>
              <w:top w:val="nil"/>
              <w:left w:val="nil"/>
              <w:bottom w:val="single" w:sz="4" w:space="0" w:color="auto"/>
              <w:right w:val="nil"/>
            </w:tcBorders>
            <w:shd w:val="clear" w:color="auto" w:fill="auto"/>
            <w:vAlign w:val="bottom"/>
            <w:hideMark/>
          </w:tcPr>
          <w:p w:rsidR="00E94B4C" w:rsidRPr="00E94B4C" w:rsidRDefault="00E50142" w:rsidP="00E94B4C">
            <w:pPr>
              <w:widowControl/>
              <w:spacing w:line="240" w:lineRule="auto"/>
              <w:ind w:firstLine="0"/>
              <w:jc w:val="center"/>
              <w:rPr>
                <w:snapToGrid/>
                <w:sz w:val="20"/>
              </w:rPr>
            </w:pPr>
            <w:r>
              <w:rPr>
                <w:snapToGrid/>
                <w:sz w:val="20"/>
              </w:rPr>
              <w:t>Капитальный р</w:t>
            </w:r>
            <w:r w:rsidR="00E94B4C" w:rsidRPr="00E94B4C">
              <w:rPr>
                <w:snapToGrid/>
                <w:sz w:val="20"/>
              </w:rPr>
              <w:t>емонт кабинетов административного здания  Нижегородского отделения филиала "Приволжский территориальный округ" ФГУП "РосРАО". Кондиционирование</w:t>
            </w:r>
          </w:p>
        </w:tc>
      </w:tr>
      <w:tr w:rsidR="00E94B4C" w:rsidRPr="00E94B4C" w:rsidTr="001C3C0E">
        <w:trPr>
          <w:gridAfter w:val="1"/>
          <w:wAfter w:w="1486" w:type="dxa"/>
          <w:trHeight w:val="255"/>
        </w:trPr>
        <w:tc>
          <w:tcPr>
            <w:tcW w:w="15578" w:type="dxa"/>
            <w:gridSpan w:val="15"/>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16"/>
                <w:szCs w:val="16"/>
              </w:rPr>
            </w:pPr>
            <w:r w:rsidRPr="00E94B4C">
              <w:rPr>
                <w:i/>
                <w:iCs/>
                <w:snapToGrid/>
                <w:sz w:val="16"/>
                <w:szCs w:val="16"/>
              </w:rPr>
              <w:t>(наименование работ и затрат, наименование объекта)</w:t>
            </w:r>
          </w:p>
        </w:tc>
      </w:tr>
      <w:tr w:rsidR="00E94B4C" w:rsidRPr="00E94B4C" w:rsidTr="001C3C0E">
        <w:trPr>
          <w:gridAfter w:val="1"/>
          <w:wAfter w:w="1486" w:type="dxa"/>
          <w:trHeight w:val="80"/>
        </w:trPr>
        <w:tc>
          <w:tcPr>
            <w:tcW w:w="56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i/>
                <w:iCs/>
                <w:snapToGrid/>
                <w:sz w:val="20"/>
              </w:rPr>
            </w:pPr>
          </w:p>
        </w:tc>
        <w:tc>
          <w:tcPr>
            <w:tcW w:w="1418"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418"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016"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938"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5"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67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4"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255"/>
        </w:trPr>
        <w:tc>
          <w:tcPr>
            <w:tcW w:w="56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18"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Основание:  Дефектная ведомость</w:t>
            </w:r>
          </w:p>
        </w:tc>
        <w:tc>
          <w:tcPr>
            <w:tcW w:w="1418"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01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938"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5"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67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4"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255"/>
        </w:trPr>
        <w:tc>
          <w:tcPr>
            <w:tcW w:w="56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18"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r w:rsidRPr="00E94B4C">
              <w:rPr>
                <w:snapToGrid/>
                <w:sz w:val="20"/>
              </w:rPr>
              <w:t>Сметная стоимость</w:t>
            </w:r>
          </w:p>
        </w:tc>
        <w:tc>
          <w:tcPr>
            <w:tcW w:w="2434"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r w:rsidRPr="00E94B4C">
              <w:rPr>
                <w:snapToGrid/>
                <w:sz w:val="20"/>
              </w:rPr>
              <w:t>.</w:t>
            </w:r>
          </w:p>
        </w:tc>
        <w:tc>
          <w:tcPr>
            <w:tcW w:w="1938"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5"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67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4"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255"/>
        </w:trPr>
        <w:tc>
          <w:tcPr>
            <w:tcW w:w="56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18"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2049" w:type="dxa"/>
            <w:gridSpan w:val="10"/>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roofErr w:type="gramStart"/>
            <w:r w:rsidRPr="00E94B4C">
              <w:rPr>
                <w:snapToGrid/>
                <w:sz w:val="20"/>
              </w:rPr>
              <w:t>Составлен</w:t>
            </w:r>
            <w:proofErr w:type="gramEnd"/>
            <w:r w:rsidRPr="00E94B4C">
              <w:rPr>
                <w:snapToGrid/>
                <w:sz w:val="20"/>
              </w:rPr>
              <w:t xml:space="preserve"> в базисных и текущих ценах по состоянию на    2 кв. 2014г.</w:t>
            </w:r>
          </w:p>
        </w:tc>
        <w:tc>
          <w:tcPr>
            <w:tcW w:w="1544"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80"/>
        </w:trPr>
        <w:tc>
          <w:tcPr>
            <w:tcW w:w="56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418"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left"/>
              <w:rPr>
                <w:snapToGrid/>
                <w:sz w:val="20"/>
              </w:rPr>
            </w:pPr>
          </w:p>
        </w:tc>
        <w:tc>
          <w:tcPr>
            <w:tcW w:w="1418" w:type="dxa"/>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center"/>
              <w:rPr>
                <w:snapToGrid/>
                <w:sz w:val="20"/>
              </w:rPr>
            </w:pPr>
          </w:p>
        </w:tc>
        <w:tc>
          <w:tcPr>
            <w:tcW w:w="1016"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1938"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725"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677"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c>
          <w:tcPr>
            <w:tcW w:w="1544" w:type="dxa"/>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540"/>
        </w:trPr>
        <w:tc>
          <w:tcPr>
            <w:tcW w:w="567"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 xml:space="preserve">№ </w:t>
            </w:r>
            <w:proofErr w:type="spellStart"/>
            <w:r w:rsidRPr="00E94B4C">
              <w:rPr>
                <w:snapToGrid/>
                <w:sz w:val="18"/>
                <w:szCs w:val="18"/>
              </w:rPr>
              <w:t>пп</w:t>
            </w:r>
            <w:proofErr w:type="spellEnd"/>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Обоснование</w:t>
            </w:r>
          </w:p>
        </w:tc>
        <w:tc>
          <w:tcPr>
            <w:tcW w:w="427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Наименование</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Единица измерения</w:t>
            </w:r>
          </w:p>
        </w:tc>
        <w:tc>
          <w:tcPr>
            <w:tcW w:w="10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Количество</w:t>
            </w:r>
          </w:p>
        </w:tc>
        <w:tc>
          <w:tcPr>
            <w:tcW w:w="3663" w:type="dxa"/>
            <w:gridSpan w:val="3"/>
            <w:tcBorders>
              <w:top w:val="single" w:sz="4" w:space="0" w:color="auto"/>
              <w:left w:val="nil"/>
              <w:bottom w:val="single" w:sz="4" w:space="0" w:color="auto"/>
              <w:right w:val="single" w:sz="4" w:space="0" w:color="000000"/>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Стоимость единицы в базисных ценах</w:t>
            </w:r>
          </w:p>
        </w:tc>
        <w:tc>
          <w:tcPr>
            <w:tcW w:w="1677"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Общая стоимость в базисных ценах</w:t>
            </w:r>
          </w:p>
        </w:tc>
        <w:tc>
          <w:tcPr>
            <w:tcW w:w="15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Стоимость СМР в текущих ценах</w:t>
            </w:r>
          </w:p>
        </w:tc>
      </w:tr>
      <w:tr w:rsidR="00E94B4C" w:rsidRPr="00E94B4C" w:rsidTr="001C3C0E">
        <w:trPr>
          <w:gridAfter w:val="1"/>
          <w:wAfter w:w="1486" w:type="dxa"/>
          <w:trHeight w:val="240"/>
        </w:trPr>
        <w:tc>
          <w:tcPr>
            <w:tcW w:w="567"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4275" w:type="dxa"/>
            <w:gridSpan w:val="2"/>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016"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938" w:type="dxa"/>
            <w:gridSpan w:val="2"/>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Всего</w:t>
            </w:r>
          </w:p>
        </w:tc>
        <w:tc>
          <w:tcPr>
            <w:tcW w:w="1725" w:type="dxa"/>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proofErr w:type="spellStart"/>
            <w:r w:rsidRPr="00E94B4C">
              <w:rPr>
                <w:snapToGrid/>
                <w:sz w:val="18"/>
                <w:szCs w:val="18"/>
              </w:rPr>
              <w:t>Экспл</w:t>
            </w:r>
            <w:proofErr w:type="spellEnd"/>
            <w:r w:rsidRPr="00E94B4C">
              <w:rPr>
                <w:snapToGrid/>
                <w:sz w:val="18"/>
                <w:szCs w:val="18"/>
              </w:rPr>
              <w:t xml:space="preserve">. </w:t>
            </w:r>
            <w:proofErr w:type="spellStart"/>
            <w:r w:rsidRPr="00E94B4C">
              <w:rPr>
                <w:snapToGrid/>
                <w:sz w:val="18"/>
                <w:szCs w:val="18"/>
              </w:rPr>
              <w:t>маш</w:t>
            </w:r>
            <w:proofErr w:type="spellEnd"/>
            <w:r w:rsidRPr="00E94B4C">
              <w:rPr>
                <w:snapToGrid/>
                <w:sz w:val="18"/>
                <w:szCs w:val="18"/>
              </w:rPr>
              <w:t>.</w:t>
            </w:r>
          </w:p>
        </w:tc>
        <w:tc>
          <w:tcPr>
            <w:tcW w:w="1677" w:type="dxa"/>
            <w:gridSpan w:val="3"/>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44" w:type="dxa"/>
            <w:vMerge/>
            <w:tcBorders>
              <w:top w:val="single" w:sz="4" w:space="0" w:color="auto"/>
              <w:left w:val="single" w:sz="4" w:space="0" w:color="auto"/>
              <w:bottom w:val="single" w:sz="4" w:space="0" w:color="000000"/>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1C3C0E">
        <w:trPr>
          <w:gridAfter w:val="1"/>
          <w:wAfter w:w="1486" w:type="dxa"/>
          <w:trHeight w:val="900"/>
        </w:trPr>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4275" w:type="dxa"/>
            <w:gridSpan w:val="2"/>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938" w:type="dxa"/>
            <w:gridSpan w:val="2"/>
            <w:tcBorders>
              <w:top w:val="nil"/>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оплата труда</w:t>
            </w:r>
          </w:p>
        </w:tc>
        <w:tc>
          <w:tcPr>
            <w:tcW w:w="1725" w:type="dxa"/>
            <w:tcBorders>
              <w:top w:val="nil"/>
              <w:left w:val="nil"/>
              <w:bottom w:val="single" w:sz="4" w:space="0" w:color="auto"/>
              <w:right w:val="nil"/>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в т.ч. оплата труда</w:t>
            </w:r>
          </w:p>
        </w:tc>
        <w:tc>
          <w:tcPr>
            <w:tcW w:w="1677" w:type="dxa"/>
            <w:gridSpan w:val="3"/>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c>
          <w:tcPr>
            <w:tcW w:w="1544" w:type="dxa"/>
            <w:vMerge/>
            <w:tcBorders>
              <w:top w:val="single" w:sz="4" w:space="0" w:color="auto"/>
              <w:left w:val="single" w:sz="4" w:space="0" w:color="auto"/>
              <w:bottom w:val="single" w:sz="4" w:space="0" w:color="auto"/>
              <w:right w:val="single" w:sz="4" w:space="0" w:color="auto"/>
            </w:tcBorders>
            <w:vAlign w:val="center"/>
            <w:hideMark/>
          </w:tcPr>
          <w:p w:rsidR="00E94B4C" w:rsidRPr="00E94B4C" w:rsidRDefault="00E94B4C" w:rsidP="00E94B4C">
            <w:pPr>
              <w:widowControl/>
              <w:spacing w:line="240" w:lineRule="auto"/>
              <w:ind w:firstLine="0"/>
              <w:jc w:val="left"/>
              <w:rPr>
                <w:snapToGrid/>
                <w:sz w:val="18"/>
                <w:szCs w:val="18"/>
              </w:rPr>
            </w:pPr>
          </w:p>
        </w:tc>
      </w:tr>
      <w:tr w:rsidR="00E94B4C" w:rsidRPr="00E94B4C" w:rsidTr="001C3C0E">
        <w:trPr>
          <w:gridAfter w:val="1"/>
          <w:wAfter w:w="1486" w:type="dxa"/>
          <w:trHeight w:val="240"/>
        </w:trPr>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2</w:t>
            </w:r>
          </w:p>
        </w:tc>
        <w:tc>
          <w:tcPr>
            <w:tcW w:w="4275" w:type="dxa"/>
            <w:gridSpan w:val="2"/>
            <w:tcBorders>
              <w:top w:val="single" w:sz="4" w:space="0" w:color="auto"/>
              <w:left w:val="nil"/>
              <w:bottom w:val="single" w:sz="4" w:space="0" w:color="auto"/>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3</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4</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5</w:t>
            </w:r>
          </w:p>
        </w:tc>
        <w:tc>
          <w:tcPr>
            <w:tcW w:w="1938"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6</w:t>
            </w:r>
          </w:p>
        </w:tc>
        <w:tc>
          <w:tcPr>
            <w:tcW w:w="1725"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7</w:t>
            </w:r>
          </w:p>
        </w:tc>
        <w:tc>
          <w:tcPr>
            <w:tcW w:w="1677" w:type="dxa"/>
            <w:gridSpan w:val="3"/>
            <w:tcBorders>
              <w:top w:val="single" w:sz="4" w:space="0" w:color="auto"/>
              <w:left w:val="nil"/>
              <w:bottom w:val="single" w:sz="4" w:space="0" w:color="auto"/>
              <w:right w:val="single" w:sz="4" w:space="0" w:color="auto"/>
            </w:tcBorders>
            <w:shd w:val="clear" w:color="auto" w:fill="auto"/>
            <w:vAlign w:val="center"/>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8</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94B4C" w:rsidRPr="00E94B4C" w:rsidRDefault="00E50142" w:rsidP="00E94B4C">
            <w:pPr>
              <w:widowControl/>
              <w:spacing w:line="240" w:lineRule="auto"/>
              <w:ind w:firstLine="0"/>
              <w:jc w:val="center"/>
              <w:rPr>
                <w:snapToGrid/>
                <w:sz w:val="18"/>
                <w:szCs w:val="18"/>
              </w:rPr>
            </w:pPr>
            <w:r>
              <w:rPr>
                <w:snapToGrid/>
                <w:sz w:val="18"/>
                <w:szCs w:val="18"/>
              </w:rPr>
              <w:t>9</w:t>
            </w:r>
          </w:p>
        </w:tc>
      </w:tr>
      <w:tr w:rsidR="00E94B4C" w:rsidRPr="00E94B4C" w:rsidTr="001C3C0E">
        <w:trPr>
          <w:gridAfter w:val="1"/>
          <w:wAfter w:w="1486" w:type="dxa"/>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1418"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Сверление отверстий: в кирпичных стенах </w:t>
            </w:r>
            <w:proofErr w:type="spellStart"/>
            <w:r w:rsidRPr="00E94B4C">
              <w:rPr>
                <w:snapToGrid/>
                <w:sz w:val="18"/>
                <w:szCs w:val="18"/>
              </w:rPr>
              <w:t>электроперфоратором</w:t>
            </w:r>
            <w:proofErr w:type="spellEnd"/>
            <w:r w:rsidRPr="00E94B4C">
              <w:rPr>
                <w:snapToGrid/>
                <w:sz w:val="18"/>
                <w:szCs w:val="18"/>
              </w:rPr>
              <w:t xml:space="preserve"> диаметром до 20 мм, толщина стен 0,5 кирпича</w:t>
            </w:r>
          </w:p>
        </w:tc>
        <w:tc>
          <w:tcPr>
            <w:tcW w:w="141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отверстий</w:t>
            </w:r>
          </w:p>
        </w:tc>
        <w:tc>
          <w:tcPr>
            <w:tcW w:w="1016"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938"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33"/>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Сверление отверстий: на каждые 0,5 кирпича толщины стен добавлять к расценке 69-2-1</w:t>
            </w:r>
            <w:r w:rsidRPr="00E94B4C">
              <w:rPr>
                <w:snapToGrid/>
                <w:sz w:val="18"/>
                <w:szCs w:val="18"/>
              </w:rPr>
              <w:br/>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отверстий</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358"/>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3</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Сверление отверстий: на каждые 10 мм диаметра свыше 20 мм добавлять к расценке 69-2-1</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отверстий</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720"/>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4</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Сверление отверстий: в перегородках из ГКЛ электродрелью диаметром до 10 мм глубиной до 20 см</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отверстий</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87"/>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Сверление отверстий: на каждые 10 мм диаметра свыше 10 мм добавлять к расценке 69-2-4</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отверстий</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0,1</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54"/>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Монтаж наружного блока (применительно)</w:t>
            </w:r>
            <w:r w:rsidRPr="00E94B4C">
              <w:rPr>
                <w:snapToGrid/>
                <w:sz w:val="18"/>
                <w:szCs w:val="18"/>
              </w:rPr>
              <w:br w:type="page"/>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 блоков</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86"/>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7</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Монтаж внутреннего блока (применительно)</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 блоков</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87"/>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8</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 xml:space="preserve">Изоляция трубопроводов изделиями из вспененного полиэтилена </w:t>
            </w:r>
            <w:proofErr w:type="gramStart"/>
            <w:r w:rsidRPr="00E94B4C">
              <w:rPr>
                <w:snapToGrid/>
                <w:sz w:val="18"/>
                <w:szCs w:val="18"/>
              </w:rPr>
              <w:t xml:space="preserve">( </w:t>
            </w:r>
            <w:proofErr w:type="gramEnd"/>
            <w:r w:rsidRPr="00E94B4C">
              <w:rPr>
                <w:snapToGrid/>
                <w:sz w:val="18"/>
                <w:szCs w:val="18"/>
              </w:rPr>
              <w:t>«</w:t>
            </w:r>
            <w:proofErr w:type="spellStart"/>
            <w:r w:rsidRPr="00E94B4C">
              <w:rPr>
                <w:snapToGrid/>
                <w:sz w:val="18"/>
                <w:szCs w:val="18"/>
              </w:rPr>
              <w:t>Термофлекс</w:t>
            </w:r>
            <w:proofErr w:type="spellEnd"/>
            <w:r w:rsidRPr="00E94B4C">
              <w:rPr>
                <w:snapToGrid/>
                <w:sz w:val="18"/>
                <w:szCs w:val="18"/>
              </w:rPr>
              <w:t>»): трубками</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 м трубопровода</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87"/>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lastRenderedPageBreak/>
              <w:t>9</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Теплоизоляция </w:t>
            </w:r>
            <w:proofErr w:type="spellStart"/>
            <w:r w:rsidRPr="00E94B4C">
              <w:rPr>
                <w:snapToGrid/>
                <w:sz w:val="18"/>
                <w:szCs w:val="18"/>
              </w:rPr>
              <w:t>Vidoflex</w:t>
            </w:r>
            <w:proofErr w:type="spellEnd"/>
            <w:r w:rsidRPr="00E94B4C">
              <w:rPr>
                <w:snapToGrid/>
                <w:sz w:val="18"/>
                <w:szCs w:val="18"/>
              </w:rPr>
              <w:t xml:space="preserve"> внутренний диаметр 10 мм толщиной 9 мм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65</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23"/>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Теплоизоляция </w:t>
            </w:r>
            <w:proofErr w:type="spellStart"/>
            <w:r w:rsidRPr="00E94B4C">
              <w:rPr>
                <w:snapToGrid/>
                <w:sz w:val="18"/>
                <w:szCs w:val="18"/>
              </w:rPr>
              <w:t>Vidoflex</w:t>
            </w:r>
            <w:proofErr w:type="spellEnd"/>
            <w:r w:rsidRPr="00E94B4C">
              <w:rPr>
                <w:snapToGrid/>
                <w:sz w:val="18"/>
                <w:szCs w:val="18"/>
              </w:rPr>
              <w:t xml:space="preserve"> внутренний диаметр 12 мм толщиной 9 мм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65</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15"/>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11</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Трубопровод из медных труб на условное давление до 2,5 МПа, диаметр труб наружный: 28 мм</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65"/>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12</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Труба медная 3/8"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65</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83"/>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Труба медная 1/4"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65</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415"/>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14</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Прокладка дренажного трубопровода (применительно)</w:t>
            </w:r>
            <w:r w:rsidRPr="00E94B4C">
              <w:rPr>
                <w:snapToGrid/>
                <w:sz w:val="18"/>
                <w:szCs w:val="18"/>
              </w:rPr>
              <w:br w:type="page"/>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 трубопровода</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0,5</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66"/>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15</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Дренажная </w:t>
            </w:r>
            <w:proofErr w:type="gramStart"/>
            <w:r w:rsidRPr="00E94B4C">
              <w:rPr>
                <w:snapToGrid/>
                <w:sz w:val="18"/>
                <w:szCs w:val="18"/>
              </w:rPr>
              <w:t>трубка</w:t>
            </w:r>
            <w:proofErr w:type="gramEnd"/>
            <w:r w:rsidRPr="00E94B4C">
              <w:rPr>
                <w:snapToGrid/>
                <w:sz w:val="18"/>
                <w:szCs w:val="18"/>
              </w:rPr>
              <w:t xml:space="preserve"> гофрированная диаметром 5/8"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50</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850"/>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16</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E94B4C">
              <w:rPr>
                <w:snapToGrid/>
                <w:sz w:val="18"/>
                <w:szCs w:val="18"/>
              </w:rPr>
              <w:t>2</w:t>
            </w:r>
            <w:proofErr w:type="gramEnd"/>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126"/>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17</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Кабель ВВГ 3х2,5  (44/5,98/1,18=6,24х</w:t>
            </w:r>
            <w:proofErr w:type="gramStart"/>
            <w:r w:rsidRPr="00E94B4C">
              <w:rPr>
                <w:snapToGrid/>
                <w:sz w:val="18"/>
                <w:szCs w:val="18"/>
              </w:rPr>
              <w:t>1</w:t>
            </w:r>
            <w:proofErr w:type="gramEnd"/>
            <w:r w:rsidRPr="00E94B4C">
              <w:rPr>
                <w:snapToGrid/>
                <w:sz w:val="18"/>
                <w:szCs w:val="18"/>
              </w:rPr>
              <w:t>,06=6,61)</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130</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199"/>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18</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proofErr w:type="spellStart"/>
            <w:r w:rsidRPr="00E94B4C">
              <w:rPr>
                <w:snapToGrid/>
                <w:sz w:val="18"/>
                <w:szCs w:val="18"/>
              </w:rPr>
              <w:t>Гофротруба</w:t>
            </w:r>
            <w:proofErr w:type="spellEnd"/>
            <w:r w:rsidRPr="00E94B4C">
              <w:rPr>
                <w:snapToGrid/>
                <w:sz w:val="18"/>
                <w:szCs w:val="18"/>
              </w:rPr>
              <w:t xml:space="preserve"> 16мм (4,12/5,98/1,18=0,58х</w:t>
            </w:r>
            <w:proofErr w:type="gramStart"/>
            <w:r w:rsidRPr="00E94B4C">
              <w:rPr>
                <w:snapToGrid/>
                <w:sz w:val="18"/>
                <w:szCs w:val="18"/>
              </w:rPr>
              <w:t>1</w:t>
            </w:r>
            <w:proofErr w:type="gramEnd"/>
            <w:r w:rsidRPr="00E94B4C">
              <w:rPr>
                <w:snapToGrid/>
                <w:sz w:val="18"/>
                <w:szCs w:val="18"/>
              </w:rPr>
              <w:t>,06=0,61)</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 м</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130</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74"/>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19</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Установка подставок под наружный блок</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100 кг изделия</w:t>
            </w:r>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63"/>
        </w:trPr>
        <w:tc>
          <w:tcPr>
            <w:tcW w:w="567" w:type="dxa"/>
            <w:gridSpan w:val="3"/>
            <w:tcBorders>
              <w:top w:val="nil"/>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20</w:t>
            </w:r>
          </w:p>
        </w:tc>
        <w:tc>
          <w:tcPr>
            <w:tcW w:w="1418"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nil"/>
              <w:left w:val="nil"/>
              <w:bottom w:val="single" w:sz="4" w:space="0" w:color="auto"/>
              <w:right w:val="single" w:sz="4" w:space="0" w:color="auto"/>
            </w:tcBorders>
            <w:shd w:val="clear" w:color="auto" w:fill="auto"/>
            <w:hideMark/>
          </w:tcPr>
          <w:p w:rsidR="00E94B4C" w:rsidRPr="00E94B4C" w:rsidRDefault="00E94B4C" w:rsidP="00E50142">
            <w:pPr>
              <w:widowControl/>
              <w:spacing w:line="240" w:lineRule="auto"/>
              <w:ind w:firstLine="0"/>
              <w:jc w:val="left"/>
              <w:rPr>
                <w:snapToGrid/>
                <w:sz w:val="18"/>
                <w:szCs w:val="18"/>
              </w:rPr>
            </w:pPr>
            <w:r w:rsidRPr="00E94B4C">
              <w:rPr>
                <w:snapToGrid/>
                <w:sz w:val="18"/>
                <w:szCs w:val="18"/>
              </w:rPr>
              <w:t xml:space="preserve">Подставка под наружный блок </w:t>
            </w:r>
          </w:p>
        </w:tc>
        <w:tc>
          <w:tcPr>
            <w:tcW w:w="1418"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proofErr w:type="spellStart"/>
            <w:proofErr w:type="gramStart"/>
            <w:r w:rsidRPr="00E94B4C">
              <w:rPr>
                <w:snapToGrid/>
                <w:sz w:val="18"/>
                <w:szCs w:val="18"/>
              </w:rPr>
              <w:t>шт</w:t>
            </w:r>
            <w:proofErr w:type="spellEnd"/>
            <w:proofErr w:type="gramEnd"/>
          </w:p>
        </w:tc>
        <w:tc>
          <w:tcPr>
            <w:tcW w:w="1016" w:type="dxa"/>
            <w:tcBorders>
              <w:top w:val="nil"/>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938"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68"/>
        </w:trPr>
        <w:tc>
          <w:tcPr>
            <w:tcW w:w="567" w:type="dxa"/>
            <w:gridSpan w:val="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21</w:t>
            </w:r>
          </w:p>
        </w:tc>
        <w:tc>
          <w:tcPr>
            <w:tcW w:w="1418"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Азот</w:t>
            </w:r>
          </w:p>
        </w:tc>
        <w:tc>
          <w:tcPr>
            <w:tcW w:w="141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т</w:t>
            </w:r>
          </w:p>
        </w:tc>
        <w:tc>
          <w:tcPr>
            <w:tcW w:w="1016"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0,2</w:t>
            </w:r>
          </w:p>
        </w:tc>
        <w:tc>
          <w:tcPr>
            <w:tcW w:w="1938"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677" w:type="dxa"/>
            <w:gridSpan w:val="3"/>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544"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371"/>
        </w:trPr>
        <w:tc>
          <w:tcPr>
            <w:tcW w:w="567" w:type="dxa"/>
            <w:gridSpan w:val="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22</w:t>
            </w:r>
          </w:p>
        </w:tc>
        <w:tc>
          <w:tcPr>
            <w:tcW w:w="141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p>
        </w:tc>
        <w:tc>
          <w:tcPr>
            <w:tcW w:w="4275" w:type="dxa"/>
            <w:gridSpan w:val="2"/>
            <w:tcBorders>
              <w:top w:val="single" w:sz="4" w:space="0" w:color="auto"/>
              <w:left w:val="nil"/>
              <w:bottom w:val="single" w:sz="4" w:space="0" w:color="auto"/>
              <w:right w:val="single" w:sz="4" w:space="0" w:color="auto"/>
            </w:tcBorders>
            <w:shd w:val="clear" w:color="auto" w:fill="auto"/>
            <w:hideMark/>
          </w:tcPr>
          <w:p w:rsidR="00E94B4C" w:rsidRPr="00E94B4C" w:rsidRDefault="00E94B4C" w:rsidP="00BF7770">
            <w:pPr>
              <w:widowControl/>
              <w:spacing w:line="240" w:lineRule="auto"/>
              <w:ind w:firstLine="0"/>
              <w:jc w:val="left"/>
              <w:rPr>
                <w:snapToGrid/>
                <w:sz w:val="18"/>
                <w:szCs w:val="18"/>
              </w:rPr>
            </w:pPr>
            <w:r w:rsidRPr="00E94B4C">
              <w:rPr>
                <w:snapToGrid/>
                <w:sz w:val="18"/>
                <w:szCs w:val="18"/>
              </w:rPr>
              <w:t xml:space="preserve">Кондиционер </w:t>
            </w:r>
            <w:proofErr w:type="spellStart"/>
            <w:proofErr w:type="gramStart"/>
            <w:r w:rsidRPr="00E94B4C">
              <w:rPr>
                <w:snapToGrid/>
                <w:sz w:val="18"/>
                <w:szCs w:val="18"/>
              </w:rPr>
              <w:t>М</w:t>
            </w:r>
            <w:proofErr w:type="gramEnd"/>
            <w:r w:rsidRPr="00E94B4C">
              <w:rPr>
                <w:snapToGrid/>
                <w:sz w:val="18"/>
                <w:szCs w:val="18"/>
              </w:rPr>
              <w:t>itsubishi</w:t>
            </w:r>
            <w:proofErr w:type="spellEnd"/>
            <w:r w:rsidRPr="00E94B4C">
              <w:rPr>
                <w:snapToGrid/>
                <w:sz w:val="18"/>
                <w:szCs w:val="18"/>
              </w:rPr>
              <w:t xml:space="preserve"> MSC-GE </w:t>
            </w:r>
          </w:p>
        </w:tc>
        <w:tc>
          <w:tcPr>
            <w:tcW w:w="1418"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center"/>
              <w:rPr>
                <w:snapToGrid/>
                <w:sz w:val="18"/>
                <w:szCs w:val="18"/>
              </w:rPr>
            </w:pPr>
            <w:r w:rsidRPr="00E94B4C">
              <w:rPr>
                <w:snapToGrid/>
                <w:sz w:val="18"/>
                <w:szCs w:val="18"/>
              </w:rPr>
              <w:t>комплект</w:t>
            </w:r>
          </w:p>
        </w:tc>
        <w:tc>
          <w:tcPr>
            <w:tcW w:w="1016" w:type="dxa"/>
            <w:tcBorders>
              <w:top w:val="single" w:sz="4" w:space="0" w:color="auto"/>
              <w:left w:val="nil"/>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right"/>
              <w:rPr>
                <w:snapToGrid/>
                <w:sz w:val="18"/>
                <w:szCs w:val="18"/>
              </w:rPr>
            </w:pPr>
            <w:r w:rsidRPr="00E94B4C">
              <w:rPr>
                <w:snapToGrid/>
                <w:sz w:val="18"/>
                <w:szCs w:val="18"/>
              </w:rPr>
              <w:t>10</w:t>
            </w:r>
          </w:p>
        </w:tc>
        <w:tc>
          <w:tcPr>
            <w:tcW w:w="1938"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1725" w:type="dxa"/>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901"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c>
          <w:tcPr>
            <w:tcW w:w="2320"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center"/>
              <w:rPr>
                <w:snapToGrid/>
                <w:sz w:val="18"/>
                <w:szCs w:val="18"/>
              </w:rPr>
            </w:pPr>
          </w:p>
        </w:tc>
      </w:tr>
      <w:tr w:rsidR="00E94B4C" w:rsidRPr="00E94B4C" w:rsidTr="001C3C0E">
        <w:trPr>
          <w:gridAfter w:val="1"/>
          <w:wAfter w:w="1486" w:type="dxa"/>
          <w:trHeight w:val="255"/>
        </w:trPr>
        <w:tc>
          <w:tcPr>
            <w:tcW w:w="13258"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Итого</w:t>
            </w:r>
          </w:p>
        </w:tc>
        <w:tc>
          <w:tcPr>
            <w:tcW w:w="2320" w:type="dxa"/>
            <w:gridSpan w:val="2"/>
            <w:tcBorders>
              <w:top w:val="single" w:sz="4" w:space="0" w:color="auto"/>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1C3C0E">
        <w:trPr>
          <w:gridAfter w:val="1"/>
          <w:wAfter w:w="1486" w:type="dxa"/>
          <w:trHeight w:val="255"/>
        </w:trPr>
        <w:tc>
          <w:tcPr>
            <w:tcW w:w="13258"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snapToGrid/>
                <w:sz w:val="18"/>
                <w:szCs w:val="18"/>
              </w:rPr>
            </w:pPr>
            <w:r w:rsidRPr="00E94B4C">
              <w:rPr>
                <w:snapToGrid/>
                <w:sz w:val="18"/>
                <w:szCs w:val="18"/>
              </w:rPr>
              <w:t xml:space="preserve">  НДС 18%</w:t>
            </w:r>
          </w:p>
        </w:tc>
        <w:tc>
          <w:tcPr>
            <w:tcW w:w="232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snapToGrid/>
                <w:sz w:val="18"/>
                <w:szCs w:val="18"/>
              </w:rPr>
            </w:pPr>
          </w:p>
        </w:tc>
      </w:tr>
      <w:tr w:rsidR="00E94B4C" w:rsidRPr="00E94B4C" w:rsidTr="001C3C0E">
        <w:trPr>
          <w:gridAfter w:val="1"/>
          <w:wAfter w:w="1486" w:type="dxa"/>
          <w:trHeight w:val="255"/>
        </w:trPr>
        <w:tc>
          <w:tcPr>
            <w:tcW w:w="13258" w:type="dxa"/>
            <w:gridSpan w:val="13"/>
            <w:tcBorders>
              <w:top w:val="single" w:sz="4" w:space="0" w:color="auto"/>
              <w:left w:val="single" w:sz="4" w:space="0" w:color="auto"/>
              <w:bottom w:val="single" w:sz="4" w:space="0" w:color="auto"/>
              <w:right w:val="single" w:sz="4" w:space="0" w:color="auto"/>
            </w:tcBorders>
            <w:shd w:val="clear" w:color="auto" w:fill="auto"/>
            <w:hideMark/>
          </w:tcPr>
          <w:p w:rsidR="00E94B4C" w:rsidRPr="00E94B4C" w:rsidRDefault="00E94B4C" w:rsidP="00E94B4C">
            <w:pPr>
              <w:widowControl/>
              <w:spacing w:line="240" w:lineRule="auto"/>
              <w:ind w:firstLine="0"/>
              <w:jc w:val="left"/>
              <w:rPr>
                <w:b/>
                <w:bCs/>
                <w:snapToGrid/>
                <w:sz w:val="18"/>
                <w:szCs w:val="18"/>
              </w:rPr>
            </w:pPr>
            <w:r w:rsidRPr="00E94B4C">
              <w:rPr>
                <w:b/>
                <w:bCs/>
                <w:snapToGrid/>
                <w:sz w:val="18"/>
                <w:szCs w:val="18"/>
              </w:rPr>
              <w:t xml:space="preserve">  ВСЕГО по смете</w:t>
            </w:r>
          </w:p>
        </w:tc>
        <w:tc>
          <w:tcPr>
            <w:tcW w:w="2320" w:type="dxa"/>
            <w:gridSpan w:val="2"/>
            <w:tcBorders>
              <w:top w:val="nil"/>
              <w:left w:val="nil"/>
              <w:bottom w:val="single" w:sz="4" w:space="0" w:color="auto"/>
              <w:right w:val="single" w:sz="4" w:space="0" w:color="auto"/>
            </w:tcBorders>
            <w:shd w:val="clear" w:color="auto" w:fill="auto"/>
          </w:tcPr>
          <w:p w:rsidR="00E94B4C" w:rsidRPr="00E94B4C" w:rsidRDefault="00E94B4C" w:rsidP="00E94B4C">
            <w:pPr>
              <w:widowControl/>
              <w:spacing w:line="240" w:lineRule="auto"/>
              <w:ind w:firstLine="0"/>
              <w:jc w:val="right"/>
              <w:rPr>
                <w:b/>
                <w:bCs/>
                <w:snapToGrid/>
                <w:sz w:val="18"/>
                <w:szCs w:val="18"/>
              </w:rPr>
            </w:pPr>
          </w:p>
        </w:tc>
      </w:tr>
      <w:tr w:rsidR="00E94B4C" w:rsidRPr="00E94B4C" w:rsidTr="001C3C0E">
        <w:trPr>
          <w:gridAfter w:val="1"/>
          <w:wAfter w:w="1486" w:type="dxa"/>
          <w:trHeight w:val="255"/>
        </w:trPr>
        <w:tc>
          <w:tcPr>
            <w:tcW w:w="320"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665" w:type="dxa"/>
            <w:gridSpan w:val="3"/>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center"/>
              <w:rPr>
                <w:snapToGrid/>
                <w:sz w:val="20"/>
              </w:rPr>
            </w:pPr>
          </w:p>
        </w:tc>
        <w:tc>
          <w:tcPr>
            <w:tcW w:w="4275" w:type="dxa"/>
            <w:gridSpan w:val="2"/>
            <w:tcBorders>
              <w:top w:val="nil"/>
              <w:left w:val="nil"/>
              <w:bottom w:val="nil"/>
              <w:right w:val="nil"/>
            </w:tcBorders>
            <w:shd w:val="clear" w:color="auto" w:fill="auto"/>
            <w:noWrap/>
            <w:hideMark/>
          </w:tcPr>
          <w:p w:rsidR="00E94B4C" w:rsidRPr="00E94B4C" w:rsidRDefault="00E94B4C" w:rsidP="00E94B4C">
            <w:pPr>
              <w:widowControl/>
              <w:spacing w:line="240" w:lineRule="auto"/>
              <w:ind w:firstLine="0"/>
              <w:jc w:val="left"/>
              <w:rPr>
                <w:snapToGrid/>
                <w:sz w:val="20"/>
              </w:rPr>
            </w:pPr>
          </w:p>
        </w:tc>
        <w:tc>
          <w:tcPr>
            <w:tcW w:w="1418"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016"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938"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25"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901"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c>
          <w:tcPr>
            <w:tcW w:w="2320" w:type="dxa"/>
            <w:gridSpan w:val="2"/>
            <w:tcBorders>
              <w:top w:val="nil"/>
              <w:left w:val="nil"/>
              <w:bottom w:val="nil"/>
              <w:right w:val="nil"/>
            </w:tcBorders>
            <w:shd w:val="clear" w:color="auto" w:fill="auto"/>
            <w:hideMark/>
          </w:tcPr>
          <w:p w:rsidR="00E94B4C" w:rsidRPr="00E94B4C" w:rsidRDefault="00E94B4C" w:rsidP="00E94B4C">
            <w:pPr>
              <w:widowControl/>
              <w:spacing w:line="240" w:lineRule="auto"/>
              <w:ind w:firstLine="0"/>
              <w:jc w:val="right"/>
              <w:rPr>
                <w:snapToGrid/>
                <w:sz w:val="20"/>
              </w:rPr>
            </w:pPr>
          </w:p>
        </w:tc>
      </w:tr>
      <w:tr w:rsidR="00E94B4C" w:rsidRPr="00E94B4C" w:rsidTr="001C3C0E">
        <w:trPr>
          <w:gridAfter w:val="1"/>
          <w:wAfter w:w="1486" w:type="dxa"/>
          <w:trHeight w:val="255"/>
        </w:trPr>
        <w:tc>
          <w:tcPr>
            <w:tcW w:w="6260" w:type="dxa"/>
            <w:gridSpan w:val="6"/>
            <w:tcBorders>
              <w:top w:val="nil"/>
              <w:left w:val="nil"/>
              <w:bottom w:val="nil"/>
              <w:right w:val="nil"/>
            </w:tcBorders>
            <w:shd w:val="clear" w:color="auto" w:fill="auto"/>
            <w:noWrap/>
          </w:tcPr>
          <w:p w:rsidR="00E94B4C" w:rsidRPr="00E94B4C" w:rsidRDefault="00E94B4C" w:rsidP="00E94B4C">
            <w:pPr>
              <w:widowControl/>
              <w:spacing w:line="240" w:lineRule="auto"/>
              <w:ind w:firstLine="0"/>
              <w:jc w:val="left"/>
              <w:rPr>
                <w:snapToGrid/>
                <w:sz w:val="18"/>
                <w:szCs w:val="18"/>
              </w:rPr>
            </w:pPr>
          </w:p>
        </w:tc>
        <w:tc>
          <w:tcPr>
            <w:tcW w:w="1418"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016"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938"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1725" w:type="dxa"/>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901"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c>
          <w:tcPr>
            <w:tcW w:w="2320" w:type="dxa"/>
            <w:gridSpan w:val="2"/>
            <w:tcBorders>
              <w:top w:val="nil"/>
              <w:left w:val="nil"/>
              <w:bottom w:val="nil"/>
              <w:right w:val="nil"/>
            </w:tcBorders>
            <w:shd w:val="clear" w:color="auto" w:fill="auto"/>
            <w:noWrap/>
            <w:vAlign w:val="bottom"/>
            <w:hideMark/>
          </w:tcPr>
          <w:p w:rsidR="00E94B4C" w:rsidRPr="00E94B4C" w:rsidRDefault="00E94B4C" w:rsidP="00E94B4C">
            <w:pPr>
              <w:widowControl/>
              <w:spacing w:line="240" w:lineRule="auto"/>
              <w:ind w:firstLine="0"/>
              <w:jc w:val="left"/>
              <w:rPr>
                <w:snapToGrid/>
                <w:sz w:val="20"/>
              </w:rPr>
            </w:pPr>
          </w:p>
        </w:tc>
      </w:tr>
    </w:tbl>
    <w:p w:rsidR="00F57BC6" w:rsidRDefault="00F57BC6" w:rsidP="00D6732F">
      <w:pPr>
        <w:tabs>
          <w:tab w:val="left" w:pos="9105"/>
        </w:tabs>
        <w:ind w:firstLine="0"/>
      </w:pPr>
    </w:p>
    <w:p w:rsidR="00D6732F" w:rsidRDefault="00D6732F" w:rsidP="00D6732F">
      <w:pPr>
        <w:autoSpaceDE w:val="0"/>
        <w:autoSpaceDN w:val="0"/>
        <w:adjustRightInd w:val="0"/>
        <w:spacing w:line="240" w:lineRule="auto"/>
        <w:ind w:firstLine="0"/>
        <w:rPr>
          <w:bCs/>
          <w:sz w:val="24"/>
          <w:szCs w:val="24"/>
        </w:rPr>
      </w:pPr>
      <w:r w:rsidRPr="00192C3A">
        <w:rPr>
          <w:bCs/>
          <w:sz w:val="24"/>
          <w:szCs w:val="24"/>
        </w:rPr>
        <w:t>Директор</w:t>
      </w:r>
    </w:p>
    <w:p w:rsidR="00D6732F" w:rsidRPr="00192C3A" w:rsidRDefault="00D6732F" w:rsidP="00D6732F">
      <w:pPr>
        <w:autoSpaceDE w:val="0"/>
        <w:autoSpaceDN w:val="0"/>
        <w:adjustRightInd w:val="0"/>
        <w:spacing w:line="240" w:lineRule="auto"/>
        <w:ind w:firstLine="0"/>
        <w:rPr>
          <w:bCs/>
          <w:sz w:val="24"/>
          <w:szCs w:val="24"/>
        </w:rPr>
      </w:pPr>
      <w:r w:rsidRPr="00192C3A">
        <w:rPr>
          <w:bCs/>
          <w:sz w:val="24"/>
          <w:szCs w:val="24"/>
        </w:rPr>
        <w:t>Нижегородского отделения</w:t>
      </w:r>
      <w:r w:rsidRPr="00192C3A">
        <w:rPr>
          <w:bCs/>
          <w:sz w:val="24"/>
          <w:szCs w:val="24"/>
        </w:rPr>
        <w:tab/>
      </w:r>
      <w:r w:rsidRPr="00192C3A">
        <w:rPr>
          <w:bCs/>
          <w:sz w:val="24"/>
          <w:szCs w:val="24"/>
        </w:rPr>
        <w:tab/>
      </w:r>
      <w:r w:rsidRPr="00192C3A">
        <w:rPr>
          <w:bCs/>
          <w:sz w:val="24"/>
          <w:szCs w:val="24"/>
        </w:rPr>
        <w:tab/>
        <w:t xml:space="preserve">              </w:t>
      </w:r>
      <w:r>
        <w:rPr>
          <w:bCs/>
          <w:sz w:val="24"/>
          <w:szCs w:val="24"/>
        </w:rPr>
        <w:t xml:space="preserve">                                                                                        </w:t>
      </w:r>
      <w:r w:rsidRPr="00192C3A">
        <w:rPr>
          <w:bCs/>
          <w:sz w:val="24"/>
          <w:szCs w:val="24"/>
        </w:rPr>
        <w:t xml:space="preserve">  </w:t>
      </w:r>
      <w:r>
        <w:rPr>
          <w:bCs/>
          <w:sz w:val="24"/>
          <w:szCs w:val="24"/>
        </w:rPr>
        <w:t xml:space="preserve">    </w:t>
      </w:r>
      <w:r w:rsidRPr="00192C3A">
        <w:rPr>
          <w:bCs/>
          <w:sz w:val="24"/>
          <w:szCs w:val="24"/>
        </w:rPr>
        <w:t>Директор</w:t>
      </w:r>
    </w:p>
    <w:p w:rsidR="00D6732F" w:rsidRDefault="00D6732F" w:rsidP="00D6732F">
      <w:pPr>
        <w:autoSpaceDE w:val="0"/>
        <w:autoSpaceDN w:val="0"/>
        <w:adjustRightInd w:val="0"/>
        <w:spacing w:line="240" w:lineRule="auto"/>
        <w:ind w:firstLine="0"/>
        <w:rPr>
          <w:bCs/>
          <w:sz w:val="24"/>
          <w:szCs w:val="24"/>
        </w:rPr>
      </w:pPr>
      <w:r>
        <w:rPr>
          <w:bCs/>
          <w:sz w:val="24"/>
          <w:szCs w:val="24"/>
        </w:rPr>
        <w:t>ф</w:t>
      </w:r>
      <w:r w:rsidRPr="00192C3A">
        <w:rPr>
          <w:bCs/>
          <w:sz w:val="24"/>
          <w:szCs w:val="24"/>
        </w:rPr>
        <w:t xml:space="preserve">илиала «Приволжский территориальный </w:t>
      </w:r>
    </w:p>
    <w:p w:rsidR="00D6732F" w:rsidRDefault="00D6732F" w:rsidP="00D6732F">
      <w:pPr>
        <w:autoSpaceDE w:val="0"/>
        <w:autoSpaceDN w:val="0"/>
        <w:adjustRightInd w:val="0"/>
        <w:spacing w:line="240" w:lineRule="auto"/>
        <w:ind w:firstLine="0"/>
        <w:rPr>
          <w:bCs/>
          <w:sz w:val="24"/>
          <w:szCs w:val="24"/>
        </w:rPr>
      </w:pPr>
      <w:r>
        <w:rPr>
          <w:bCs/>
          <w:sz w:val="24"/>
          <w:szCs w:val="24"/>
        </w:rPr>
        <w:t xml:space="preserve">округ» </w:t>
      </w:r>
      <w:r w:rsidRPr="00192C3A">
        <w:rPr>
          <w:bCs/>
          <w:sz w:val="24"/>
          <w:szCs w:val="24"/>
        </w:rPr>
        <w:t>ФГУП «РосРАО»</w:t>
      </w:r>
    </w:p>
    <w:p w:rsidR="00D6732F" w:rsidRDefault="00D6732F" w:rsidP="00D6732F">
      <w:pPr>
        <w:autoSpaceDE w:val="0"/>
        <w:autoSpaceDN w:val="0"/>
        <w:adjustRightInd w:val="0"/>
        <w:spacing w:line="240" w:lineRule="auto"/>
        <w:ind w:firstLine="0"/>
        <w:rPr>
          <w:bCs/>
          <w:sz w:val="24"/>
          <w:szCs w:val="24"/>
        </w:rPr>
      </w:pPr>
    </w:p>
    <w:p w:rsidR="00D6732F" w:rsidRPr="00192C3A" w:rsidRDefault="00D6732F" w:rsidP="00D6732F">
      <w:pPr>
        <w:autoSpaceDE w:val="0"/>
        <w:autoSpaceDN w:val="0"/>
        <w:adjustRightInd w:val="0"/>
        <w:spacing w:line="240" w:lineRule="auto"/>
        <w:ind w:firstLine="0"/>
        <w:rPr>
          <w:bCs/>
          <w:sz w:val="24"/>
          <w:szCs w:val="24"/>
        </w:rPr>
      </w:pPr>
    </w:p>
    <w:p w:rsidR="00D6732F" w:rsidRPr="00D45D1A" w:rsidRDefault="00D6732F" w:rsidP="00D6732F">
      <w:pPr>
        <w:autoSpaceDE w:val="0"/>
        <w:autoSpaceDN w:val="0"/>
        <w:adjustRightInd w:val="0"/>
        <w:ind w:firstLine="0"/>
        <w:rPr>
          <w:b/>
          <w:bCs/>
          <w:sz w:val="24"/>
          <w:szCs w:val="24"/>
        </w:rPr>
      </w:pPr>
      <w:r>
        <w:rPr>
          <w:b/>
          <w:bCs/>
          <w:sz w:val="24"/>
          <w:szCs w:val="24"/>
        </w:rPr>
        <w:t>______________________/В.В. Ерохин</w:t>
      </w:r>
      <w:r w:rsidRPr="00D45D1A">
        <w:rPr>
          <w:b/>
          <w:bCs/>
          <w:sz w:val="24"/>
          <w:szCs w:val="24"/>
        </w:rPr>
        <w:t xml:space="preserve">/             </w:t>
      </w:r>
      <w:r w:rsidRPr="00D45D1A">
        <w:rPr>
          <w:b/>
          <w:bCs/>
          <w:sz w:val="24"/>
          <w:szCs w:val="24"/>
        </w:rPr>
        <w:tab/>
        <w:t xml:space="preserve">  </w:t>
      </w:r>
      <w:r>
        <w:rPr>
          <w:b/>
          <w:bCs/>
          <w:sz w:val="24"/>
          <w:szCs w:val="24"/>
        </w:rPr>
        <w:t xml:space="preserve">                                                                                  </w:t>
      </w:r>
      <w:r w:rsidRPr="00D45D1A">
        <w:rPr>
          <w:b/>
          <w:bCs/>
          <w:sz w:val="24"/>
          <w:szCs w:val="24"/>
        </w:rPr>
        <w:t xml:space="preserve">    </w:t>
      </w:r>
      <w:r>
        <w:rPr>
          <w:b/>
          <w:bCs/>
          <w:sz w:val="24"/>
          <w:szCs w:val="24"/>
        </w:rPr>
        <w:t xml:space="preserve">  </w:t>
      </w:r>
      <w:r w:rsidRPr="00D45D1A">
        <w:rPr>
          <w:b/>
          <w:bCs/>
          <w:sz w:val="24"/>
          <w:szCs w:val="24"/>
        </w:rPr>
        <w:t xml:space="preserve">  ___________________/                   /</w:t>
      </w:r>
    </w:p>
    <w:p w:rsidR="00BF7770" w:rsidRDefault="00BF7770" w:rsidP="005927F0">
      <w:pPr>
        <w:tabs>
          <w:tab w:val="left" w:pos="9105"/>
        </w:tabs>
        <w:ind w:firstLine="0"/>
      </w:pPr>
    </w:p>
    <w:p w:rsidR="00BF7770" w:rsidRDefault="00BF7770" w:rsidP="005927F0">
      <w:pPr>
        <w:tabs>
          <w:tab w:val="left" w:pos="9105"/>
        </w:tabs>
        <w:ind w:firstLine="0"/>
      </w:pPr>
    </w:p>
    <w:p w:rsidR="00BF7770" w:rsidRPr="00E94B4C" w:rsidRDefault="00BF7770" w:rsidP="005927F0">
      <w:pPr>
        <w:tabs>
          <w:tab w:val="left" w:pos="9105"/>
        </w:tabs>
        <w:ind w:firstLine="0"/>
      </w:pPr>
    </w:p>
    <w:p w:rsidR="00AC0873" w:rsidRDefault="00AC0873" w:rsidP="00F57BC6">
      <w:pPr>
        <w:tabs>
          <w:tab w:val="left" w:pos="9105"/>
        </w:tabs>
        <w:jc w:val="right"/>
      </w:pPr>
    </w:p>
    <w:p w:rsidR="00F57BC6" w:rsidRPr="00465E08" w:rsidRDefault="00F57BC6" w:rsidP="00F57BC6">
      <w:pPr>
        <w:tabs>
          <w:tab w:val="left" w:pos="9105"/>
        </w:tabs>
        <w:jc w:val="right"/>
        <w:rPr>
          <w:bCs/>
        </w:rPr>
      </w:pPr>
      <w:r w:rsidRPr="00465E08">
        <w:lastRenderedPageBreak/>
        <w:t xml:space="preserve">Приложение № </w:t>
      </w:r>
      <w:r w:rsidR="00E94B4C">
        <w:t>4</w:t>
      </w:r>
      <w:r>
        <w:t xml:space="preserve"> </w:t>
      </w:r>
      <w:r w:rsidRPr="00465E08">
        <w:t>к Договору</w:t>
      </w:r>
      <w:r w:rsidRPr="00465E08">
        <w:br/>
        <w:t xml:space="preserve">                                           </w:t>
      </w:r>
      <w:r>
        <w:t xml:space="preserve">                                                               </w:t>
      </w:r>
      <w:r w:rsidRPr="00465E08">
        <w:rPr>
          <w:b/>
        </w:rPr>
        <w:t xml:space="preserve">ОБРАЗЕЦ    </w:t>
      </w:r>
      <w:r>
        <w:rPr>
          <w:b/>
        </w:rPr>
        <w:t xml:space="preserve">                                                                               </w:t>
      </w:r>
      <w:r w:rsidRPr="00465E08">
        <w:rPr>
          <w:b/>
        </w:rPr>
        <w:t xml:space="preserve">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F57BC6" w:rsidRPr="00593217" w:rsidRDefault="00F57BC6" w:rsidP="00F57BC6">
      <w:pPr>
        <w:pStyle w:val="ad"/>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F57BC6" w:rsidRPr="009C1630" w:rsidRDefault="00F57BC6" w:rsidP="00F57BC6">
      <w:pPr>
        <w:pStyle w:val="ad"/>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F57BC6" w:rsidRPr="00747734" w:rsidRDefault="00F57BC6" w:rsidP="00F57BC6">
      <w:pPr>
        <w:pStyle w:val="ad"/>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57BC6" w:rsidRDefault="00F57BC6" w:rsidP="00F57BC6">
      <w:pPr>
        <w:pStyle w:val="ad"/>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57BC6" w:rsidRPr="00593217" w:rsidRDefault="00F57BC6" w:rsidP="00F57BC6">
      <w:pPr>
        <w:pStyle w:val="ad"/>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57BC6" w:rsidRPr="009C1630" w:rsidRDefault="00F57BC6" w:rsidP="00F57BC6">
      <w:pPr>
        <w:pStyle w:val="ad"/>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F57BC6" w:rsidRPr="00747734" w:rsidRDefault="00F57BC6" w:rsidP="00F57BC6">
      <w:pPr>
        <w:pStyle w:val="ad"/>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9C1630" w:rsidRDefault="00F57BC6" w:rsidP="00F57BC6">
      <w:pPr>
        <w:pStyle w:val="ad"/>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F57BC6" w:rsidRPr="00747734" w:rsidRDefault="00F57BC6" w:rsidP="00F57BC6">
      <w:pPr>
        <w:pStyle w:val="ad"/>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57BC6" w:rsidRDefault="00F57BC6" w:rsidP="00F57BC6">
      <w:pPr>
        <w:pStyle w:val="ad"/>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F57BC6"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Tr="00642ECB">
        <w:tc>
          <w:tcPr>
            <w:tcW w:w="7391" w:type="dxa"/>
            <w:gridSpan w:val="4"/>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По данным Организации 2, руб.</w:t>
            </w:r>
          </w:p>
        </w:tc>
      </w:tr>
      <w:tr w:rsidR="00F57BC6" w:rsidTr="00642ECB">
        <w:tc>
          <w:tcPr>
            <w:tcW w:w="959"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F57BC6" w:rsidRPr="00B70783" w:rsidRDefault="00F57BC6" w:rsidP="00642ECB">
            <w:pPr>
              <w:pStyle w:val="ad"/>
              <w:spacing w:before="0" w:beforeAutospacing="0" w:after="0" w:afterAutospacing="0"/>
              <w:jc w:val="center"/>
              <w:rPr>
                <w:sz w:val="20"/>
                <w:szCs w:val="20"/>
              </w:rPr>
            </w:pPr>
            <w:r w:rsidRPr="00B70783">
              <w:rPr>
                <w:sz w:val="20"/>
                <w:szCs w:val="20"/>
              </w:rPr>
              <w:t>Кредит</w:t>
            </w:r>
          </w:p>
        </w:tc>
      </w:tr>
      <w:tr w:rsidR="00F57BC6" w:rsidRPr="0058367C" w:rsidTr="00642ECB">
        <w:tc>
          <w:tcPr>
            <w:tcW w:w="3695"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14786" w:type="dxa"/>
            <w:gridSpan w:val="8"/>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Договор №</w:t>
            </w: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95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2736"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081"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2616"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r w:rsidR="00F57BC6" w:rsidTr="00642ECB">
        <w:tc>
          <w:tcPr>
            <w:tcW w:w="3695"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8"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3697" w:type="dxa"/>
            <w:gridSpan w:val="2"/>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c>
          <w:tcPr>
            <w:tcW w:w="1849" w:type="dxa"/>
            <w:shd w:val="clear" w:color="auto" w:fill="auto"/>
          </w:tcPr>
          <w:p w:rsidR="00F57BC6" w:rsidRPr="00B70783" w:rsidRDefault="00F57BC6" w:rsidP="00642ECB">
            <w:pPr>
              <w:pStyle w:val="ad"/>
              <w:spacing w:before="0" w:beforeAutospacing="0" w:after="0" w:afterAutospacing="0"/>
              <w:jc w:val="both"/>
              <w:rPr>
                <w:sz w:val="20"/>
                <w:szCs w:val="20"/>
              </w:rPr>
            </w:pPr>
          </w:p>
        </w:tc>
      </w:tr>
    </w:tbl>
    <w:p w:rsidR="00F57BC6"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Tr="00642ECB">
        <w:tc>
          <w:tcPr>
            <w:tcW w:w="7393" w:type="dxa"/>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По данным Организации 1</w:t>
            </w:r>
          </w:p>
          <w:p w:rsidR="00F57BC6" w:rsidRPr="00B70783" w:rsidRDefault="00F57BC6" w:rsidP="00642ECB">
            <w:pPr>
              <w:pStyle w:val="ad"/>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F57BC6" w:rsidRPr="00B70783" w:rsidRDefault="00F57BC6" w:rsidP="00642ECB">
            <w:pPr>
              <w:pStyle w:val="ad"/>
              <w:spacing w:before="0" w:beforeAutospacing="0" w:after="0" w:afterAutospacing="0"/>
              <w:jc w:val="both"/>
              <w:rPr>
                <w:sz w:val="20"/>
                <w:szCs w:val="20"/>
              </w:rPr>
            </w:pPr>
            <w:r w:rsidRPr="00B70783">
              <w:rPr>
                <w:sz w:val="20"/>
                <w:szCs w:val="20"/>
              </w:rPr>
              <w:t>От Организации 1</w:t>
            </w:r>
          </w:p>
          <w:p w:rsidR="00F57BC6" w:rsidRPr="00B70783" w:rsidRDefault="00F57BC6" w:rsidP="00642ECB">
            <w:pPr>
              <w:pStyle w:val="ad"/>
              <w:spacing w:before="0" w:beforeAutospacing="0" w:after="0" w:afterAutospacing="0"/>
              <w:jc w:val="both"/>
              <w:rPr>
                <w:sz w:val="20"/>
                <w:szCs w:val="20"/>
              </w:rPr>
            </w:pPr>
            <w:r w:rsidRPr="00B70783">
              <w:rPr>
                <w:sz w:val="20"/>
                <w:szCs w:val="20"/>
              </w:rPr>
              <w:t xml:space="preserve">Руководитель организации </w:t>
            </w:r>
          </w:p>
          <w:p w:rsidR="00F57BC6" w:rsidRPr="00B70783" w:rsidRDefault="00F57BC6" w:rsidP="00642EC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642ECB">
            <w:pPr>
              <w:pStyle w:val="ad"/>
              <w:spacing w:before="0" w:beforeAutospacing="0" w:after="0" w:afterAutospacing="0"/>
              <w:jc w:val="both"/>
              <w:rPr>
                <w:sz w:val="20"/>
                <w:szCs w:val="20"/>
              </w:rPr>
            </w:pPr>
            <w:r w:rsidRPr="00B70783">
              <w:rPr>
                <w:sz w:val="20"/>
                <w:szCs w:val="20"/>
              </w:rPr>
              <w:t>Главный бухгалтер</w:t>
            </w:r>
          </w:p>
          <w:p w:rsidR="00F57BC6" w:rsidRPr="00B70783" w:rsidRDefault="00F57BC6" w:rsidP="00642EC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642ECB">
            <w:pPr>
              <w:pStyle w:val="ad"/>
              <w:spacing w:before="0" w:beforeAutospacing="0" w:after="0" w:afterAutospacing="0"/>
              <w:jc w:val="both"/>
              <w:rPr>
                <w:sz w:val="20"/>
                <w:szCs w:val="20"/>
              </w:rPr>
            </w:pPr>
            <w:r w:rsidRPr="00B70783">
              <w:rPr>
                <w:sz w:val="20"/>
                <w:szCs w:val="20"/>
              </w:rPr>
              <w:t>М.П.</w:t>
            </w:r>
          </w:p>
        </w:tc>
        <w:tc>
          <w:tcPr>
            <w:tcW w:w="7393" w:type="dxa"/>
            <w:shd w:val="clear" w:color="auto" w:fill="auto"/>
          </w:tcPr>
          <w:p w:rsidR="00F57BC6" w:rsidRPr="00B70783" w:rsidRDefault="00F57BC6" w:rsidP="00642ECB">
            <w:pPr>
              <w:pStyle w:val="ad"/>
              <w:spacing w:before="0" w:beforeAutospacing="0" w:after="0" w:afterAutospacing="0"/>
              <w:jc w:val="both"/>
              <w:rPr>
                <w:sz w:val="20"/>
                <w:szCs w:val="20"/>
              </w:rPr>
            </w:pPr>
            <w:r w:rsidRPr="00B70783">
              <w:rPr>
                <w:sz w:val="20"/>
                <w:szCs w:val="20"/>
              </w:rPr>
              <w:t>По данным Организации 2</w:t>
            </w:r>
          </w:p>
          <w:p w:rsidR="00F57BC6" w:rsidRPr="00B70783" w:rsidRDefault="00F57BC6" w:rsidP="00642ECB">
            <w:pPr>
              <w:pStyle w:val="ad"/>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F57BC6" w:rsidRPr="00B70783" w:rsidRDefault="00F57BC6" w:rsidP="00642ECB">
            <w:pPr>
              <w:pStyle w:val="ad"/>
              <w:spacing w:before="0" w:beforeAutospacing="0" w:after="0" w:afterAutospacing="0"/>
              <w:jc w:val="both"/>
              <w:rPr>
                <w:sz w:val="20"/>
                <w:szCs w:val="20"/>
              </w:rPr>
            </w:pPr>
            <w:r w:rsidRPr="00B70783">
              <w:rPr>
                <w:sz w:val="20"/>
                <w:szCs w:val="20"/>
              </w:rPr>
              <w:t>От Организации 2</w:t>
            </w:r>
          </w:p>
          <w:p w:rsidR="00F57BC6" w:rsidRPr="00B70783" w:rsidRDefault="00F57BC6" w:rsidP="00642ECB">
            <w:pPr>
              <w:pStyle w:val="ad"/>
              <w:spacing w:before="0" w:beforeAutospacing="0" w:after="0" w:afterAutospacing="0"/>
              <w:jc w:val="both"/>
              <w:rPr>
                <w:sz w:val="20"/>
                <w:szCs w:val="20"/>
              </w:rPr>
            </w:pPr>
            <w:r w:rsidRPr="00B70783">
              <w:rPr>
                <w:sz w:val="20"/>
                <w:szCs w:val="20"/>
              </w:rPr>
              <w:t xml:space="preserve">Руководитель организации </w:t>
            </w:r>
          </w:p>
          <w:p w:rsidR="00F57BC6" w:rsidRPr="00B70783" w:rsidRDefault="00F57BC6" w:rsidP="00642EC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642ECB">
            <w:pPr>
              <w:pStyle w:val="ad"/>
              <w:spacing w:before="0" w:beforeAutospacing="0" w:after="0" w:afterAutospacing="0"/>
              <w:jc w:val="both"/>
              <w:rPr>
                <w:sz w:val="20"/>
                <w:szCs w:val="20"/>
              </w:rPr>
            </w:pPr>
            <w:r w:rsidRPr="00B70783">
              <w:rPr>
                <w:sz w:val="20"/>
                <w:szCs w:val="20"/>
              </w:rPr>
              <w:t>Главный бухгалтер</w:t>
            </w:r>
          </w:p>
          <w:p w:rsidR="00F57BC6" w:rsidRPr="00B70783" w:rsidRDefault="00F57BC6" w:rsidP="00642ECB">
            <w:pPr>
              <w:pStyle w:val="ad"/>
              <w:spacing w:before="0" w:beforeAutospacing="0" w:after="0" w:afterAutospacing="0"/>
              <w:jc w:val="both"/>
              <w:rPr>
                <w:sz w:val="20"/>
                <w:szCs w:val="20"/>
              </w:rPr>
            </w:pPr>
            <w:r w:rsidRPr="00B70783">
              <w:rPr>
                <w:sz w:val="20"/>
                <w:szCs w:val="20"/>
              </w:rPr>
              <w:t>________________________________________ (                                                 )</w:t>
            </w:r>
          </w:p>
          <w:p w:rsidR="00F57BC6" w:rsidRPr="00B70783" w:rsidRDefault="00F57BC6" w:rsidP="00642ECB">
            <w:pPr>
              <w:pStyle w:val="ad"/>
              <w:spacing w:before="0" w:beforeAutospacing="0" w:after="0" w:afterAutospacing="0"/>
              <w:jc w:val="both"/>
              <w:rPr>
                <w:sz w:val="20"/>
                <w:szCs w:val="20"/>
              </w:rPr>
            </w:pPr>
            <w:r w:rsidRPr="00B70783">
              <w:rPr>
                <w:sz w:val="20"/>
                <w:szCs w:val="20"/>
              </w:rPr>
              <w:t>М.П.</w:t>
            </w:r>
          </w:p>
        </w:tc>
      </w:tr>
      <w:tr w:rsidR="00F57BC6" w:rsidRPr="00465E08" w:rsidTr="00642ECB">
        <w:tc>
          <w:tcPr>
            <w:tcW w:w="7393" w:type="dxa"/>
            <w:shd w:val="clear" w:color="auto" w:fill="auto"/>
          </w:tcPr>
          <w:p w:rsidR="00F57BC6" w:rsidRPr="00B70783" w:rsidRDefault="00F57BC6" w:rsidP="00642ECB">
            <w:pPr>
              <w:pStyle w:val="ad"/>
              <w:spacing w:before="0" w:beforeAutospacing="0" w:after="0" w:afterAutospacing="0"/>
              <w:jc w:val="both"/>
              <w:rPr>
                <w:b/>
              </w:rPr>
            </w:pPr>
            <w:r w:rsidRPr="00B70783">
              <w:rPr>
                <w:b/>
              </w:rPr>
              <w:t>От Заказчика:</w:t>
            </w:r>
          </w:p>
          <w:p w:rsidR="00F57BC6" w:rsidRPr="00B70783" w:rsidRDefault="00F57BC6" w:rsidP="00642ECB">
            <w:pPr>
              <w:pStyle w:val="ad"/>
              <w:spacing w:before="0" w:beforeAutospacing="0" w:after="0" w:afterAutospacing="0"/>
              <w:jc w:val="both"/>
              <w:rPr>
                <w:b/>
              </w:rPr>
            </w:pPr>
            <w:r w:rsidRPr="00B70783">
              <w:rPr>
                <w:b/>
              </w:rPr>
              <w:t>_________________________________ (ФИО)</w:t>
            </w:r>
          </w:p>
          <w:p w:rsidR="00F57BC6" w:rsidRPr="00860E4E" w:rsidRDefault="00F57BC6" w:rsidP="00642ECB">
            <w:pPr>
              <w:pStyle w:val="ad"/>
              <w:spacing w:before="0" w:beforeAutospacing="0" w:after="0" w:afterAutospacing="0"/>
              <w:jc w:val="both"/>
            </w:pPr>
            <w:r w:rsidRPr="00860E4E">
              <w:t>М.П.</w:t>
            </w:r>
          </w:p>
        </w:tc>
        <w:tc>
          <w:tcPr>
            <w:tcW w:w="7393" w:type="dxa"/>
            <w:shd w:val="clear" w:color="auto" w:fill="auto"/>
          </w:tcPr>
          <w:p w:rsidR="00F57BC6" w:rsidRPr="00B70783" w:rsidRDefault="00F57BC6" w:rsidP="00642ECB">
            <w:pPr>
              <w:pStyle w:val="ad"/>
              <w:spacing w:before="0" w:beforeAutospacing="0" w:after="0" w:afterAutospacing="0"/>
              <w:jc w:val="both"/>
              <w:rPr>
                <w:b/>
              </w:rPr>
            </w:pPr>
            <w:r w:rsidRPr="00B70783">
              <w:rPr>
                <w:b/>
              </w:rPr>
              <w:t>От Подрядчика:</w:t>
            </w:r>
          </w:p>
          <w:p w:rsidR="00F57BC6" w:rsidRPr="00B70783" w:rsidRDefault="00F57BC6" w:rsidP="00642ECB">
            <w:pPr>
              <w:pStyle w:val="ad"/>
              <w:spacing w:before="0" w:beforeAutospacing="0" w:after="0" w:afterAutospacing="0"/>
              <w:jc w:val="both"/>
              <w:rPr>
                <w:b/>
              </w:rPr>
            </w:pPr>
            <w:r w:rsidRPr="00B70783">
              <w:rPr>
                <w:b/>
              </w:rPr>
              <w:t>_________________________________ (ФИО)</w:t>
            </w:r>
          </w:p>
          <w:p w:rsidR="00860E4E" w:rsidRPr="00860E4E" w:rsidRDefault="00F57BC6" w:rsidP="00860E4E">
            <w:pPr>
              <w:pStyle w:val="ad"/>
              <w:spacing w:before="0" w:beforeAutospacing="0" w:after="0" w:afterAutospacing="0"/>
              <w:jc w:val="both"/>
            </w:pPr>
            <w:r w:rsidRPr="00860E4E">
              <w:t>М.П.</w:t>
            </w:r>
          </w:p>
        </w:tc>
      </w:tr>
    </w:tbl>
    <w:p w:rsidR="00F57BC6" w:rsidRPr="00387D75" w:rsidRDefault="00F57BC6" w:rsidP="00E94B4C">
      <w:pPr>
        <w:ind w:firstLine="0"/>
      </w:pPr>
    </w:p>
    <w:sectPr w:rsidR="00F57BC6" w:rsidRPr="00387D75"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C0E" w:rsidRDefault="001C3C0E" w:rsidP="00FD30C6">
      <w:pPr>
        <w:spacing w:line="240" w:lineRule="auto"/>
      </w:pPr>
      <w:r>
        <w:separator/>
      </w:r>
    </w:p>
  </w:endnote>
  <w:endnote w:type="continuationSeparator" w:id="0">
    <w:p w:rsidR="001C3C0E" w:rsidRDefault="001C3C0E"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C0E" w:rsidRDefault="001C3C0E" w:rsidP="00FD30C6">
      <w:pPr>
        <w:spacing w:line="240" w:lineRule="auto"/>
      </w:pPr>
      <w:r>
        <w:separator/>
      </w:r>
    </w:p>
  </w:footnote>
  <w:footnote w:type="continuationSeparator" w:id="0">
    <w:p w:rsidR="001C3C0E" w:rsidRDefault="001C3C0E"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C0E" w:rsidRDefault="00880920">
    <w:pPr>
      <w:pStyle w:val="a9"/>
      <w:jc w:val="center"/>
    </w:pPr>
    <w:fldSimple w:instr=" PAGE   \* MERGEFORMAT ">
      <w:r w:rsidR="005B7464">
        <w:rPr>
          <w:noProof/>
        </w:rPr>
        <w:t>10</w:t>
      </w:r>
    </w:fldSimple>
  </w:p>
  <w:p w:rsidR="001C3C0E" w:rsidRDefault="001C3C0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335019"/>
    <w:multiLevelType w:val="multilevel"/>
    <w:tmpl w:val="39388B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5">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8">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5D4575A8"/>
    <w:multiLevelType w:val="multilevel"/>
    <w:tmpl w:val="68DC571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37306B1"/>
    <w:multiLevelType w:val="hybridMultilevel"/>
    <w:tmpl w:val="88C2EE04"/>
    <w:lvl w:ilvl="0" w:tplc="9F8069C0">
      <w:start w:val="1"/>
      <w:numFmt w:val="decimal"/>
      <w:lvlText w:val="%1."/>
      <w:lvlJc w:val="left"/>
      <w:pPr>
        <w:ind w:left="502"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5">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4"/>
  </w:num>
  <w:num w:numId="3">
    <w:abstractNumId w:val="5"/>
  </w:num>
  <w:num w:numId="4">
    <w:abstractNumId w:val="10"/>
  </w:num>
  <w:num w:numId="5">
    <w:abstractNumId w:val="7"/>
  </w:num>
  <w:num w:numId="6">
    <w:abstractNumId w:val="14"/>
  </w:num>
  <w:num w:numId="7">
    <w:abstractNumId w:val="9"/>
  </w:num>
  <w:num w:numId="8">
    <w:abstractNumId w:val="6"/>
  </w:num>
  <w:num w:numId="9">
    <w:abstractNumId w:val="8"/>
  </w:num>
  <w:num w:numId="10">
    <w:abstractNumId w:val="2"/>
  </w:num>
  <w:num w:numId="11">
    <w:abstractNumId w:val="15"/>
  </w:num>
  <w:num w:numId="12">
    <w:abstractNumId w:val="0"/>
  </w:num>
  <w:num w:numId="13">
    <w:abstractNumId w:val="1"/>
  </w:num>
  <w:num w:numId="14">
    <w:abstractNumId w:val="3"/>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0FA0"/>
    <w:rsid w:val="0001170E"/>
    <w:rsid w:val="0002524E"/>
    <w:rsid w:val="0003022D"/>
    <w:rsid w:val="00042F29"/>
    <w:rsid w:val="000764E6"/>
    <w:rsid w:val="00093688"/>
    <w:rsid w:val="000B1A3F"/>
    <w:rsid w:val="000D4A65"/>
    <w:rsid w:val="000E255B"/>
    <w:rsid w:val="00105088"/>
    <w:rsid w:val="0010569B"/>
    <w:rsid w:val="0012393D"/>
    <w:rsid w:val="00142203"/>
    <w:rsid w:val="00154411"/>
    <w:rsid w:val="0017002F"/>
    <w:rsid w:val="00194733"/>
    <w:rsid w:val="001C3C0E"/>
    <w:rsid w:val="001C4CC4"/>
    <w:rsid w:val="001C7157"/>
    <w:rsid w:val="001F1290"/>
    <w:rsid w:val="002237DA"/>
    <w:rsid w:val="00241570"/>
    <w:rsid w:val="00267235"/>
    <w:rsid w:val="002814B6"/>
    <w:rsid w:val="0028349E"/>
    <w:rsid w:val="002A18D7"/>
    <w:rsid w:val="002B38C2"/>
    <w:rsid w:val="002E19B1"/>
    <w:rsid w:val="00310163"/>
    <w:rsid w:val="00324847"/>
    <w:rsid w:val="00333846"/>
    <w:rsid w:val="00387D75"/>
    <w:rsid w:val="003A4677"/>
    <w:rsid w:val="003B51BE"/>
    <w:rsid w:val="003C0C5F"/>
    <w:rsid w:val="003C2215"/>
    <w:rsid w:val="003E7429"/>
    <w:rsid w:val="003F49EB"/>
    <w:rsid w:val="00420474"/>
    <w:rsid w:val="00441F6D"/>
    <w:rsid w:val="004476DA"/>
    <w:rsid w:val="00447751"/>
    <w:rsid w:val="0045301C"/>
    <w:rsid w:val="004579A8"/>
    <w:rsid w:val="00477018"/>
    <w:rsid w:val="004811CE"/>
    <w:rsid w:val="004D7B24"/>
    <w:rsid w:val="00501F87"/>
    <w:rsid w:val="00525F30"/>
    <w:rsid w:val="00560F68"/>
    <w:rsid w:val="005927F0"/>
    <w:rsid w:val="00593E97"/>
    <w:rsid w:val="005A3D96"/>
    <w:rsid w:val="005B52B4"/>
    <w:rsid w:val="005B7464"/>
    <w:rsid w:val="005C70C9"/>
    <w:rsid w:val="005E4865"/>
    <w:rsid w:val="00605E59"/>
    <w:rsid w:val="00636D83"/>
    <w:rsid w:val="00642ECB"/>
    <w:rsid w:val="007056E1"/>
    <w:rsid w:val="007420B8"/>
    <w:rsid w:val="0075695A"/>
    <w:rsid w:val="007830E9"/>
    <w:rsid w:val="00787D62"/>
    <w:rsid w:val="007E5EEE"/>
    <w:rsid w:val="008022B1"/>
    <w:rsid w:val="00814D6F"/>
    <w:rsid w:val="00822767"/>
    <w:rsid w:val="00854697"/>
    <w:rsid w:val="00855F5A"/>
    <w:rsid w:val="00860E4E"/>
    <w:rsid w:val="00880920"/>
    <w:rsid w:val="008A27F0"/>
    <w:rsid w:val="008A47D5"/>
    <w:rsid w:val="008A4DB1"/>
    <w:rsid w:val="008A76C2"/>
    <w:rsid w:val="008A785D"/>
    <w:rsid w:val="008C0E7A"/>
    <w:rsid w:val="008C792C"/>
    <w:rsid w:val="008E00A4"/>
    <w:rsid w:val="008F4A30"/>
    <w:rsid w:val="00903ADA"/>
    <w:rsid w:val="00921764"/>
    <w:rsid w:val="00933165"/>
    <w:rsid w:val="0093767D"/>
    <w:rsid w:val="009645F1"/>
    <w:rsid w:val="00975C36"/>
    <w:rsid w:val="00995824"/>
    <w:rsid w:val="009979DA"/>
    <w:rsid w:val="009B76C6"/>
    <w:rsid w:val="009E6305"/>
    <w:rsid w:val="00A069FD"/>
    <w:rsid w:val="00A13366"/>
    <w:rsid w:val="00A301DA"/>
    <w:rsid w:val="00A37FA3"/>
    <w:rsid w:val="00A51D20"/>
    <w:rsid w:val="00AA67BA"/>
    <w:rsid w:val="00AA6E45"/>
    <w:rsid w:val="00AC0873"/>
    <w:rsid w:val="00AF2FFA"/>
    <w:rsid w:val="00AF3198"/>
    <w:rsid w:val="00B015CB"/>
    <w:rsid w:val="00B260E9"/>
    <w:rsid w:val="00B3376F"/>
    <w:rsid w:val="00B33D55"/>
    <w:rsid w:val="00B36265"/>
    <w:rsid w:val="00BA0DDF"/>
    <w:rsid w:val="00BD04AA"/>
    <w:rsid w:val="00BF7770"/>
    <w:rsid w:val="00C255E7"/>
    <w:rsid w:val="00C327E3"/>
    <w:rsid w:val="00C32B8B"/>
    <w:rsid w:val="00C36301"/>
    <w:rsid w:val="00C477E8"/>
    <w:rsid w:val="00C547F5"/>
    <w:rsid w:val="00CD3BA3"/>
    <w:rsid w:val="00D15C1E"/>
    <w:rsid w:val="00D16507"/>
    <w:rsid w:val="00D45D1A"/>
    <w:rsid w:val="00D6732F"/>
    <w:rsid w:val="00D76637"/>
    <w:rsid w:val="00D80BF2"/>
    <w:rsid w:val="00D857DE"/>
    <w:rsid w:val="00DC24C9"/>
    <w:rsid w:val="00DC6C76"/>
    <w:rsid w:val="00E1779B"/>
    <w:rsid w:val="00E2274B"/>
    <w:rsid w:val="00E301FF"/>
    <w:rsid w:val="00E444E3"/>
    <w:rsid w:val="00E50142"/>
    <w:rsid w:val="00E761C5"/>
    <w:rsid w:val="00E90C11"/>
    <w:rsid w:val="00E918AB"/>
    <w:rsid w:val="00E94B4C"/>
    <w:rsid w:val="00EF162A"/>
    <w:rsid w:val="00EF63A4"/>
    <w:rsid w:val="00F2006A"/>
    <w:rsid w:val="00F22949"/>
    <w:rsid w:val="00F33B0B"/>
    <w:rsid w:val="00F57BC6"/>
    <w:rsid w:val="00F6499B"/>
    <w:rsid w:val="00F67924"/>
    <w:rsid w:val="00F750A9"/>
    <w:rsid w:val="00F80A82"/>
    <w:rsid w:val="00FB12D6"/>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E94B4C"/>
  </w:style>
  <w:style w:type="character" w:customStyle="1" w:styleId="Absatz-Standardschriftart">
    <w:name w:val="Absatz-Standardschriftart"/>
    <w:rsid w:val="00E94B4C"/>
  </w:style>
  <w:style w:type="character" w:customStyle="1" w:styleId="10">
    <w:name w:val="Основной шрифт абзаца1"/>
    <w:rsid w:val="00E94B4C"/>
  </w:style>
  <w:style w:type="character" w:customStyle="1" w:styleId="af">
    <w:name w:val="Знак"/>
    <w:rsid w:val="00E94B4C"/>
    <w:rPr>
      <w:rFonts w:ascii="Tahoma" w:eastAsia="Times New Roman" w:hAnsi="Tahoma" w:cs="Tahoma"/>
      <w:sz w:val="16"/>
      <w:szCs w:val="16"/>
    </w:rPr>
  </w:style>
  <w:style w:type="character" w:customStyle="1" w:styleId="WW-">
    <w:name w:val="WW- Знак"/>
    <w:rsid w:val="00E94B4C"/>
    <w:rPr>
      <w:rFonts w:ascii="Times New Roman" w:eastAsia="Times New Roman" w:hAnsi="Times New Roman" w:cs="Times New Roman"/>
      <w:sz w:val="24"/>
      <w:szCs w:val="24"/>
    </w:rPr>
  </w:style>
  <w:style w:type="character" w:customStyle="1" w:styleId="WW-1">
    <w:name w:val="WW- Знак1"/>
    <w:rsid w:val="00E94B4C"/>
    <w:rPr>
      <w:rFonts w:ascii="Times New Roman" w:eastAsia="Times New Roman" w:hAnsi="Times New Roman" w:cs="Times New Roman"/>
      <w:sz w:val="24"/>
      <w:szCs w:val="24"/>
    </w:rPr>
  </w:style>
  <w:style w:type="paragraph" w:customStyle="1" w:styleId="af0">
    <w:name w:val="Заголовок"/>
    <w:basedOn w:val="a"/>
    <w:next w:val="af1"/>
    <w:rsid w:val="00E94B4C"/>
    <w:pPr>
      <w:keepNext/>
      <w:widowControl/>
      <w:suppressAutoHyphens/>
      <w:spacing w:before="240" w:after="120" w:line="240" w:lineRule="auto"/>
      <w:ind w:firstLine="0"/>
      <w:jc w:val="left"/>
    </w:pPr>
    <w:rPr>
      <w:rFonts w:ascii="Arial" w:eastAsia="MS Mincho" w:hAnsi="Arial" w:cs="Tahoma"/>
      <w:snapToGrid/>
      <w:sz w:val="28"/>
      <w:szCs w:val="28"/>
      <w:lang w:eastAsia="ar-SA"/>
    </w:rPr>
  </w:style>
  <w:style w:type="paragraph" w:styleId="af1">
    <w:name w:val="Body Text"/>
    <w:basedOn w:val="a"/>
    <w:link w:val="af2"/>
    <w:rsid w:val="00E94B4C"/>
    <w:pPr>
      <w:widowControl/>
      <w:suppressAutoHyphens/>
      <w:spacing w:after="120" w:line="240" w:lineRule="auto"/>
      <w:ind w:firstLine="0"/>
      <w:jc w:val="left"/>
    </w:pPr>
    <w:rPr>
      <w:rFonts w:cs="Calibri"/>
      <w:snapToGrid/>
      <w:sz w:val="24"/>
      <w:szCs w:val="24"/>
      <w:lang w:eastAsia="ar-SA"/>
    </w:rPr>
  </w:style>
  <w:style w:type="character" w:customStyle="1" w:styleId="af2">
    <w:name w:val="Основной текст Знак"/>
    <w:basedOn w:val="a0"/>
    <w:link w:val="af1"/>
    <w:rsid w:val="00E94B4C"/>
    <w:rPr>
      <w:rFonts w:ascii="Times New Roman" w:eastAsia="Times New Roman" w:hAnsi="Times New Roman" w:cs="Calibri"/>
      <w:sz w:val="24"/>
      <w:szCs w:val="24"/>
      <w:lang w:eastAsia="ar-SA"/>
    </w:rPr>
  </w:style>
  <w:style w:type="paragraph" w:styleId="af3">
    <w:name w:val="List"/>
    <w:basedOn w:val="af1"/>
    <w:rsid w:val="00E94B4C"/>
    <w:rPr>
      <w:rFonts w:ascii="Arial" w:hAnsi="Arial" w:cs="Tahoma"/>
    </w:rPr>
  </w:style>
  <w:style w:type="paragraph" w:customStyle="1" w:styleId="11">
    <w:name w:val="Название1"/>
    <w:basedOn w:val="a"/>
    <w:rsid w:val="00E94B4C"/>
    <w:pPr>
      <w:widowControl/>
      <w:suppressLineNumbers/>
      <w:suppressAutoHyphens/>
      <w:spacing w:before="120" w:after="120" w:line="240" w:lineRule="auto"/>
      <w:ind w:firstLine="0"/>
      <w:jc w:val="left"/>
    </w:pPr>
    <w:rPr>
      <w:rFonts w:ascii="Arial" w:hAnsi="Arial" w:cs="Tahoma"/>
      <w:i/>
      <w:iCs/>
      <w:snapToGrid/>
      <w:sz w:val="20"/>
      <w:szCs w:val="24"/>
      <w:lang w:eastAsia="ar-SA"/>
    </w:rPr>
  </w:style>
  <w:style w:type="paragraph" w:customStyle="1" w:styleId="12">
    <w:name w:val="Указатель1"/>
    <w:basedOn w:val="a"/>
    <w:rsid w:val="00E94B4C"/>
    <w:pPr>
      <w:widowControl/>
      <w:suppressLineNumbers/>
      <w:suppressAutoHyphens/>
      <w:spacing w:line="240" w:lineRule="auto"/>
      <w:ind w:firstLine="0"/>
      <w:jc w:val="left"/>
    </w:pPr>
    <w:rPr>
      <w:rFonts w:ascii="Arial" w:hAnsi="Arial" w:cs="Tahoma"/>
      <w:snapToGrid/>
      <w:sz w:val="24"/>
      <w:szCs w:val="24"/>
      <w:lang w:eastAsia="ar-SA"/>
    </w:rPr>
  </w:style>
  <w:style w:type="paragraph" w:styleId="af4">
    <w:name w:val="Balloon Text"/>
    <w:basedOn w:val="a"/>
    <w:link w:val="af5"/>
    <w:rsid w:val="00E94B4C"/>
    <w:pPr>
      <w:widowControl/>
      <w:suppressAutoHyphens/>
      <w:spacing w:line="240" w:lineRule="auto"/>
      <w:ind w:firstLine="0"/>
      <w:jc w:val="left"/>
    </w:pPr>
    <w:rPr>
      <w:rFonts w:ascii="Tahoma" w:hAnsi="Tahoma" w:cs="Tahoma"/>
      <w:snapToGrid/>
      <w:sz w:val="16"/>
      <w:szCs w:val="16"/>
      <w:lang w:eastAsia="ar-SA"/>
    </w:rPr>
  </w:style>
  <w:style w:type="character" w:customStyle="1" w:styleId="af5">
    <w:name w:val="Текст выноски Знак"/>
    <w:basedOn w:val="a0"/>
    <w:link w:val="af4"/>
    <w:rsid w:val="00E94B4C"/>
    <w:rPr>
      <w:rFonts w:ascii="Tahoma" w:eastAsia="Times New Roman" w:hAnsi="Tahoma" w:cs="Tahoma"/>
      <w:sz w:val="16"/>
      <w:szCs w:val="16"/>
      <w:lang w:eastAsia="ar-SA"/>
    </w:rPr>
  </w:style>
  <w:style w:type="paragraph" w:styleId="af6">
    <w:name w:val="footer"/>
    <w:basedOn w:val="a"/>
    <w:link w:val="af7"/>
    <w:rsid w:val="00E94B4C"/>
    <w:pPr>
      <w:widowControl/>
      <w:suppressAutoHyphens/>
      <w:spacing w:line="240" w:lineRule="auto"/>
      <w:ind w:firstLine="0"/>
      <w:jc w:val="left"/>
    </w:pPr>
    <w:rPr>
      <w:rFonts w:cs="Calibri"/>
      <w:snapToGrid/>
      <w:sz w:val="24"/>
      <w:szCs w:val="24"/>
      <w:lang w:eastAsia="ar-SA"/>
    </w:rPr>
  </w:style>
  <w:style w:type="character" w:customStyle="1" w:styleId="af7">
    <w:name w:val="Нижний колонтитул Знак"/>
    <w:basedOn w:val="a0"/>
    <w:link w:val="af6"/>
    <w:rsid w:val="00E94B4C"/>
    <w:rPr>
      <w:rFonts w:ascii="Times New Roman" w:eastAsia="Times New Roman" w:hAnsi="Times New Roman" w:cs="Calibri"/>
      <w:sz w:val="24"/>
      <w:szCs w:val="24"/>
      <w:lang w:eastAsia="ar-SA"/>
    </w:rPr>
  </w:style>
  <w:style w:type="paragraph" w:customStyle="1" w:styleId="af8">
    <w:name w:val="Содержимое таблицы"/>
    <w:basedOn w:val="a"/>
    <w:rsid w:val="00E94B4C"/>
    <w:pPr>
      <w:widowControl/>
      <w:suppressLineNumbers/>
      <w:suppressAutoHyphens/>
      <w:spacing w:line="240" w:lineRule="auto"/>
      <w:ind w:firstLine="0"/>
      <w:jc w:val="left"/>
    </w:pPr>
    <w:rPr>
      <w:rFonts w:cs="Calibri"/>
      <w:snapToGrid/>
      <w:sz w:val="24"/>
      <w:szCs w:val="24"/>
      <w:lang w:eastAsia="ar-SA"/>
    </w:rPr>
  </w:style>
  <w:style w:type="paragraph" w:customStyle="1" w:styleId="af9">
    <w:name w:val="Заголовок таблицы"/>
    <w:basedOn w:val="af8"/>
    <w:rsid w:val="00E94B4C"/>
    <w:pPr>
      <w:jc w:val="center"/>
    </w:pPr>
    <w:rPr>
      <w:b/>
      <w:bCs/>
    </w:rPr>
  </w:style>
  <w:style w:type="paragraph" w:styleId="afa">
    <w:name w:val="No Spacing"/>
    <w:uiPriority w:val="1"/>
    <w:qFormat/>
    <w:rsid w:val="00E94B4C"/>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E94B4C"/>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table" w:styleId="afb">
    <w:name w:val="Table Grid"/>
    <w:basedOn w:val="a1"/>
    <w:uiPriority w:val="59"/>
    <w:rsid w:val="00E94B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Hyperlink"/>
    <w:basedOn w:val="a0"/>
    <w:uiPriority w:val="99"/>
    <w:semiHidden/>
    <w:unhideWhenUsed/>
    <w:rsid w:val="00E94B4C"/>
    <w:rPr>
      <w:color w:val="0000FF"/>
      <w:u w:val="single"/>
    </w:rPr>
  </w:style>
  <w:style w:type="character" w:styleId="afd">
    <w:name w:val="FollowedHyperlink"/>
    <w:basedOn w:val="a0"/>
    <w:uiPriority w:val="99"/>
    <w:semiHidden/>
    <w:unhideWhenUsed/>
    <w:rsid w:val="00E94B4C"/>
    <w:rPr>
      <w:color w:val="800080"/>
      <w:u w:val="single"/>
    </w:rPr>
  </w:style>
  <w:style w:type="paragraph" w:customStyle="1" w:styleId="font5">
    <w:name w:val="font5"/>
    <w:basedOn w:val="a"/>
    <w:rsid w:val="00E94B4C"/>
    <w:pPr>
      <w:widowControl/>
      <w:spacing w:before="100" w:beforeAutospacing="1" w:after="100" w:afterAutospacing="1" w:line="240" w:lineRule="auto"/>
      <w:ind w:firstLine="0"/>
      <w:jc w:val="left"/>
    </w:pPr>
    <w:rPr>
      <w:rFonts w:ascii="Tahoma" w:hAnsi="Tahoma" w:cs="Tahoma"/>
      <w:snapToGrid/>
      <w:color w:val="000000"/>
      <w:sz w:val="20"/>
    </w:rPr>
  </w:style>
  <w:style w:type="paragraph" w:customStyle="1" w:styleId="font6">
    <w:name w:val="font6"/>
    <w:basedOn w:val="a"/>
    <w:rsid w:val="00E94B4C"/>
    <w:pPr>
      <w:widowControl/>
      <w:spacing w:before="100" w:beforeAutospacing="1" w:after="100" w:afterAutospacing="1" w:line="240" w:lineRule="auto"/>
      <w:ind w:firstLine="0"/>
      <w:jc w:val="left"/>
    </w:pPr>
    <w:rPr>
      <w:rFonts w:ascii="Tahoma" w:hAnsi="Tahoma" w:cs="Tahoma"/>
      <w:b/>
      <w:bCs/>
      <w:snapToGrid/>
      <w:color w:val="000000"/>
      <w:sz w:val="20"/>
    </w:rPr>
  </w:style>
  <w:style w:type="paragraph" w:customStyle="1" w:styleId="font7">
    <w:name w:val="font7"/>
    <w:basedOn w:val="a"/>
    <w:rsid w:val="00E94B4C"/>
    <w:pPr>
      <w:widowControl/>
      <w:spacing w:before="100" w:beforeAutospacing="1" w:after="100" w:afterAutospacing="1" w:line="240" w:lineRule="auto"/>
      <w:ind w:firstLine="0"/>
      <w:jc w:val="left"/>
    </w:pPr>
    <w:rPr>
      <w:rFonts w:ascii="Tahoma" w:hAnsi="Tahoma" w:cs="Tahoma"/>
      <w:snapToGrid/>
      <w:color w:val="000000"/>
      <w:sz w:val="20"/>
    </w:rPr>
  </w:style>
  <w:style w:type="paragraph" w:customStyle="1" w:styleId="font8">
    <w:name w:val="font8"/>
    <w:basedOn w:val="a"/>
    <w:rsid w:val="00E94B4C"/>
    <w:pPr>
      <w:widowControl/>
      <w:spacing w:before="100" w:beforeAutospacing="1" w:after="100" w:afterAutospacing="1" w:line="240" w:lineRule="auto"/>
      <w:ind w:firstLine="0"/>
      <w:jc w:val="left"/>
    </w:pPr>
    <w:rPr>
      <w:rFonts w:ascii="Tahoma" w:hAnsi="Tahoma" w:cs="Tahoma"/>
      <w:snapToGrid/>
      <w:color w:val="000000"/>
      <w:sz w:val="16"/>
      <w:szCs w:val="16"/>
    </w:rPr>
  </w:style>
  <w:style w:type="paragraph" w:customStyle="1" w:styleId="font9">
    <w:name w:val="font9"/>
    <w:basedOn w:val="a"/>
    <w:rsid w:val="00E94B4C"/>
    <w:pPr>
      <w:widowControl/>
      <w:spacing w:before="100" w:beforeAutospacing="1" w:after="100" w:afterAutospacing="1" w:line="240" w:lineRule="auto"/>
      <w:ind w:firstLine="0"/>
      <w:jc w:val="left"/>
    </w:pPr>
    <w:rPr>
      <w:rFonts w:ascii="Tahoma" w:hAnsi="Tahoma" w:cs="Tahoma"/>
      <w:b/>
      <w:bCs/>
      <w:snapToGrid/>
      <w:color w:val="000000"/>
      <w:sz w:val="16"/>
      <w:szCs w:val="16"/>
    </w:rPr>
  </w:style>
  <w:style w:type="paragraph" w:customStyle="1" w:styleId="font10">
    <w:name w:val="font10"/>
    <w:basedOn w:val="a"/>
    <w:rsid w:val="00E94B4C"/>
    <w:pPr>
      <w:widowControl/>
      <w:spacing w:before="100" w:beforeAutospacing="1" w:after="100" w:afterAutospacing="1" w:line="240" w:lineRule="auto"/>
      <w:ind w:firstLine="0"/>
      <w:jc w:val="left"/>
    </w:pPr>
    <w:rPr>
      <w:rFonts w:ascii="Tahoma" w:hAnsi="Tahoma" w:cs="Tahoma"/>
      <w:b/>
      <w:bCs/>
      <w:snapToGrid/>
      <w:color w:val="000000"/>
      <w:sz w:val="16"/>
      <w:szCs w:val="16"/>
    </w:rPr>
  </w:style>
  <w:style w:type="paragraph" w:customStyle="1" w:styleId="xl92">
    <w:name w:val="xl92"/>
    <w:basedOn w:val="a"/>
    <w:rsid w:val="00E94B4C"/>
    <w:pPr>
      <w:widowControl/>
      <w:spacing w:before="100" w:beforeAutospacing="1" w:after="100" w:afterAutospacing="1" w:line="240" w:lineRule="auto"/>
      <w:ind w:firstLine="0"/>
      <w:jc w:val="left"/>
    </w:pPr>
    <w:rPr>
      <w:snapToGrid/>
      <w:sz w:val="24"/>
      <w:szCs w:val="24"/>
    </w:rPr>
  </w:style>
  <w:style w:type="paragraph" w:customStyle="1" w:styleId="xl93">
    <w:name w:val="xl93"/>
    <w:basedOn w:val="a"/>
    <w:rsid w:val="00E94B4C"/>
    <w:pPr>
      <w:widowControl/>
      <w:spacing w:before="100" w:beforeAutospacing="1" w:after="100" w:afterAutospacing="1" w:line="240" w:lineRule="auto"/>
      <w:ind w:firstLine="0"/>
      <w:jc w:val="center"/>
      <w:textAlignment w:val="top"/>
    </w:pPr>
    <w:rPr>
      <w:snapToGrid/>
      <w:sz w:val="24"/>
      <w:szCs w:val="24"/>
    </w:rPr>
  </w:style>
  <w:style w:type="paragraph" w:customStyle="1" w:styleId="xl94">
    <w:name w:val="xl94"/>
    <w:basedOn w:val="a"/>
    <w:rsid w:val="00E94B4C"/>
    <w:pPr>
      <w:widowControl/>
      <w:spacing w:before="100" w:beforeAutospacing="1" w:after="100" w:afterAutospacing="1" w:line="240" w:lineRule="auto"/>
      <w:ind w:firstLine="0"/>
      <w:jc w:val="left"/>
      <w:textAlignment w:val="top"/>
    </w:pPr>
    <w:rPr>
      <w:snapToGrid/>
      <w:sz w:val="24"/>
      <w:szCs w:val="24"/>
    </w:rPr>
  </w:style>
  <w:style w:type="paragraph" w:customStyle="1" w:styleId="xl95">
    <w:name w:val="xl95"/>
    <w:basedOn w:val="a"/>
    <w:rsid w:val="00E94B4C"/>
    <w:pPr>
      <w:widowControl/>
      <w:spacing w:before="100" w:beforeAutospacing="1" w:after="100" w:afterAutospacing="1" w:line="240" w:lineRule="auto"/>
      <w:ind w:firstLine="0"/>
      <w:jc w:val="left"/>
    </w:pPr>
    <w:rPr>
      <w:snapToGrid/>
      <w:sz w:val="24"/>
      <w:szCs w:val="24"/>
    </w:rPr>
  </w:style>
  <w:style w:type="paragraph" w:customStyle="1" w:styleId="xl96">
    <w:name w:val="xl96"/>
    <w:basedOn w:val="a"/>
    <w:rsid w:val="00E94B4C"/>
    <w:pPr>
      <w:widowControl/>
      <w:spacing w:before="100" w:beforeAutospacing="1" w:after="100" w:afterAutospacing="1" w:line="240" w:lineRule="auto"/>
      <w:ind w:firstLine="0"/>
      <w:jc w:val="center"/>
      <w:textAlignment w:val="top"/>
    </w:pPr>
    <w:rPr>
      <w:snapToGrid/>
      <w:sz w:val="24"/>
      <w:szCs w:val="24"/>
    </w:rPr>
  </w:style>
  <w:style w:type="paragraph" w:customStyle="1" w:styleId="xl97">
    <w:name w:val="xl97"/>
    <w:basedOn w:val="a"/>
    <w:rsid w:val="00E94B4C"/>
    <w:pPr>
      <w:widowControl/>
      <w:spacing w:before="100" w:beforeAutospacing="1" w:after="100" w:afterAutospacing="1" w:line="240" w:lineRule="auto"/>
      <w:ind w:firstLine="0"/>
      <w:jc w:val="left"/>
      <w:textAlignment w:val="top"/>
    </w:pPr>
    <w:rPr>
      <w:snapToGrid/>
      <w:sz w:val="24"/>
      <w:szCs w:val="24"/>
    </w:rPr>
  </w:style>
  <w:style w:type="paragraph" w:customStyle="1" w:styleId="xl98">
    <w:name w:val="xl98"/>
    <w:basedOn w:val="a"/>
    <w:rsid w:val="00E94B4C"/>
    <w:pPr>
      <w:widowControl/>
      <w:spacing w:before="100" w:beforeAutospacing="1" w:after="100" w:afterAutospacing="1" w:line="240" w:lineRule="auto"/>
      <w:ind w:firstLine="0"/>
      <w:jc w:val="center"/>
      <w:textAlignment w:val="top"/>
    </w:pPr>
    <w:rPr>
      <w:snapToGrid/>
      <w:sz w:val="24"/>
      <w:szCs w:val="24"/>
    </w:rPr>
  </w:style>
  <w:style w:type="paragraph" w:customStyle="1" w:styleId="xl99">
    <w:name w:val="xl99"/>
    <w:basedOn w:val="a"/>
    <w:rsid w:val="00E94B4C"/>
    <w:pPr>
      <w:widowControl/>
      <w:spacing w:before="100" w:beforeAutospacing="1" w:after="100" w:afterAutospacing="1" w:line="240" w:lineRule="auto"/>
      <w:ind w:firstLine="0"/>
      <w:jc w:val="right"/>
      <w:textAlignment w:val="top"/>
    </w:pPr>
    <w:rPr>
      <w:snapToGrid/>
      <w:sz w:val="24"/>
      <w:szCs w:val="24"/>
    </w:rPr>
  </w:style>
  <w:style w:type="paragraph" w:customStyle="1" w:styleId="xl100">
    <w:name w:val="xl100"/>
    <w:basedOn w:val="a"/>
    <w:rsid w:val="00E94B4C"/>
    <w:pPr>
      <w:widowControl/>
      <w:spacing w:before="100" w:beforeAutospacing="1" w:after="100" w:afterAutospacing="1" w:line="240" w:lineRule="auto"/>
      <w:ind w:firstLine="0"/>
      <w:jc w:val="center"/>
      <w:textAlignment w:val="top"/>
    </w:pPr>
    <w:rPr>
      <w:i/>
      <w:iCs/>
      <w:snapToGrid/>
      <w:sz w:val="24"/>
      <w:szCs w:val="24"/>
    </w:rPr>
  </w:style>
  <w:style w:type="paragraph" w:customStyle="1" w:styleId="xl101">
    <w:name w:val="xl101"/>
    <w:basedOn w:val="a"/>
    <w:rsid w:val="00E94B4C"/>
    <w:pPr>
      <w:widowControl/>
      <w:spacing w:before="100" w:beforeAutospacing="1" w:after="100" w:afterAutospacing="1" w:line="240" w:lineRule="auto"/>
      <w:ind w:firstLine="0"/>
      <w:jc w:val="right"/>
      <w:textAlignment w:val="top"/>
    </w:pPr>
    <w:rPr>
      <w:snapToGrid/>
      <w:sz w:val="24"/>
      <w:szCs w:val="24"/>
    </w:rPr>
  </w:style>
  <w:style w:type="paragraph" w:customStyle="1" w:styleId="xl102">
    <w:name w:val="xl102"/>
    <w:basedOn w:val="a"/>
    <w:rsid w:val="00E94B4C"/>
    <w:pPr>
      <w:widowControl/>
      <w:spacing w:before="100" w:beforeAutospacing="1" w:after="100" w:afterAutospacing="1" w:line="240" w:lineRule="auto"/>
      <w:ind w:firstLine="0"/>
      <w:jc w:val="left"/>
    </w:pPr>
    <w:rPr>
      <w:snapToGrid/>
      <w:sz w:val="18"/>
      <w:szCs w:val="18"/>
    </w:rPr>
  </w:style>
  <w:style w:type="paragraph" w:customStyle="1" w:styleId="xl103">
    <w:name w:val="xl103"/>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04">
    <w:name w:val="xl104"/>
    <w:basedOn w:val="a"/>
    <w:rsid w:val="00E94B4C"/>
    <w:pPr>
      <w:widowControl/>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05">
    <w:name w:val="xl105"/>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pPr>
    <w:rPr>
      <w:snapToGrid/>
      <w:sz w:val="18"/>
      <w:szCs w:val="18"/>
    </w:rPr>
  </w:style>
  <w:style w:type="paragraph" w:customStyle="1" w:styleId="xl106">
    <w:name w:val="xl106"/>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07">
    <w:name w:val="xl107"/>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snapToGrid/>
      <w:sz w:val="18"/>
      <w:szCs w:val="18"/>
    </w:rPr>
  </w:style>
  <w:style w:type="paragraph" w:customStyle="1" w:styleId="xl108">
    <w:name w:val="xl108"/>
    <w:basedOn w:val="a"/>
    <w:rsid w:val="00E94B4C"/>
    <w:pPr>
      <w:widowControl/>
      <w:spacing w:before="100" w:beforeAutospacing="1" w:after="100" w:afterAutospacing="1" w:line="240" w:lineRule="auto"/>
      <w:ind w:firstLine="0"/>
      <w:jc w:val="center"/>
      <w:textAlignment w:val="top"/>
    </w:pPr>
    <w:rPr>
      <w:snapToGrid/>
      <w:sz w:val="18"/>
      <w:szCs w:val="18"/>
    </w:rPr>
  </w:style>
  <w:style w:type="paragraph" w:customStyle="1" w:styleId="xl109">
    <w:name w:val="xl109"/>
    <w:basedOn w:val="a"/>
    <w:rsid w:val="00E94B4C"/>
    <w:pPr>
      <w:widowControl/>
      <w:spacing w:before="100" w:beforeAutospacing="1" w:after="100" w:afterAutospacing="1" w:line="240" w:lineRule="auto"/>
      <w:ind w:firstLine="0"/>
      <w:jc w:val="left"/>
      <w:textAlignment w:val="top"/>
    </w:pPr>
    <w:rPr>
      <w:snapToGrid/>
      <w:sz w:val="18"/>
      <w:szCs w:val="18"/>
    </w:rPr>
  </w:style>
  <w:style w:type="paragraph" w:customStyle="1" w:styleId="xl110">
    <w:name w:val="xl110"/>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snapToGrid/>
      <w:sz w:val="18"/>
      <w:szCs w:val="18"/>
    </w:rPr>
  </w:style>
  <w:style w:type="paragraph" w:customStyle="1" w:styleId="xl111">
    <w:name w:val="xl111"/>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18"/>
      <w:szCs w:val="18"/>
    </w:rPr>
  </w:style>
  <w:style w:type="paragraph" w:customStyle="1" w:styleId="xl112">
    <w:name w:val="xl112"/>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napToGrid/>
      <w:sz w:val="18"/>
      <w:szCs w:val="18"/>
    </w:rPr>
  </w:style>
  <w:style w:type="paragraph" w:customStyle="1" w:styleId="xl113">
    <w:name w:val="xl113"/>
    <w:basedOn w:val="a"/>
    <w:rsid w:val="00E94B4C"/>
    <w:pPr>
      <w:widowControl/>
      <w:spacing w:before="100" w:beforeAutospacing="1" w:after="100" w:afterAutospacing="1" w:line="240" w:lineRule="auto"/>
      <w:ind w:firstLine="0"/>
      <w:jc w:val="right"/>
      <w:textAlignment w:val="top"/>
    </w:pPr>
    <w:rPr>
      <w:snapToGrid/>
      <w:sz w:val="24"/>
      <w:szCs w:val="24"/>
    </w:rPr>
  </w:style>
  <w:style w:type="paragraph" w:customStyle="1" w:styleId="xl114">
    <w:name w:val="xl114"/>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right"/>
      <w:textAlignment w:val="top"/>
    </w:pPr>
    <w:rPr>
      <w:snapToGrid/>
      <w:sz w:val="18"/>
      <w:szCs w:val="18"/>
    </w:rPr>
  </w:style>
  <w:style w:type="paragraph" w:customStyle="1" w:styleId="xl115">
    <w:name w:val="xl115"/>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snapToGrid/>
      <w:sz w:val="18"/>
      <w:szCs w:val="18"/>
    </w:rPr>
  </w:style>
  <w:style w:type="paragraph" w:customStyle="1" w:styleId="xl116">
    <w:name w:val="xl116"/>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snapToGrid/>
      <w:sz w:val="18"/>
      <w:szCs w:val="18"/>
    </w:rPr>
  </w:style>
  <w:style w:type="paragraph" w:customStyle="1" w:styleId="xl117">
    <w:name w:val="xl117"/>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b/>
      <w:bCs/>
      <w:snapToGrid/>
      <w:sz w:val="18"/>
      <w:szCs w:val="18"/>
    </w:rPr>
  </w:style>
  <w:style w:type="paragraph" w:customStyle="1" w:styleId="xl118">
    <w:name w:val="xl118"/>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snapToGrid/>
      <w:sz w:val="18"/>
      <w:szCs w:val="18"/>
    </w:rPr>
  </w:style>
  <w:style w:type="paragraph" w:customStyle="1" w:styleId="xl119">
    <w:name w:val="xl119"/>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b/>
      <w:bCs/>
      <w:snapToGrid/>
      <w:sz w:val="18"/>
      <w:szCs w:val="18"/>
    </w:rPr>
  </w:style>
  <w:style w:type="paragraph" w:customStyle="1" w:styleId="xl120">
    <w:name w:val="xl120"/>
    <w:basedOn w:val="a"/>
    <w:rsid w:val="00E94B4C"/>
    <w:pPr>
      <w:widowControl/>
      <w:spacing w:before="100" w:beforeAutospacing="1" w:after="100" w:afterAutospacing="1" w:line="240" w:lineRule="auto"/>
      <w:ind w:firstLine="0"/>
      <w:jc w:val="left"/>
      <w:textAlignment w:val="top"/>
    </w:pPr>
    <w:rPr>
      <w:snapToGrid/>
      <w:sz w:val="18"/>
      <w:szCs w:val="18"/>
    </w:rPr>
  </w:style>
  <w:style w:type="paragraph" w:customStyle="1" w:styleId="xl121">
    <w:name w:val="xl121"/>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b/>
      <w:bCs/>
      <w:snapToGrid/>
      <w:sz w:val="18"/>
      <w:szCs w:val="18"/>
    </w:rPr>
  </w:style>
  <w:style w:type="paragraph" w:customStyle="1" w:styleId="xl122">
    <w:name w:val="xl122"/>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b/>
      <w:bCs/>
      <w:snapToGrid/>
      <w:sz w:val="24"/>
      <w:szCs w:val="24"/>
    </w:rPr>
  </w:style>
  <w:style w:type="paragraph" w:customStyle="1" w:styleId="xl123">
    <w:name w:val="xl123"/>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24">
    <w:name w:val="xl124"/>
    <w:basedOn w:val="a"/>
    <w:rsid w:val="00E94B4C"/>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25">
    <w:name w:val="xl125"/>
    <w:basedOn w:val="a"/>
    <w:rsid w:val="00E94B4C"/>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26">
    <w:name w:val="xl126"/>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18"/>
      <w:szCs w:val="18"/>
    </w:rPr>
  </w:style>
  <w:style w:type="paragraph" w:customStyle="1" w:styleId="xl127">
    <w:name w:val="xl127"/>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24"/>
      <w:szCs w:val="24"/>
    </w:rPr>
  </w:style>
  <w:style w:type="paragraph" w:customStyle="1" w:styleId="xl128">
    <w:name w:val="xl128"/>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i/>
      <w:iCs/>
      <w:snapToGrid/>
      <w:sz w:val="18"/>
      <w:szCs w:val="18"/>
    </w:rPr>
  </w:style>
  <w:style w:type="paragraph" w:customStyle="1" w:styleId="xl129">
    <w:name w:val="xl129"/>
    <w:basedOn w:val="a"/>
    <w:rsid w:val="00E94B4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i/>
      <w:iCs/>
      <w:snapToGrid/>
      <w:sz w:val="24"/>
      <w:szCs w:val="24"/>
    </w:rPr>
  </w:style>
  <w:style w:type="paragraph" w:customStyle="1" w:styleId="xl130">
    <w:name w:val="xl130"/>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b/>
      <w:bCs/>
      <w:snapToGrid/>
      <w:sz w:val="18"/>
      <w:szCs w:val="18"/>
    </w:rPr>
  </w:style>
  <w:style w:type="paragraph" w:customStyle="1" w:styleId="xl131">
    <w:name w:val="xl131"/>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b/>
      <w:bCs/>
      <w:snapToGrid/>
      <w:sz w:val="24"/>
      <w:szCs w:val="24"/>
    </w:rPr>
  </w:style>
  <w:style w:type="paragraph" w:customStyle="1" w:styleId="xl132">
    <w:name w:val="xl132"/>
    <w:basedOn w:val="a"/>
    <w:rsid w:val="00E94B4C"/>
    <w:pPr>
      <w:widowControl/>
      <w:spacing w:before="100" w:beforeAutospacing="1" w:after="100" w:afterAutospacing="1" w:line="240" w:lineRule="auto"/>
      <w:ind w:firstLine="0"/>
      <w:jc w:val="left"/>
    </w:pPr>
    <w:rPr>
      <w:snapToGrid/>
      <w:sz w:val="24"/>
      <w:szCs w:val="24"/>
    </w:rPr>
  </w:style>
  <w:style w:type="paragraph" w:customStyle="1" w:styleId="xl133">
    <w:name w:val="xl133"/>
    <w:basedOn w:val="a"/>
    <w:rsid w:val="00E94B4C"/>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4">
    <w:name w:val="xl134"/>
    <w:basedOn w:val="a"/>
    <w:rsid w:val="00E94B4C"/>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5">
    <w:name w:val="xl135"/>
    <w:basedOn w:val="a"/>
    <w:rsid w:val="00E94B4C"/>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6">
    <w:name w:val="xl136"/>
    <w:basedOn w:val="a"/>
    <w:rsid w:val="00E94B4C"/>
    <w:pPr>
      <w:widowControl/>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7">
    <w:name w:val="xl137"/>
    <w:basedOn w:val="a"/>
    <w:rsid w:val="00E94B4C"/>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8">
    <w:name w:val="xl138"/>
    <w:basedOn w:val="a"/>
    <w:rsid w:val="00E94B4C"/>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39">
    <w:name w:val="xl139"/>
    <w:basedOn w:val="a"/>
    <w:rsid w:val="00E94B4C"/>
    <w:pPr>
      <w:widowControl/>
      <w:spacing w:before="100" w:beforeAutospacing="1" w:after="100" w:afterAutospacing="1" w:line="240" w:lineRule="auto"/>
      <w:ind w:firstLine="0"/>
      <w:jc w:val="right"/>
      <w:textAlignment w:val="top"/>
    </w:pPr>
    <w:rPr>
      <w:snapToGrid/>
      <w:sz w:val="24"/>
      <w:szCs w:val="24"/>
    </w:rPr>
  </w:style>
  <w:style w:type="paragraph" w:customStyle="1" w:styleId="xl140">
    <w:name w:val="xl140"/>
    <w:basedOn w:val="a"/>
    <w:rsid w:val="00E94B4C"/>
    <w:pPr>
      <w:widowControl/>
      <w:pBdr>
        <w:bottom w:val="single" w:sz="4" w:space="0" w:color="auto"/>
      </w:pBdr>
      <w:spacing w:before="100" w:beforeAutospacing="1" w:after="100" w:afterAutospacing="1" w:line="240" w:lineRule="auto"/>
      <w:ind w:firstLine="0"/>
      <w:jc w:val="center"/>
    </w:pPr>
    <w:rPr>
      <w:snapToGrid/>
      <w:sz w:val="24"/>
      <w:szCs w:val="24"/>
    </w:rPr>
  </w:style>
  <w:style w:type="paragraph" w:customStyle="1" w:styleId="xl141">
    <w:name w:val="xl141"/>
    <w:basedOn w:val="a"/>
    <w:rsid w:val="00E94B4C"/>
    <w:pPr>
      <w:widowControl/>
      <w:spacing w:before="100" w:beforeAutospacing="1" w:after="100" w:afterAutospacing="1" w:line="240" w:lineRule="auto"/>
      <w:ind w:firstLine="0"/>
      <w:jc w:val="center"/>
      <w:textAlignment w:val="top"/>
    </w:pPr>
    <w:rPr>
      <w:i/>
      <w:iCs/>
      <w:snapToGrid/>
      <w:sz w:val="16"/>
      <w:szCs w:val="16"/>
    </w:rPr>
  </w:style>
  <w:style w:type="paragraph" w:customStyle="1" w:styleId="xl142">
    <w:name w:val="xl142"/>
    <w:basedOn w:val="a"/>
    <w:rsid w:val="00E94B4C"/>
    <w:pPr>
      <w:widowControl/>
      <w:spacing w:before="100" w:beforeAutospacing="1" w:after="100" w:afterAutospacing="1" w:line="240" w:lineRule="auto"/>
      <w:ind w:firstLine="0"/>
      <w:jc w:val="center"/>
      <w:textAlignment w:val="center"/>
    </w:pPr>
    <w:rPr>
      <w:b/>
      <w:bCs/>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18</Pages>
  <Words>6804</Words>
  <Characters>38787</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Кречетова Елена Борисовна</cp:lastModifiedBy>
  <cp:revision>47</cp:revision>
  <cp:lastPrinted>2014-08-06T07:46:00Z</cp:lastPrinted>
  <dcterms:created xsi:type="dcterms:W3CDTF">2013-04-18T08:06:00Z</dcterms:created>
  <dcterms:modified xsi:type="dcterms:W3CDTF">2014-08-06T07:47:00Z</dcterms:modified>
</cp:coreProperties>
</file>