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ДОГОВОР №</w:t>
      </w:r>
    </w:p>
    <w:p w:rsidR="008A2D20" w:rsidRPr="008C49B1" w:rsidRDefault="008A2D20" w:rsidP="008A2D20">
      <w:pPr>
        <w:ind w:firstLine="561"/>
        <w:jc w:val="center"/>
        <w:rPr>
          <w:rFonts w:ascii="Book Antiqua" w:hAnsi="Book Antiqua"/>
          <w:b/>
          <w:color w:val="000000"/>
        </w:rPr>
      </w:pPr>
      <w:r w:rsidRPr="008C49B1">
        <w:rPr>
          <w:rFonts w:ascii="Book Antiqua" w:hAnsi="Book Antiqua"/>
          <w:b/>
          <w:color w:val="000000"/>
        </w:rPr>
        <w:t>о поставке продукции</w:t>
      </w:r>
    </w:p>
    <w:p w:rsidR="008A2D20" w:rsidRPr="008C49B1" w:rsidRDefault="008A2D20" w:rsidP="008A2D20">
      <w:pPr>
        <w:ind w:firstLine="561"/>
        <w:jc w:val="center"/>
        <w:rPr>
          <w:rFonts w:ascii="Book Antiqua" w:hAnsi="Book Antiqua"/>
          <w:b/>
          <w:color w:val="000000"/>
        </w:rPr>
      </w:pPr>
    </w:p>
    <w:p w:rsidR="008A2D20" w:rsidRPr="008C49B1" w:rsidRDefault="008A2D20" w:rsidP="008A2D20">
      <w:pPr>
        <w:rPr>
          <w:rFonts w:ascii="Book Antiqua" w:hAnsi="Book Antiqua"/>
          <w:color w:val="000000"/>
        </w:rPr>
      </w:pPr>
      <w:r>
        <w:rPr>
          <w:rFonts w:ascii="Book Antiqua" w:hAnsi="Book Antiqua"/>
          <w:color w:val="000000"/>
        </w:rPr>
        <w:t>г._____________</w:t>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sidRPr="008C49B1">
        <w:rPr>
          <w:rFonts w:ascii="Book Antiqua" w:hAnsi="Book Antiqua"/>
          <w:color w:val="000000"/>
        </w:rPr>
        <w:tab/>
      </w:r>
      <w:r>
        <w:rPr>
          <w:rFonts w:ascii="Book Antiqua" w:hAnsi="Book Antiqua"/>
          <w:color w:val="000000"/>
        </w:rPr>
        <w:t xml:space="preserve">            </w:t>
      </w:r>
      <w:r w:rsidRPr="008C49B1">
        <w:rPr>
          <w:rFonts w:ascii="Book Antiqua" w:hAnsi="Book Antiqua"/>
          <w:color w:val="000000"/>
        </w:rPr>
        <w:t>«____» ________ 20</w:t>
      </w:r>
      <w:r>
        <w:rPr>
          <w:rFonts w:ascii="Book Antiqua" w:hAnsi="Book Antiqua"/>
          <w:color w:val="000000"/>
        </w:rPr>
        <w:t>___</w:t>
      </w:r>
      <w:r w:rsidRPr="008C49B1">
        <w:rPr>
          <w:rFonts w:ascii="Book Antiqua" w:hAnsi="Book Antiqua"/>
          <w:color w:val="000000"/>
        </w:rPr>
        <w:t xml:space="preserve"> года.</w:t>
      </w:r>
    </w:p>
    <w:p w:rsidR="008A2D20" w:rsidRPr="008C49B1" w:rsidRDefault="008A2D20" w:rsidP="008A2D20">
      <w:pPr>
        <w:rPr>
          <w:rFonts w:ascii="Book Antiqua" w:hAnsi="Book Antiqua"/>
          <w:color w:val="000000"/>
        </w:rPr>
      </w:pPr>
    </w:p>
    <w:p w:rsidR="008A2D20" w:rsidRPr="008C49B1" w:rsidRDefault="008A2D20" w:rsidP="008A2D20">
      <w:pPr>
        <w:jc w:val="both"/>
        <w:rPr>
          <w:rFonts w:ascii="Book Antiqua" w:hAnsi="Book Antiqua"/>
          <w:snapToGrid w:val="0"/>
          <w:color w:val="000000"/>
        </w:rPr>
      </w:pPr>
      <w:r w:rsidRPr="008C49B1">
        <w:rPr>
          <w:rFonts w:ascii="Book Antiqua" w:hAnsi="Book Antiqua"/>
          <w:snapToGrid w:val="0"/>
          <w:color w:val="000000"/>
        </w:rPr>
        <w:t>________________</w:t>
      </w:r>
      <w:r>
        <w:rPr>
          <w:rFonts w:ascii="Book Antiqua" w:hAnsi="Book Antiqua"/>
          <w:snapToGrid w:val="0"/>
          <w:color w:val="000000"/>
        </w:rPr>
        <w:t>____________</w:t>
      </w:r>
      <w:r w:rsidRPr="008C49B1">
        <w:rPr>
          <w:rFonts w:ascii="Book Antiqua" w:hAnsi="Book Antiqua"/>
          <w:snapToGrid w:val="0"/>
          <w:color w:val="000000"/>
        </w:rPr>
        <w:t>в дальнейшем «Поставщик», в лице ________________</w:t>
      </w:r>
      <w:r>
        <w:rPr>
          <w:rFonts w:ascii="Book Antiqua" w:hAnsi="Book Antiqua"/>
          <w:snapToGrid w:val="0"/>
          <w:color w:val="000000"/>
        </w:rPr>
        <w:t>____________________</w:t>
      </w:r>
      <w:r w:rsidRPr="008C49B1">
        <w:rPr>
          <w:rFonts w:ascii="Book Antiqua" w:hAnsi="Book Antiqua"/>
          <w:snapToGrid w:val="0"/>
          <w:color w:val="000000"/>
        </w:rPr>
        <w:t xml:space="preserve">, действующего на       основании    Устава,       и </w:t>
      </w:r>
    </w:p>
    <w:p w:rsidR="008A2D20" w:rsidRDefault="008A2D20" w:rsidP="008A2D20">
      <w:pPr>
        <w:pStyle w:val="a5"/>
        <w:spacing w:after="0"/>
        <w:ind w:left="0" w:firstLine="284"/>
        <w:jc w:val="both"/>
        <w:rPr>
          <w:rFonts w:ascii="Book Antiqua" w:hAnsi="Book Antiqua"/>
          <w:color w:val="000000"/>
        </w:rPr>
      </w:pPr>
      <w:r>
        <w:rPr>
          <w:rFonts w:ascii="Book Antiqua" w:hAnsi="Book Antiqua"/>
          <w:color w:val="000000"/>
        </w:rPr>
        <w:t>_____________________</w:t>
      </w:r>
      <w:r w:rsidRPr="008C49B1">
        <w:rPr>
          <w:rFonts w:ascii="Book Antiqua" w:hAnsi="Book Antiqua"/>
          <w:color w:val="000000"/>
        </w:rPr>
        <w:t xml:space="preserve">, именуемое в дальнейшем «Покупатель», в лице </w:t>
      </w:r>
      <w:r>
        <w:rPr>
          <w:rFonts w:ascii="Book Antiqua" w:hAnsi="Book Antiqua"/>
          <w:color w:val="000000"/>
        </w:rPr>
        <w:t>____________________________</w:t>
      </w:r>
      <w:r w:rsidRPr="008C49B1">
        <w:rPr>
          <w:rFonts w:ascii="Book Antiqua" w:hAnsi="Book Antiqua"/>
          <w:color w:val="000000"/>
        </w:rPr>
        <w:t xml:space="preserve">, действующей на основании </w:t>
      </w:r>
      <w:r w:rsidR="002436C6">
        <w:rPr>
          <w:rFonts w:ascii="Book Antiqua" w:hAnsi="Book Antiqua"/>
          <w:color w:val="000000"/>
        </w:rPr>
        <w:t>доверенности №_______________________</w:t>
      </w:r>
      <w:r w:rsidRPr="008C49B1">
        <w:rPr>
          <w:rFonts w:ascii="Book Antiqua" w:hAnsi="Book Antiqua"/>
          <w:color w:val="000000"/>
        </w:rPr>
        <w:t>, с другой стороны, далее именуемые Стороны, заключили настоящий договор о нижеследующем:</w:t>
      </w:r>
    </w:p>
    <w:p w:rsidR="008A2D20" w:rsidRPr="008C49B1" w:rsidRDefault="008A2D20" w:rsidP="008A2D20">
      <w:pPr>
        <w:pStyle w:val="a5"/>
        <w:spacing w:after="0"/>
        <w:ind w:left="0" w:firstLine="284"/>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left" w:pos="374"/>
          <w:tab w:val="num" w:pos="1309"/>
          <w:tab w:val="num" w:pos="3352"/>
          <w:tab w:val="left" w:pos="3927"/>
          <w:tab w:val="left" w:pos="5610"/>
        </w:tabs>
        <w:autoSpaceDE/>
        <w:autoSpaceDN/>
        <w:adjustRightInd/>
        <w:spacing w:after="0"/>
        <w:ind w:left="0" w:firstLine="0"/>
        <w:jc w:val="center"/>
        <w:rPr>
          <w:rFonts w:ascii="Book Antiqua" w:hAnsi="Book Antiqua"/>
          <w:color w:val="000000"/>
        </w:rPr>
      </w:pPr>
      <w:r w:rsidRPr="008C49B1">
        <w:rPr>
          <w:rFonts w:ascii="Book Antiqua" w:hAnsi="Book Antiqua"/>
          <w:b/>
          <w:color w:val="000000"/>
        </w:rPr>
        <w:t>Предмет договора</w:t>
      </w:r>
    </w:p>
    <w:p w:rsidR="008A2D20" w:rsidRPr="008C49B1" w:rsidRDefault="008A2D20" w:rsidP="008A2D20">
      <w:pPr>
        <w:pStyle w:val="a6"/>
        <w:widowControl/>
        <w:tabs>
          <w:tab w:val="left" w:pos="374"/>
          <w:tab w:val="num" w:pos="3352"/>
          <w:tab w:val="left" w:pos="3927"/>
          <w:tab w:val="left" w:pos="5610"/>
        </w:tabs>
        <w:autoSpaceDE/>
        <w:autoSpaceDN/>
        <w:adjustRightInd/>
        <w:spacing w:after="0"/>
        <w:rPr>
          <w:rFonts w:ascii="Book Antiqua" w:hAnsi="Book Antiqua"/>
          <w:color w:val="000000"/>
        </w:rPr>
      </w:pPr>
    </w:p>
    <w:p w:rsidR="008A2D20" w:rsidRPr="008C49B1" w:rsidRDefault="008A2D20" w:rsidP="008A2D20">
      <w:pPr>
        <w:pStyle w:val="a6"/>
        <w:widowControl/>
        <w:numPr>
          <w:ilvl w:val="1"/>
          <w:numId w:val="40"/>
        </w:numPr>
        <w:tabs>
          <w:tab w:val="num" w:pos="-187"/>
          <w:tab w:val="num" w:pos="718"/>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8A2D20" w:rsidRPr="00D72FD5" w:rsidRDefault="008A2D20" w:rsidP="008A2D20">
      <w:pPr>
        <w:pStyle w:val="a6"/>
        <w:widowControl/>
        <w:numPr>
          <w:ilvl w:val="1"/>
          <w:numId w:val="40"/>
        </w:numPr>
        <w:tabs>
          <w:tab w:val="num" w:pos="718"/>
        </w:tabs>
        <w:autoSpaceDE/>
        <w:autoSpaceDN/>
        <w:adjustRightInd/>
        <w:spacing w:after="0"/>
        <w:ind w:left="0" w:firstLine="567"/>
        <w:jc w:val="both"/>
        <w:rPr>
          <w:rFonts w:ascii="Book Antiqua" w:hAnsi="Book Antiqua"/>
          <w:color w:val="000000"/>
        </w:rPr>
      </w:pPr>
      <w:r w:rsidRPr="00665EAF">
        <w:rPr>
          <w:rFonts w:ascii="Book Antiqua" w:hAnsi="Book Antiqua"/>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rFonts w:ascii="Book Antiqua" w:hAnsi="Book Antiqua"/>
        </w:rPr>
        <w:t>.</w:t>
      </w:r>
    </w:p>
    <w:p w:rsidR="008A2D20" w:rsidRPr="00B21777" w:rsidRDefault="008A2D20" w:rsidP="008A2D20">
      <w:pPr>
        <w:pStyle w:val="a6"/>
        <w:spacing w:after="0"/>
        <w:ind w:left="567"/>
        <w:jc w:val="both"/>
        <w:rPr>
          <w:rFonts w:ascii="Book Antiqua" w:hAnsi="Book Antiqua"/>
          <w:color w:val="000000"/>
        </w:rPr>
      </w:pPr>
    </w:p>
    <w:p w:rsidR="008A2D20" w:rsidRDefault="008A2D20" w:rsidP="008A2D20">
      <w:pPr>
        <w:pStyle w:val="a6"/>
        <w:widowControl/>
        <w:numPr>
          <w:ilvl w:val="0"/>
          <w:numId w:val="40"/>
        </w:numPr>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Порядок и условия поставки</w:t>
      </w:r>
    </w:p>
    <w:p w:rsidR="008A2D20" w:rsidRPr="00B21777" w:rsidRDefault="008A2D20" w:rsidP="008A2D20">
      <w:pPr>
        <w:pStyle w:val="a6"/>
        <w:widowControl/>
        <w:autoSpaceDE/>
        <w:autoSpaceDN/>
        <w:adjustRightInd/>
        <w:spacing w:after="0"/>
        <w:rPr>
          <w:rFonts w:ascii="Book Antiqua" w:hAnsi="Book Antiqua"/>
          <w:b/>
          <w:color w:val="000000"/>
        </w:rPr>
      </w:pPr>
    </w:p>
    <w:p w:rsidR="008A2D20" w:rsidRPr="008A0453" w:rsidRDefault="008A2D20" w:rsidP="008A2D20">
      <w:pPr>
        <w:pStyle w:val="a6"/>
        <w:widowControl/>
        <w:numPr>
          <w:ilvl w:val="1"/>
          <w:numId w:val="40"/>
        </w:numPr>
        <w:tabs>
          <w:tab w:val="left" w:pos="0"/>
          <w:tab w:val="num" w:pos="718"/>
          <w:tab w:val="num" w:pos="935"/>
        </w:tabs>
        <w:autoSpaceDE/>
        <w:autoSpaceDN/>
        <w:adjustRightInd/>
        <w:spacing w:after="0"/>
        <w:ind w:left="0" w:firstLine="561"/>
        <w:jc w:val="both"/>
        <w:rPr>
          <w:rFonts w:ascii="Book Antiqua" w:hAnsi="Book Antiqua"/>
          <w:color w:val="000000"/>
        </w:rPr>
      </w:pPr>
      <w:r w:rsidRPr="008A0453">
        <w:rPr>
          <w:rFonts w:ascii="Book Antiqua" w:hAnsi="Book Antiqua"/>
        </w:rPr>
        <w:t>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8A0453">
        <w:rPr>
          <w:rFonts w:ascii="Book Antiqua" w:hAnsi="Book Antiqua"/>
        </w:rPr>
        <w:t>г</w:t>
      </w:r>
      <w:proofErr w:type="gramEnd"/>
      <w:r w:rsidRPr="008A0453">
        <w:rPr>
          <w:rFonts w:ascii="Book Antiqua" w:hAnsi="Book Antiqua"/>
        </w:rPr>
        <w:t>.</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Срок поставки  продукции _____________________</w:t>
      </w:r>
    </w:p>
    <w:p w:rsidR="008A2D20" w:rsidRPr="008C49B1" w:rsidRDefault="008A2D20" w:rsidP="008A2D20">
      <w:pPr>
        <w:pStyle w:val="a6"/>
        <w:widowControl/>
        <w:numPr>
          <w:ilvl w:val="1"/>
          <w:numId w:val="40"/>
        </w:numPr>
        <w:tabs>
          <w:tab w:val="num" w:pos="718"/>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proofErr w:type="gramStart"/>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8C49B1">
        <w:rPr>
          <w:rFonts w:ascii="Book Antiqua" w:hAnsi="Book Antiqua"/>
          <w:color w:val="000000"/>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8A2D20" w:rsidP="008A2D20">
      <w:pPr>
        <w:pStyle w:val="a6"/>
        <w:widowControl/>
        <w:numPr>
          <w:ilvl w:val="1"/>
          <w:numId w:val="40"/>
        </w:numPr>
        <w:tabs>
          <w:tab w:val="num" w:pos="374"/>
          <w:tab w:val="num" w:pos="718"/>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8A2D20" w:rsidRDefault="008A2D20" w:rsidP="008A2D20">
      <w:pPr>
        <w:pStyle w:val="a6"/>
        <w:widowControl/>
        <w:numPr>
          <w:ilvl w:val="1"/>
          <w:numId w:val="40"/>
        </w:numPr>
        <w:tabs>
          <w:tab w:val="num" w:pos="0"/>
          <w:tab w:val="num" w:pos="718"/>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b/>
          <w:color w:val="000000"/>
        </w:rPr>
      </w:pPr>
      <w:r w:rsidRPr="008C49B1">
        <w:rPr>
          <w:rFonts w:ascii="Book Antiqua" w:hAnsi="Book Antiqua"/>
          <w:b/>
          <w:color w:val="000000"/>
        </w:rPr>
        <w:t>Права и Обязанности сторон.</w:t>
      </w:r>
    </w:p>
    <w:p w:rsidR="008A2D20" w:rsidRPr="008C49B1" w:rsidRDefault="008A2D20" w:rsidP="008A2D20">
      <w:pPr>
        <w:pStyle w:val="a6"/>
        <w:widowControl/>
        <w:tabs>
          <w:tab w:val="num" w:pos="3352"/>
        </w:tabs>
        <w:autoSpaceDE/>
        <w:autoSpaceDN/>
        <w:adjustRightInd/>
        <w:spacing w:after="0"/>
        <w:ind w:left="561"/>
        <w:rPr>
          <w:rFonts w:ascii="Book Antiqua" w:hAnsi="Book Antiqua"/>
          <w:b/>
          <w:color w:val="000000"/>
        </w:rPr>
      </w:pPr>
    </w:p>
    <w:p w:rsidR="008A2D20" w:rsidRPr="008C49B1" w:rsidRDefault="008A2D20" w:rsidP="008A2D20">
      <w:pPr>
        <w:pStyle w:val="a6"/>
        <w:widowControl/>
        <w:numPr>
          <w:ilvl w:val="1"/>
          <w:numId w:val="40"/>
        </w:numPr>
        <w:tabs>
          <w:tab w:val="clear" w:pos="1285"/>
          <w:tab w:val="num" w:pos="718"/>
          <w:tab w:val="left" w:pos="935"/>
          <w:tab w:val="num" w:pos="1309"/>
        </w:tabs>
        <w:autoSpaceDE/>
        <w:autoSpaceDN/>
        <w:adjustRightInd/>
        <w:spacing w:after="0"/>
        <w:ind w:left="0" w:firstLine="561"/>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proofErr w:type="gramStart"/>
      <w:r w:rsidRPr="008C49B1">
        <w:rPr>
          <w:rFonts w:ascii="Book Antiqua" w:hAnsi="Book Antiqua"/>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w:t>
      </w:r>
      <w:r w:rsidRPr="008C49B1">
        <w:rPr>
          <w:rFonts w:ascii="Book Antiqua" w:hAnsi="Book Antiqua"/>
        </w:rPr>
        <w:lastRenderedPageBreak/>
        <w:t>Покупателя по факсу (или электронной почте) копию счета-фактуры.</w:t>
      </w:r>
      <w:proofErr w:type="gramEnd"/>
      <w:r w:rsidRPr="008C49B1">
        <w:rPr>
          <w:rFonts w:ascii="Book Antiqua" w:hAnsi="Book Antiqua"/>
        </w:rPr>
        <w:t xml:space="preserve"> Оригинал, оформленный в соответствии с требованиями законодательства, направляется по почте в течение 5 (пяти) календарных дней </w:t>
      </w:r>
      <w:r w:rsidRPr="008C49B1">
        <w:rPr>
          <w:rFonts w:ascii="Book Antiqua" w:hAnsi="Book Antiqua"/>
          <w:lang w:val="en-US"/>
        </w:rPr>
        <w:t>c</w:t>
      </w:r>
      <w:r w:rsidRPr="008C49B1">
        <w:rPr>
          <w:rFonts w:ascii="Book Antiqua" w:hAnsi="Book Antiqua"/>
        </w:rPr>
        <w:t xml:space="preserve"> даты оплаты.</w:t>
      </w:r>
    </w:p>
    <w:p w:rsidR="008A2D20" w:rsidRPr="00E902E3"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right="-286"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Оригиналы счета-фактуры; товарной накладной; копия паспорта (сертификата) качества;</w:t>
      </w:r>
      <w:r w:rsidRPr="008C49B1">
        <w:rPr>
          <w:rFonts w:ascii="Book Antiqua" w:hAnsi="Book Antiqua"/>
        </w:rPr>
        <w:t xml:space="preserve"> </w:t>
      </w:r>
      <w:r w:rsidRPr="008C49B1">
        <w:rPr>
          <w:rFonts w:ascii="Book Antiqua" w:hAnsi="Book Antiqua"/>
          <w:color w:val="000000"/>
        </w:rPr>
        <w:t>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w:t>
      </w:r>
      <w:proofErr w:type="gramEnd"/>
      <w:r w:rsidRPr="008C49B1">
        <w:rPr>
          <w:rFonts w:ascii="Book Antiqua" w:hAnsi="Book Antiqua"/>
          <w:color w:val="000000"/>
        </w:rPr>
        <w:t xml:space="preserve">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8A2D20" w:rsidRPr="008C49B1" w:rsidRDefault="008A2D20" w:rsidP="008A2D20">
      <w:pPr>
        <w:pStyle w:val="a6"/>
        <w:tabs>
          <w:tab w:val="left" w:pos="1122"/>
          <w:tab w:val="num" w:pos="3352"/>
        </w:tabs>
        <w:spacing w:after="0"/>
        <w:jc w:val="both"/>
        <w:rPr>
          <w:rFonts w:ascii="Book Antiqua" w:hAnsi="Book Antiqua"/>
          <w:b/>
          <w:color w:val="000000"/>
        </w:rPr>
      </w:pPr>
      <w:r w:rsidRPr="008C49B1">
        <w:rPr>
          <w:rFonts w:ascii="Book Antiqua" w:hAnsi="Book Antiqua"/>
          <w:color w:val="000000"/>
        </w:rPr>
        <w:t xml:space="preserve">         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8A2D20">
      <w:pPr>
        <w:pStyle w:val="a6"/>
        <w:widowControl/>
        <w:numPr>
          <w:ilvl w:val="2"/>
          <w:numId w:val="40"/>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A2D20">
      <w:pPr>
        <w:pStyle w:val="a6"/>
        <w:tabs>
          <w:tab w:val="left" w:pos="1122"/>
          <w:tab w:val="num" w:pos="3352"/>
        </w:tabs>
        <w:spacing w:after="0"/>
        <w:jc w:val="both"/>
        <w:rPr>
          <w:rFonts w:ascii="Book Antiqua" w:hAnsi="Book Antiqua"/>
          <w:color w:val="000000"/>
        </w:rPr>
      </w:pPr>
      <w:r w:rsidRPr="008C49B1">
        <w:rPr>
          <w:rFonts w:ascii="Book Antiqua" w:hAnsi="Book Antiqua"/>
          <w:color w:val="000000"/>
        </w:rPr>
        <w:t xml:space="preserve">          Требование Покупателя должно быть исполнено в течение 7 (семи) дней с момента его получения Поставщиком.</w:t>
      </w:r>
    </w:p>
    <w:p w:rsidR="008A2D20" w:rsidRPr="003A65F0" w:rsidRDefault="008A2D20" w:rsidP="008A2D20">
      <w:pPr>
        <w:pStyle w:val="a6"/>
        <w:tabs>
          <w:tab w:val="num" w:pos="3352"/>
          <w:tab w:val="num" w:pos="6405"/>
        </w:tabs>
        <w:spacing w:after="0"/>
        <w:jc w:val="both"/>
        <w:rPr>
          <w:rFonts w:ascii="Book Antiqua" w:hAnsi="Book Antiqua"/>
        </w:rPr>
      </w:pPr>
      <w:r w:rsidRPr="008C49B1">
        <w:rPr>
          <w:rFonts w:ascii="Book Antiqua" w:hAnsi="Book Antiqua"/>
          <w:color w:val="000000"/>
        </w:rPr>
        <w:t xml:space="preserve">          </w:t>
      </w:r>
      <w:r w:rsidRPr="008C49B1">
        <w:rPr>
          <w:rFonts w:ascii="Book Antiqua" w:hAnsi="Book Antiqua"/>
          <w:b/>
          <w:color w:val="000000"/>
        </w:rPr>
        <w:t>3.1.7.</w:t>
      </w:r>
      <w:r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Поставщику с предварительного письменного согласия Покупателя предоставляется право досрочной отгрузки (ст.508 ГК РФ).</w:t>
      </w:r>
    </w:p>
    <w:p w:rsidR="008A2D20" w:rsidRPr="000376DF" w:rsidRDefault="008A2D20" w:rsidP="008A2D20">
      <w:pPr>
        <w:pStyle w:val="a6"/>
        <w:widowControl/>
        <w:numPr>
          <w:ilvl w:val="1"/>
          <w:numId w:val="40"/>
        </w:numPr>
        <w:tabs>
          <w:tab w:val="num" w:pos="718"/>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 </w:t>
      </w:r>
      <w:r w:rsidRPr="0017014D">
        <w:rPr>
          <w:rFonts w:ascii="Book Antiqua" w:hAnsi="Book Antiqua"/>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Pr>
          <w:rFonts w:ascii="Book Antiqua" w:hAnsi="Book Antiqua"/>
          <w:color w:val="000000"/>
        </w:rPr>
        <w:t>,</w:t>
      </w:r>
      <w:r w:rsidRPr="0017014D">
        <w:rPr>
          <w:rFonts w:ascii="Book Antiqua" w:hAnsi="Book Antiqua"/>
          <w:color w:val="000000"/>
        </w:rPr>
        <w:t xml:space="preserve"> установленной в Приложении №2, с приложением соответствующих подтверждающих документов. </w:t>
      </w:r>
    </w:p>
    <w:p w:rsidR="008A2D20" w:rsidRPr="000376DF" w:rsidRDefault="008A2D20" w:rsidP="008A2D20">
      <w:pPr>
        <w:pStyle w:val="a6"/>
        <w:spacing w:after="0"/>
        <w:ind w:firstLine="567"/>
        <w:jc w:val="both"/>
        <w:rPr>
          <w:rFonts w:ascii="Book Antiqua" w:hAnsi="Book Antiqua"/>
          <w:b/>
        </w:rPr>
      </w:pPr>
      <w:r w:rsidRPr="000376DF">
        <w:rPr>
          <w:rFonts w:ascii="Book Antiqua" w:hAnsi="Book Antiqua"/>
          <w:b/>
          <w:sz w:val="22"/>
          <w:szCs w:val="22"/>
        </w:rPr>
        <w:t>3.4.</w:t>
      </w:r>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002436C6">
        <w:rPr>
          <w:rFonts w:ascii="Book Antiqua" w:hAnsi="Book Antiqua"/>
        </w:rPr>
        <w:t>, переданные Покупателю</w:t>
      </w:r>
      <w:r w:rsidRPr="000376DF">
        <w:rPr>
          <w:rFonts w:ascii="Book Antiqua" w:hAnsi="Book Antiqua"/>
        </w:rPr>
        <w:t xml:space="preserve">  по акту от «___» ___________ 20__ года (по форме, являющейся </w:t>
      </w:r>
      <w:r>
        <w:rPr>
          <w:rFonts w:ascii="Book Antiqua" w:hAnsi="Book Antiqua"/>
        </w:rPr>
        <w:t>П</w:t>
      </w:r>
      <w:r w:rsidRPr="000376DF">
        <w:rPr>
          <w:rFonts w:ascii="Book Antiqua" w:hAnsi="Book Antiqua"/>
        </w:rPr>
        <w:t>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376DF">
        <w:rPr>
          <w:rFonts w:ascii="Book Antiqua" w:hAnsi="Book Antiqua"/>
          <w:color w:val="000000"/>
        </w:rPr>
        <w:t>Поставщика</w:t>
      </w:r>
      <w:r w:rsidRPr="000376DF">
        <w:rPr>
          <w:rFonts w:ascii="Book Antiqua" w:hAnsi="Book Antiqua"/>
        </w:rPr>
        <w:t xml:space="preserve">, направленные с адреса электронной почты </w:t>
      </w:r>
      <w:r w:rsidRPr="000376DF">
        <w:rPr>
          <w:rFonts w:ascii="Book Antiqua" w:hAnsi="Book Antiqua"/>
          <w:color w:val="000000"/>
        </w:rPr>
        <w:t>Поставщик</w:t>
      </w:r>
      <w:r w:rsidRPr="000376DF">
        <w:rPr>
          <w:rFonts w:ascii="Book Antiqua" w:hAnsi="Book Antiqua"/>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При изменении Сведений </w:t>
      </w:r>
      <w:r w:rsidRPr="000376DF">
        <w:rPr>
          <w:rFonts w:ascii="Book Antiqua" w:hAnsi="Book Antiqua"/>
          <w:color w:val="000000"/>
        </w:rPr>
        <w:t>Поставщик</w:t>
      </w:r>
      <w:r w:rsidRPr="000376DF">
        <w:rPr>
          <w:rFonts w:ascii="Book Antiqua" w:hAnsi="Book Antiqua"/>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A2D20" w:rsidRPr="000376DF" w:rsidRDefault="008A2D20" w:rsidP="008A2D20">
      <w:pPr>
        <w:pStyle w:val="a6"/>
        <w:spacing w:after="0"/>
        <w:ind w:firstLine="567"/>
        <w:jc w:val="both"/>
        <w:rPr>
          <w:rFonts w:ascii="Book Antiqua" w:hAnsi="Book Antiqua"/>
        </w:rPr>
      </w:pPr>
      <w:proofErr w:type="gramStart"/>
      <w:r w:rsidRPr="000376DF">
        <w:rPr>
          <w:rFonts w:ascii="Book Antiqua" w:hAnsi="Book Antiqua"/>
          <w:color w:val="000000"/>
        </w:rPr>
        <w:t>Поставщик</w:t>
      </w:r>
      <w:r w:rsidRPr="000376DF">
        <w:rPr>
          <w:rFonts w:ascii="Book Antiqua" w:hAnsi="Book Antiqua"/>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w:t>
      </w:r>
      <w:r>
        <w:rPr>
          <w:rFonts w:ascii="Book Antiqua" w:hAnsi="Book Antiqua"/>
        </w:rPr>
        <w:t xml:space="preserve">рытие Покупателем </w:t>
      </w:r>
      <w:r w:rsidRPr="000376DF">
        <w:rPr>
          <w:rFonts w:ascii="Book Antiqua" w:hAnsi="Book Antiqua"/>
        </w:rPr>
        <w:t>Сведений, полностью или частично, компетентным органам государственной власти (в том числе</w:t>
      </w:r>
      <w:proofErr w:type="gramEnd"/>
      <w:r w:rsidRPr="000376DF">
        <w:rPr>
          <w:rFonts w:ascii="Book Antiqua" w:hAnsi="Book Antiqua"/>
        </w:rPr>
        <w:t xml:space="preserve">, </w:t>
      </w:r>
      <w:proofErr w:type="gramStart"/>
      <w:r w:rsidRPr="000376DF">
        <w:rPr>
          <w:rFonts w:ascii="Book Antiqua" w:hAnsi="Book Antiqua"/>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0376DF">
        <w:rPr>
          <w:rFonts w:ascii="Book Antiqua" w:hAnsi="Book Antiqua"/>
        </w:rPr>
        <w:t xml:space="preserve"> </w:t>
      </w:r>
      <w:r w:rsidRPr="000376DF">
        <w:rPr>
          <w:rFonts w:ascii="Book Antiqua" w:hAnsi="Book Antiqua"/>
          <w:color w:val="000000"/>
        </w:rPr>
        <w:t>Поставщик</w:t>
      </w:r>
      <w:r w:rsidRPr="000376DF">
        <w:rPr>
          <w:rFonts w:ascii="Book Antiqua" w:hAnsi="Book Antiqua"/>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w:t>
      </w:r>
      <w:r w:rsidRPr="000376DF">
        <w:rPr>
          <w:rFonts w:ascii="Book Antiqua" w:hAnsi="Book Antiqua"/>
        </w:rPr>
        <w:lastRenderedPageBreak/>
        <w:t>Раскрытием.</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color w:val="000000"/>
        </w:rPr>
        <w:t>Поставщик</w:t>
      </w:r>
      <w:r w:rsidRPr="000376DF">
        <w:rPr>
          <w:rFonts w:ascii="Book Antiqua" w:hAnsi="Book Antiqua"/>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0376DF" w:rsidRDefault="008A2D20" w:rsidP="008A2D20">
      <w:pPr>
        <w:pStyle w:val="a6"/>
        <w:spacing w:after="0"/>
        <w:ind w:firstLine="567"/>
        <w:jc w:val="both"/>
        <w:rPr>
          <w:rFonts w:ascii="Book Antiqua" w:hAnsi="Book Antiqua"/>
        </w:rPr>
      </w:pPr>
      <w:r w:rsidRPr="000376DF">
        <w:rPr>
          <w:rFonts w:ascii="Book Antiqua" w:hAnsi="Book Antiqua"/>
        </w:rPr>
        <w:t xml:space="preserve"> </w:t>
      </w:r>
      <w:proofErr w:type="gramStart"/>
      <w:r w:rsidRPr="000376DF">
        <w:rPr>
          <w:rFonts w:ascii="Book Antiqua" w:hAnsi="Book Antiqu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376DF">
        <w:rPr>
          <w:rFonts w:ascii="Book Antiqua" w:hAnsi="Book Antiqua"/>
          <w:color w:val="000000"/>
        </w:rPr>
        <w:t>Поставщику</w:t>
      </w:r>
      <w:r w:rsidRPr="000376DF">
        <w:rPr>
          <w:rFonts w:ascii="Book Antiqua" w:hAnsi="Book Antiqua"/>
        </w:rPr>
        <w:t xml:space="preserve"> требования о возмещении убытков, причиненных прекращением Договора.</w:t>
      </w:r>
      <w:proofErr w:type="gramEnd"/>
      <w:r w:rsidRPr="000376DF">
        <w:rPr>
          <w:rFonts w:ascii="Book Antiqua" w:hAnsi="Book Antiqua"/>
        </w:rPr>
        <w:t xml:space="preserve"> Договор считается расторгнутым, </w:t>
      </w:r>
      <w:proofErr w:type="gramStart"/>
      <w:r w:rsidRPr="000376DF">
        <w:rPr>
          <w:rFonts w:ascii="Book Antiqua" w:hAnsi="Book Antiqua"/>
        </w:rPr>
        <w:t>с даты получения</w:t>
      </w:r>
      <w:proofErr w:type="gramEnd"/>
      <w:r w:rsidRPr="000376DF">
        <w:rPr>
          <w:rFonts w:ascii="Book Antiqua" w:hAnsi="Book Antiqua"/>
        </w:rPr>
        <w:t xml:space="preserve"> </w:t>
      </w:r>
      <w:r w:rsidRPr="000376DF">
        <w:rPr>
          <w:rFonts w:ascii="Book Antiqua" w:hAnsi="Book Antiqua"/>
          <w:color w:val="000000"/>
        </w:rPr>
        <w:t>Поставщиком</w:t>
      </w:r>
      <w:r w:rsidRPr="000376DF">
        <w:rPr>
          <w:rFonts w:ascii="Book Antiqua" w:hAnsi="Book Antiqua"/>
        </w:rPr>
        <w:t xml:space="preserve"> соответствующего письменного уведомления Покупателя, если более поздняя дата не будет установлена в уведомлении.</w:t>
      </w:r>
    </w:p>
    <w:p w:rsidR="008A2D20" w:rsidRPr="008C49B1" w:rsidRDefault="008A2D20" w:rsidP="008A2D20">
      <w:pPr>
        <w:pStyle w:val="a6"/>
        <w:tabs>
          <w:tab w:val="left" w:pos="1122"/>
          <w:tab w:val="num" w:pos="3352"/>
        </w:tabs>
        <w:spacing w:after="0"/>
        <w:rPr>
          <w:rFonts w:ascii="Book Antiqua" w:hAnsi="Book Antiqua"/>
          <w:b/>
          <w:color w:val="000000"/>
        </w:rPr>
      </w:pPr>
      <w:r>
        <w:rPr>
          <w:rFonts w:ascii="Book Antiqua" w:hAnsi="Book Antiqua"/>
          <w:color w:val="000000"/>
          <w:sz w:val="22"/>
          <w:szCs w:val="22"/>
        </w:rPr>
        <w:t xml:space="preserve">          </w:t>
      </w:r>
      <w:r w:rsidRPr="000376DF">
        <w:rPr>
          <w:rFonts w:ascii="Book Antiqua" w:hAnsi="Book Antiqua"/>
          <w:b/>
          <w:color w:val="000000"/>
          <w:sz w:val="22"/>
          <w:szCs w:val="22"/>
        </w:rPr>
        <w:t>3.5.</w:t>
      </w:r>
      <w:r>
        <w:rPr>
          <w:rFonts w:ascii="Book Antiqua" w:hAnsi="Book Antiqua"/>
          <w:b/>
          <w:color w:val="000000"/>
        </w:rPr>
        <w:t xml:space="preserve"> </w:t>
      </w:r>
      <w:r w:rsidRPr="008C49B1">
        <w:rPr>
          <w:rFonts w:ascii="Book Antiqua" w:hAnsi="Book Antiqua"/>
          <w:b/>
          <w:color w:val="000000"/>
        </w:rPr>
        <w:t>Покупатель обязан:</w:t>
      </w:r>
    </w:p>
    <w:p w:rsidR="008A2D20" w:rsidRPr="000376DF" w:rsidRDefault="008A2D20" w:rsidP="008A2D20">
      <w:pPr>
        <w:pStyle w:val="a6"/>
        <w:tabs>
          <w:tab w:val="left" w:pos="0"/>
          <w:tab w:val="num" w:pos="3352"/>
        </w:tabs>
        <w:spacing w:after="0"/>
        <w:jc w:val="both"/>
        <w:rPr>
          <w:rFonts w:ascii="Book Antiqua" w:hAnsi="Book Antiqua"/>
          <w:b/>
          <w:color w:val="000000"/>
          <w:sz w:val="22"/>
          <w:szCs w:val="22"/>
        </w:rPr>
      </w:pPr>
      <w:r>
        <w:rPr>
          <w:rFonts w:ascii="Book Antiqua" w:hAnsi="Book Antiqua"/>
          <w:color w:val="000000"/>
        </w:rPr>
        <w:t xml:space="preserve">           </w:t>
      </w:r>
      <w:r w:rsidRPr="000376DF">
        <w:rPr>
          <w:rFonts w:ascii="Book Antiqua" w:hAnsi="Book Antiqua"/>
          <w:b/>
          <w:color w:val="000000"/>
          <w:sz w:val="22"/>
          <w:szCs w:val="22"/>
        </w:rPr>
        <w:t>3.5.1.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sidR="002436C6">
        <w:rPr>
          <w:rFonts w:ascii="Book Antiqua" w:hAnsi="Book Antiqua"/>
          <w:color w:val="000000"/>
        </w:rPr>
        <w:t xml:space="preserve"> предусмотренные спецификацией.</w:t>
      </w:r>
    </w:p>
    <w:p w:rsidR="008A2D20" w:rsidRPr="008C49B1" w:rsidRDefault="008A2D20" w:rsidP="008A2D20">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Pr>
          <w:rFonts w:ascii="Book Antiqua" w:hAnsi="Book Antiqua"/>
          <w:b/>
          <w:color w:val="000000"/>
          <w:sz w:val="22"/>
          <w:szCs w:val="22"/>
        </w:rPr>
        <w:t>5</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Default="008A2D20" w:rsidP="008A2D20">
      <w:pPr>
        <w:pStyle w:val="a6"/>
        <w:tabs>
          <w:tab w:val="left" w:pos="187"/>
        </w:tabs>
        <w:spacing w:after="0"/>
        <w:jc w:val="both"/>
        <w:rPr>
          <w:rFonts w:ascii="Book Antiqua" w:hAnsi="Book Antiqua"/>
        </w:rPr>
      </w:pPr>
      <w:r w:rsidRPr="008C49B1">
        <w:rPr>
          <w:rFonts w:ascii="Book Antiqua" w:hAnsi="Book Antiqua"/>
          <w:color w:val="000000"/>
        </w:rPr>
        <w:t xml:space="preserve">          </w:t>
      </w:r>
      <w:r w:rsidRPr="00AB7764">
        <w:rPr>
          <w:rFonts w:ascii="Book Antiqua" w:hAnsi="Book Antiqua"/>
          <w:b/>
          <w:color w:val="000000"/>
          <w:sz w:val="22"/>
          <w:szCs w:val="22"/>
        </w:rPr>
        <w:t>3.</w:t>
      </w:r>
      <w:r>
        <w:rPr>
          <w:rFonts w:ascii="Book Antiqua" w:hAnsi="Book Antiqua"/>
          <w:b/>
          <w:color w:val="000000"/>
          <w:sz w:val="22"/>
          <w:szCs w:val="22"/>
        </w:rPr>
        <w:t>6</w:t>
      </w:r>
      <w:r w:rsidRPr="00AB7764">
        <w:rPr>
          <w:rFonts w:ascii="Book Antiqua" w:hAnsi="Book Antiqua"/>
          <w:b/>
          <w:color w:val="000000"/>
          <w:sz w:val="22"/>
          <w:szCs w:val="22"/>
        </w:rPr>
        <w:t>.</w:t>
      </w:r>
      <w:r w:rsidRPr="008C49B1">
        <w:rPr>
          <w:rFonts w:ascii="Book Antiqua" w:hAnsi="Book Antiqua"/>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A2D20" w:rsidRPr="008C49B1" w:rsidRDefault="008A2D20" w:rsidP="008A2D20">
      <w:pPr>
        <w:pStyle w:val="a6"/>
        <w:tabs>
          <w:tab w:val="left" w:pos="187"/>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left" w:pos="187"/>
          <w:tab w:val="num" w:pos="3352"/>
        </w:tabs>
        <w:autoSpaceDE/>
        <w:autoSpaceDN/>
        <w:adjustRightInd/>
        <w:spacing w:after="0"/>
        <w:ind w:left="0" w:firstLine="0"/>
        <w:jc w:val="center"/>
        <w:rPr>
          <w:rFonts w:ascii="Book Antiqua" w:hAnsi="Book Antiqua"/>
          <w:b/>
          <w:bCs/>
          <w:color w:val="000000"/>
        </w:rPr>
      </w:pPr>
      <w:r w:rsidRPr="008C49B1">
        <w:rPr>
          <w:rFonts w:ascii="Book Antiqua" w:hAnsi="Book Antiqua"/>
          <w:b/>
          <w:bCs/>
          <w:color w:val="000000"/>
        </w:rPr>
        <w:t>Порядок приемки продукции.</w:t>
      </w:r>
    </w:p>
    <w:p w:rsidR="008A2D20" w:rsidRPr="008C49B1" w:rsidRDefault="008A2D20" w:rsidP="008A2D20">
      <w:pPr>
        <w:pStyle w:val="a6"/>
        <w:widowControl/>
        <w:tabs>
          <w:tab w:val="left" w:pos="187"/>
        </w:tabs>
        <w:autoSpaceDE/>
        <w:autoSpaceDN/>
        <w:adjustRightInd/>
        <w:spacing w:after="0"/>
        <w:rPr>
          <w:rFonts w:ascii="Book Antiqua" w:hAnsi="Book Antiqua"/>
          <w:b/>
          <w:bCs/>
          <w:color w:val="000000"/>
        </w:rPr>
      </w:pPr>
    </w:p>
    <w:p w:rsidR="008A2D20" w:rsidRPr="00D72FD5" w:rsidRDefault="008A2D20" w:rsidP="008A2D20">
      <w:pPr>
        <w:pStyle w:val="a6"/>
        <w:widowControl/>
        <w:numPr>
          <w:ilvl w:val="1"/>
          <w:numId w:val="40"/>
        </w:numPr>
        <w:tabs>
          <w:tab w:val="num" w:pos="718"/>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A2D20" w:rsidRPr="00B21777" w:rsidRDefault="008A2D20" w:rsidP="008A2D20">
      <w:pPr>
        <w:pStyle w:val="a6"/>
        <w:tabs>
          <w:tab w:val="num" w:pos="1122"/>
          <w:tab w:val="num" w:pos="1496"/>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B21777">
        <w:rPr>
          <w:rFonts w:ascii="Book Antiqua" w:hAnsi="Book Antiqua"/>
          <w:b/>
          <w:color w:val="000000"/>
        </w:rPr>
        <w:t>Цена продукции и порядок расчетов.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s="Book Antiqua"/>
        </w:rPr>
      </w:pPr>
      <w:r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___________________</w:t>
      </w:r>
      <w:r w:rsidR="00DC1A91" w:rsidRPr="008C49B1">
        <w:rPr>
          <w:rFonts w:ascii="Book Antiqua" w:hAnsi="Book Antiqua"/>
        </w:rPr>
        <w:t xml:space="preserve">, в том числе НДС  ____%. Цена  </w:t>
      </w:r>
      <w:r w:rsidR="00DC1A91">
        <w:rPr>
          <w:rFonts w:ascii="Book Antiqua" w:hAnsi="Book Antiqua"/>
        </w:rPr>
        <w:t>продукции</w:t>
      </w:r>
      <w:r w:rsidR="00DC1A91" w:rsidRPr="008C49B1">
        <w:rPr>
          <w:rFonts w:ascii="Book Antiqua" w:hAnsi="Book Antiqua"/>
        </w:rPr>
        <w:t xml:space="preserve">  является твердофиксированной и не подлежит изменению в течение всего срока действия договора.</w:t>
      </w:r>
    </w:p>
    <w:p w:rsid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color w:val="000000"/>
        </w:rPr>
        <w:t xml:space="preserve">Размер и порядок оплаты  транспортных и иных расходов согласовываются сторонами в спецификации. </w:t>
      </w:r>
    </w:p>
    <w:p w:rsidR="008A2D20" w:rsidRPr="002436C6"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2436C6">
        <w:rPr>
          <w:rFonts w:ascii="Book Antiqua" w:hAnsi="Book Antiqua"/>
        </w:rPr>
        <w:t xml:space="preserve">Покупатель производит оплату за поставляемую продукцию в сроки и способом, </w:t>
      </w:r>
      <w:proofErr w:type="gramStart"/>
      <w:r w:rsidRPr="002436C6">
        <w:rPr>
          <w:rFonts w:ascii="Book Antiqua" w:hAnsi="Book Antiqua"/>
        </w:rPr>
        <w:t>указанными</w:t>
      </w:r>
      <w:proofErr w:type="gramEnd"/>
      <w:r w:rsidRPr="002436C6">
        <w:rPr>
          <w:rFonts w:ascii="Book Antiqua" w:hAnsi="Book Antiqua"/>
        </w:rPr>
        <w:t xml:space="preserve"> в спецификации.</w:t>
      </w:r>
    </w:p>
    <w:p w:rsidR="008A2D20" w:rsidRPr="008C49B1"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Валютой исполнения обязательств в соответствии со ст. 140, 317 ГК РФ принимается российский рубль.</w:t>
      </w:r>
    </w:p>
    <w:p w:rsidR="008A2D20" w:rsidRDefault="008A2D20" w:rsidP="008A2D20">
      <w:pPr>
        <w:pStyle w:val="a6"/>
        <w:widowControl/>
        <w:numPr>
          <w:ilvl w:val="1"/>
          <w:numId w:val="40"/>
        </w:numPr>
        <w:tabs>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При перечислении денежных средств моментом оплаты считается дата списания денежных сре</w:t>
      </w:r>
      <w:proofErr w:type="gramStart"/>
      <w:r w:rsidRPr="008C49B1">
        <w:rPr>
          <w:rFonts w:ascii="Book Antiqua" w:hAnsi="Book Antiqua"/>
          <w:color w:val="000000"/>
        </w:rPr>
        <w:t>дств с р</w:t>
      </w:r>
      <w:proofErr w:type="gramEnd"/>
      <w:r w:rsidRPr="008C49B1">
        <w:rPr>
          <w:rFonts w:ascii="Book Antiqua" w:hAnsi="Book Antiqua"/>
          <w:color w:val="000000"/>
        </w:rPr>
        <w:t xml:space="preserve">асчетного счета Покупателя. </w:t>
      </w:r>
    </w:p>
    <w:p w:rsidR="008A2D20" w:rsidRPr="008C49B1" w:rsidRDefault="008A2D20" w:rsidP="008A2D20">
      <w:pPr>
        <w:pStyle w:val="a6"/>
        <w:tabs>
          <w:tab w:val="left" w:pos="935"/>
        </w:tabs>
        <w:spacing w:after="0"/>
        <w:jc w:val="both"/>
        <w:rPr>
          <w:rFonts w:ascii="Book Antiqua" w:hAnsi="Book Antiqua"/>
          <w:color w:val="000000"/>
        </w:rPr>
      </w:pPr>
    </w:p>
    <w:p w:rsidR="008A2D20" w:rsidRDefault="008A2D20" w:rsidP="008A2D20">
      <w:pPr>
        <w:pStyle w:val="a6"/>
        <w:widowControl/>
        <w:numPr>
          <w:ilvl w:val="0"/>
          <w:numId w:val="40"/>
        </w:numPr>
        <w:tabs>
          <w:tab w:val="clear" w:pos="360"/>
          <w:tab w:val="num" w:pos="187"/>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Ответственность сторон.</w:t>
      </w:r>
    </w:p>
    <w:p w:rsidR="008A2D20" w:rsidRPr="008C49B1" w:rsidRDefault="008A2D20" w:rsidP="008A2D20">
      <w:pPr>
        <w:pStyle w:val="a6"/>
        <w:widowControl/>
        <w:tabs>
          <w:tab w:val="num" w:pos="3352"/>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proofErr w:type="gramStart"/>
      <w:r>
        <w:rPr>
          <w:rFonts w:ascii="Book Antiqua" w:hAnsi="Book Antiqua"/>
          <w:color w:val="000000"/>
        </w:rPr>
        <w:t>у</w:t>
      </w:r>
      <w:r w:rsidRPr="008C49B1">
        <w:rPr>
          <w:rFonts w:ascii="Book Antiqua" w:hAnsi="Book Antiqua"/>
          <w:color w:val="000000"/>
        </w:rPr>
        <w:t>плачиваются</w:t>
      </w:r>
      <w:proofErr w:type="gramEnd"/>
      <w:r w:rsidRPr="008C49B1">
        <w:rPr>
          <w:rFonts w:ascii="Book Antiqua" w:hAnsi="Book Antiqua"/>
          <w:color w:val="000000"/>
        </w:rPr>
        <w:t xml:space="preserve"> только после предъявления письменных требований об уплате.</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 xml:space="preserve">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w:t>
      </w:r>
      <w:r w:rsidRPr="008C49B1">
        <w:rPr>
          <w:rFonts w:ascii="Book Antiqua" w:hAnsi="Book Antiqua"/>
          <w:color w:val="000000"/>
        </w:rPr>
        <w:lastRenderedPageBreak/>
        <w:t>(четырнадцати)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Pr="008C49B1">
        <w:rPr>
          <w:rFonts w:ascii="Book Antiqua" w:hAnsi="Book Antiqua"/>
          <w:color w:val="000000"/>
        </w:rPr>
        <w:t xml:space="preserve">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 xml:space="preserve">- потребовать замены продукции ненадлежащего  качества  продукцией, соответствующей  Договору. </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 по количеству и качеству  (п. 6.3.</w:t>
      </w:r>
      <w:r>
        <w:rPr>
          <w:rFonts w:ascii="Book Antiqua" w:hAnsi="Book Antiqua"/>
          <w:color w:val="000000"/>
        </w:rPr>
        <w:t>2</w:t>
      </w:r>
      <w:r w:rsidRPr="008C49B1">
        <w:rPr>
          <w:rFonts w:ascii="Book Antiqua" w:hAnsi="Book Antiqua"/>
          <w:color w:val="000000"/>
        </w:rPr>
        <w:t xml:space="preserve">. настоящего договора), Поставщик уплачивает  штраф в размере 5% от стоимости некачественной продукции.   </w:t>
      </w:r>
    </w:p>
    <w:p w:rsidR="008A2D20" w:rsidRPr="008C49B1" w:rsidRDefault="008A2D20" w:rsidP="008A2D20">
      <w:pPr>
        <w:pStyle w:val="a6"/>
        <w:widowControl/>
        <w:numPr>
          <w:ilvl w:val="2"/>
          <w:numId w:val="40"/>
        </w:numPr>
        <w:tabs>
          <w:tab w:val="clear" w:pos="1713"/>
          <w:tab w:val="left" w:pos="1122"/>
          <w:tab w:val="num" w:pos="184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8A2D20" w:rsidP="008A2D20">
      <w:pPr>
        <w:pStyle w:val="a6"/>
        <w:tabs>
          <w:tab w:val="left" w:pos="1122"/>
        </w:tabs>
        <w:spacing w:after="0"/>
        <w:jc w:val="both"/>
        <w:rPr>
          <w:rFonts w:ascii="Book Antiqua" w:hAnsi="Book Antiqua"/>
          <w:snapToGrid w:val="0"/>
          <w:color w:val="000000"/>
        </w:rPr>
      </w:pPr>
      <w:r w:rsidRPr="008C49B1">
        <w:rPr>
          <w:rFonts w:ascii="Book Antiqua" w:hAnsi="Book Antiqua"/>
          <w:b/>
          <w:color w:val="000000"/>
        </w:rPr>
        <w:t xml:space="preserve">          6.5.</w:t>
      </w:r>
      <w:r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8A2D20" w:rsidP="008A2D20">
      <w:pPr>
        <w:pStyle w:val="a6"/>
        <w:tabs>
          <w:tab w:val="left" w:pos="1122"/>
        </w:tabs>
        <w:spacing w:after="0"/>
        <w:jc w:val="both"/>
        <w:rPr>
          <w:rFonts w:ascii="Book Antiqua" w:hAnsi="Book Antiqua"/>
          <w:color w:val="000000"/>
        </w:rPr>
      </w:pPr>
      <w:r w:rsidRPr="008C49B1">
        <w:rPr>
          <w:rFonts w:ascii="Book Antiqua" w:hAnsi="Book Antiqua"/>
          <w:color w:val="000000"/>
        </w:rPr>
        <w:t xml:space="preserve">          </w:t>
      </w:r>
      <w:r w:rsidRPr="008C49B1">
        <w:rPr>
          <w:rFonts w:ascii="Book Antiqua" w:hAnsi="Book Antiqua"/>
          <w:b/>
          <w:color w:val="000000"/>
        </w:rPr>
        <w:t>6.6</w:t>
      </w:r>
      <w:r w:rsidRPr="008C49B1">
        <w:rPr>
          <w:rFonts w:ascii="Book Antiqua" w:hAnsi="Book Antiqua"/>
          <w:color w:val="000000"/>
        </w:rPr>
        <w:t>.</w:t>
      </w:r>
      <w:r>
        <w:rPr>
          <w:rFonts w:ascii="Book Antiqua" w:hAnsi="Book Antiqua"/>
          <w:color w:val="000000"/>
        </w:rPr>
        <w:t xml:space="preserve"> </w:t>
      </w:r>
      <w:r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Default="008A2D20" w:rsidP="008A2D20">
      <w:pPr>
        <w:pStyle w:val="a6"/>
        <w:tabs>
          <w:tab w:val="left" w:pos="1122"/>
        </w:tabs>
        <w:spacing w:after="0"/>
        <w:jc w:val="both"/>
        <w:rPr>
          <w:rFonts w:ascii="Book Antiqua" w:hAnsi="Book Antiqua"/>
        </w:rPr>
      </w:pPr>
      <w:r w:rsidRPr="00F77EAC">
        <w:rPr>
          <w:rFonts w:ascii="Book Antiqua" w:hAnsi="Book Antiqua"/>
          <w:b/>
          <w:color w:val="000000"/>
        </w:rPr>
        <w:t xml:space="preserve">      </w:t>
      </w:r>
      <w:r>
        <w:rPr>
          <w:rFonts w:ascii="Book Antiqua" w:hAnsi="Book Antiqua"/>
          <w:b/>
          <w:color w:val="000000"/>
        </w:rPr>
        <w:t xml:space="preserve">   </w:t>
      </w:r>
      <w:r w:rsidRPr="00F77EAC">
        <w:rPr>
          <w:rFonts w:ascii="Book Antiqua" w:hAnsi="Book Antiqua"/>
          <w:b/>
          <w:color w:val="000000"/>
        </w:rPr>
        <w:t xml:space="preserve">  6.7.   </w:t>
      </w:r>
      <w:proofErr w:type="gramStart"/>
      <w:r w:rsidRPr="006B60AA">
        <w:rPr>
          <w:rFonts w:ascii="Book Antiqua" w:hAnsi="Book Antiqua"/>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r>
        <w:rPr>
          <w:rFonts w:ascii="Book Antiqua" w:hAnsi="Book Antiqua"/>
        </w:rPr>
        <w:t>.</w:t>
      </w:r>
    </w:p>
    <w:p w:rsidR="008A2D20" w:rsidRPr="00F77EAC" w:rsidRDefault="008A2D20" w:rsidP="008A2D20">
      <w:pPr>
        <w:pStyle w:val="a6"/>
        <w:tabs>
          <w:tab w:val="left" w:pos="1122"/>
        </w:tabs>
        <w:spacing w:after="0"/>
        <w:jc w:val="both"/>
        <w:rPr>
          <w:rFonts w:ascii="Book Antiqua" w:hAnsi="Book Antiqua"/>
          <w:b/>
          <w:snapToGrid w:val="0"/>
          <w:color w:val="000000"/>
        </w:rPr>
      </w:pPr>
    </w:p>
    <w:p w:rsidR="008A2D20" w:rsidRDefault="008A2D20" w:rsidP="008A2D20">
      <w:pPr>
        <w:pStyle w:val="a6"/>
        <w:widowControl/>
        <w:numPr>
          <w:ilvl w:val="0"/>
          <w:numId w:val="40"/>
        </w:numPr>
        <w:tabs>
          <w:tab w:val="clear" w:pos="360"/>
          <w:tab w:val="left" w:pos="187"/>
          <w:tab w:val="left" w:pos="374"/>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Форс-мажорные обстоятельства.</w:t>
      </w:r>
    </w:p>
    <w:p w:rsidR="008A2D20" w:rsidRPr="008C49B1" w:rsidRDefault="008A2D20" w:rsidP="008A2D20">
      <w:pPr>
        <w:pStyle w:val="a6"/>
        <w:widowControl/>
        <w:tabs>
          <w:tab w:val="left" w:pos="187"/>
          <w:tab w:val="left" w:pos="374"/>
        </w:tabs>
        <w:autoSpaceDE/>
        <w:autoSpaceDN/>
        <w:adjustRightInd/>
        <w:spacing w:after="0"/>
        <w:rPr>
          <w:rFonts w:ascii="Book Antiqua" w:hAnsi="Book Antiqua"/>
          <w:b/>
          <w:color w:val="000000"/>
        </w:rPr>
      </w:pP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8C49B1">
        <w:rPr>
          <w:rFonts w:ascii="Book Antiqua" w:hAnsi="Book Antiqua"/>
          <w:color w:val="000000"/>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8C49B1">
        <w:rPr>
          <w:rFonts w:ascii="Book Antiqua" w:hAnsi="Book Antiqua"/>
          <w:color w:val="000000"/>
        </w:rPr>
        <w:t xml:space="preserve">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8A2D20">
      <w:pPr>
        <w:pStyle w:val="a6"/>
        <w:widowControl/>
        <w:numPr>
          <w:ilvl w:val="1"/>
          <w:numId w:val="40"/>
        </w:numPr>
        <w:tabs>
          <w:tab w:val="num" w:pos="0"/>
          <w:tab w:val="num" w:pos="71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8A2D20" w:rsidP="008A2D20">
      <w:pPr>
        <w:widowControl/>
        <w:numPr>
          <w:ilvl w:val="1"/>
          <w:numId w:val="40"/>
        </w:numPr>
        <w:tabs>
          <w:tab w:val="num" w:pos="0"/>
          <w:tab w:val="num" w:pos="718"/>
          <w:tab w:val="left" w:pos="935"/>
        </w:tabs>
        <w:autoSpaceDE/>
        <w:autoSpaceDN/>
        <w:adjustRightInd/>
        <w:ind w:left="0" w:firstLine="561"/>
        <w:jc w:val="both"/>
        <w:rPr>
          <w:rFonts w:ascii="Book Antiqua" w:hAnsi="Book Antiqua"/>
          <w:b/>
          <w:color w:val="000000"/>
        </w:rPr>
      </w:pPr>
      <w:r w:rsidRPr="008C49B1">
        <w:rPr>
          <w:rFonts w:ascii="Book Antiqua" w:hAnsi="Book Antiqua"/>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8C49B1" w:rsidRDefault="008A2D20" w:rsidP="008A2D20">
      <w:pPr>
        <w:tabs>
          <w:tab w:val="left" w:pos="935"/>
          <w:tab w:val="num" w:pos="3352"/>
        </w:tabs>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lastRenderedPageBreak/>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взаимоприемлемого решения Стороны вправе передать спорный вопрос на разрешение в Арбитражный суд </w:t>
      </w:r>
      <w:r>
        <w:rPr>
          <w:rFonts w:ascii="Book Antiqua" w:hAnsi="Book Antiqua"/>
        </w:rPr>
        <w:t>по месту нахождения ответчика</w:t>
      </w:r>
      <w:r w:rsidRPr="008C49B1">
        <w:rPr>
          <w:rFonts w:ascii="Book Antiqua" w:hAnsi="Book Antiqua"/>
        </w:rPr>
        <w:t xml:space="preserve">. До обращения в Арбитражный суд между Сторонами применяется претензионный порядок урегулирования споров. Срок рассмотрения претензий — </w:t>
      </w:r>
      <w:r w:rsidR="00982440">
        <w:rPr>
          <w:rFonts w:ascii="Book Antiqua" w:hAnsi="Book Antiqua"/>
        </w:rPr>
        <w:t>3</w:t>
      </w:r>
      <w:r w:rsidRPr="008C49B1">
        <w:rPr>
          <w:rFonts w:ascii="Book Antiqua" w:hAnsi="Book Antiqua"/>
        </w:rPr>
        <w:t>0 дней со дня предъявления претензий.</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8A2D20" w:rsidRPr="008C49B1" w:rsidRDefault="008A2D20" w:rsidP="008A2D20">
      <w:pPr>
        <w:pStyle w:val="a6"/>
        <w:tabs>
          <w:tab w:val="num" w:pos="3352"/>
        </w:tabs>
        <w:spacing w:after="0"/>
        <w:ind w:left="561"/>
        <w:jc w:val="both"/>
        <w:rPr>
          <w:rFonts w:ascii="Book Antiqua" w:hAnsi="Book Antiqua"/>
          <w:color w:val="000000"/>
        </w:rPr>
      </w:pPr>
    </w:p>
    <w:p w:rsidR="008A2D20" w:rsidRPr="008A2D20" w:rsidRDefault="008A2D20" w:rsidP="008A2D20">
      <w:pPr>
        <w:pStyle w:val="a6"/>
        <w:widowControl/>
        <w:numPr>
          <w:ilvl w:val="0"/>
          <w:numId w:val="40"/>
        </w:numPr>
        <w:tabs>
          <w:tab w:val="clear" w:pos="360"/>
          <w:tab w:val="num" w:pos="748"/>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 xml:space="preserve"> Конфиденциальность сведений</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8A2D20" w:rsidP="008A2D20">
      <w:pPr>
        <w:pStyle w:val="a6"/>
        <w:widowControl/>
        <w:numPr>
          <w:ilvl w:val="1"/>
          <w:numId w:val="40"/>
        </w:numPr>
        <w:tabs>
          <w:tab w:val="num" w:pos="718"/>
          <w:tab w:val="num" w:pos="935"/>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3A65F0" w:rsidRDefault="008A2D20" w:rsidP="008A2D20">
      <w:pPr>
        <w:pStyle w:val="a6"/>
        <w:tabs>
          <w:tab w:val="num" w:pos="3352"/>
        </w:tabs>
        <w:spacing w:after="0"/>
        <w:ind w:left="561"/>
        <w:jc w:val="both"/>
        <w:rPr>
          <w:rFonts w:ascii="Book Antiqua" w:hAnsi="Book Antiqua"/>
          <w:b/>
          <w:color w:val="000000"/>
        </w:rPr>
      </w:pPr>
    </w:p>
    <w:p w:rsidR="008A2D20" w:rsidRPr="008A2D20" w:rsidRDefault="008A2D20" w:rsidP="008A2D20">
      <w:pPr>
        <w:pStyle w:val="a6"/>
        <w:widowControl/>
        <w:numPr>
          <w:ilvl w:val="0"/>
          <w:numId w:val="40"/>
        </w:numPr>
        <w:tabs>
          <w:tab w:val="clear" w:pos="360"/>
          <w:tab w:val="num" w:pos="935"/>
          <w:tab w:val="num" w:pos="3352"/>
        </w:tabs>
        <w:autoSpaceDE/>
        <w:autoSpaceDN/>
        <w:adjustRightInd/>
        <w:spacing w:after="0"/>
        <w:ind w:left="0" w:firstLine="561"/>
        <w:jc w:val="center"/>
        <w:rPr>
          <w:rFonts w:ascii="Book Antiqua" w:hAnsi="Book Antiqua"/>
          <w:color w:val="000000"/>
        </w:rPr>
      </w:pPr>
      <w:r w:rsidRPr="008C49B1">
        <w:rPr>
          <w:rFonts w:ascii="Book Antiqua" w:hAnsi="Book Antiqua"/>
          <w:b/>
          <w:color w:val="000000"/>
        </w:rPr>
        <w:t>Срок действия Договора</w:t>
      </w:r>
    </w:p>
    <w:p w:rsidR="008A2D20" w:rsidRPr="008C49B1" w:rsidRDefault="008A2D20" w:rsidP="008A2D20">
      <w:pPr>
        <w:pStyle w:val="a6"/>
        <w:widowControl/>
        <w:tabs>
          <w:tab w:val="num" w:pos="3352"/>
        </w:tabs>
        <w:autoSpaceDE/>
        <w:autoSpaceDN/>
        <w:adjustRightInd/>
        <w:spacing w:after="0"/>
        <w:ind w:left="561"/>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могут отказаться от исполнения настоящего Договора с обязательной ликвидацией взаимной задолженности.</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Договор  может быть расторгнут: </w:t>
      </w:r>
    </w:p>
    <w:p w:rsidR="008A2D20" w:rsidRPr="008C49B1"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 xml:space="preserve">по взаимному согласию сторон; </w:t>
      </w:r>
    </w:p>
    <w:p w:rsidR="008A2D20" w:rsidRDefault="008A2D20" w:rsidP="008A2D20">
      <w:pPr>
        <w:pStyle w:val="a6"/>
        <w:widowControl/>
        <w:numPr>
          <w:ilvl w:val="1"/>
          <w:numId w:val="41"/>
        </w:numPr>
        <w:autoSpaceDE/>
        <w:autoSpaceDN/>
        <w:adjustRightInd/>
        <w:spacing w:after="0"/>
        <w:jc w:val="both"/>
        <w:rPr>
          <w:rFonts w:ascii="Book Antiqua" w:hAnsi="Book Antiqua"/>
          <w:color w:val="000000"/>
        </w:rPr>
      </w:pPr>
      <w:r w:rsidRPr="008C49B1">
        <w:rPr>
          <w:rFonts w:ascii="Book Antiqua" w:hAnsi="Book Antiqua"/>
          <w:color w:val="000000"/>
        </w:rPr>
        <w:t>в одностороннем порядке в случаях, установленных действующим законодательством</w:t>
      </w:r>
      <w:r>
        <w:rPr>
          <w:rFonts w:ascii="Book Antiqua" w:hAnsi="Book Antiqua"/>
          <w:color w:val="000000"/>
        </w:rPr>
        <w:t>.</w:t>
      </w:r>
    </w:p>
    <w:p w:rsidR="008A2D20" w:rsidRPr="003A65F0" w:rsidRDefault="008A2D20" w:rsidP="008A2D20">
      <w:pPr>
        <w:pStyle w:val="a6"/>
        <w:tabs>
          <w:tab w:val="num" w:pos="3352"/>
        </w:tabs>
        <w:spacing w:after="0"/>
        <w:ind w:left="360" w:right="423"/>
        <w:jc w:val="both"/>
        <w:rPr>
          <w:rFonts w:ascii="Book Antiqua" w:hAnsi="Book Antiqua"/>
        </w:rPr>
      </w:pPr>
      <w:r>
        <w:rPr>
          <w:rFonts w:ascii="Book Antiqua" w:hAnsi="Book Antiqua"/>
          <w:b/>
          <w:sz w:val="22"/>
          <w:szCs w:val="22"/>
        </w:rPr>
        <w:t xml:space="preserve">    </w:t>
      </w:r>
    </w:p>
    <w:p w:rsidR="008A2D20" w:rsidRPr="008A2D20" w:rsidRDefault="008A2D20" w:rsidP="008A2D20">
      <w:pPr>
        <w:pStyle w:val="a6"/>
        <w:widowControl/>
        <w:numPr>
          <w:ilvl w:val="0"/>
          <w:numId w:val="40"/>
        </w:numPr>
        <w:tabs>
          <w:tab w:val="clear" w:pos="360"/>
          <w:tab w:val="num" w:pos="935"/>
          <w:tab w:val="left" w:pos="1122"/>
          <w:tab w:val="num" w:pos="3352"/>
        </w:tabs>
        <w:autoSpaceDE/>
        <w:autoSpaceDN/>
        <w:adjustRightInd/>
        <w:spacing w:after="0"/>
        <w:ind w:left="0" w:firstLine="709"/>
        <w:jc w:val="center"/>
        <w:rPr>
          <w:rFonts w:ascii="Book Antiqua" w:hAnsi="Book Antiqua"/>
          <w:color w:val="000000"/>
        </w:rPr>
      </w:pPr>
      <w:r w:rsidRPr="008C49B1">
        <w:rPr>
          <w:rFonts w:ascii="Book Antiqua" w:hAnsi="Book Antiqua"/>
          <w:b/>
          <w:color w:val="000000"/>
        </w:rPr>
        <w:t>Дополнительные условия</w:t>
      </w:r>
    </w:p>
    <w:p w:rsidR="008A2D20" w:rsidRPr="008C49B1" w:rsidRDefault="008A2D20" w:rsidP="008A2D20">
      <w:pPr>
        <w:pStyle w:val="a6"/>
        <w:widowControl/>
        <w:tabs>
          <w:tab w:val="left" w:pos="1122"/>
          <w:tab w:val="num" w:pos="3352"/>
        </w:tabs>
        <w:autoSpaceDE/>
        <w:autoSpaceDN/>
        <w:adjustRightInd/>
        <w:spacing w:after="0"/>
        <w:ind w:left="709"/>
        <w:rPr>
          <w:rFonts w:ascii="Book Antiqua" w:hAnsi="Book Antiqua"/>
          <w:color w:val="000000"/>
        </w:rPr>
      </w:pP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A2D20" w:rsidRPr="008C49B1" w:rsidRDefault="008A2D20" w:rsidP="008A2D20">
      <w:pPr>
        <w:pStyle w:val="a6"/>
        <w:widowControl/>
        <w:numPr>
          <w:ilvl w:val="1"/>
          <w:numId w:val="40"/>
        </w:numPr>
        <w:tabs>
          <w:tab w:val="num" w:pos="718"/>
          <w:tab w:val="num" w:pos="1122"/>
        </w:tabs>
        <w:autoSpaceDE/>
        <w:autoSpaceDN/>
        <w:adjustRightInd/>
        <w:spacing w:after="0"/>
        <w:ind w:left="0" w:firstLine="561"/>
        <w:jc w:val="both"/>
      </w:pPr>
      <w:r w:rsidRPr="002436C6">
        <w:rPr>
          <w:rFonts w:ascii="Book Antiqua" w:hAnsi="Book Antiqua"/>
          <w:color w:val="000000"/>
        </w:rPr>
        <w:lastRenderedPageBreak/>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Default="008A2D20" w:rsidP="008A2D20">
      <w:pPr>
        <w:pStyle w:val="a6"/>
        <w:widowControl/>
        <w:numPr>
          <w:ilvl w:val="1"/>
          <w:numId w:val="40"/>
        </w:numPr>
        <w:tabs>
          <w:tab w:val="num" w:pos="718"/>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w:t>
      </w:r>
    </w:p>
    <w:p w:rsidR="008A2D20" w:rsidRPr="008A2D20" w:rsidRDefault="008A2D20" w:rsidP="008A2D20">
      <w:pPr>
        <w:pStyle w:val="a6"/>
        <w:widowControl/>
        <w:tabs>
          <w:tab w:val="num" w:pos="1122"/>
        </w:tabs>
        <w:autoSpaceDE/>
        <w:autoSpaceDN/>
        <w:adjustRightInd/>
        <w:spacing w:after="0"/>
        <w:jc w:val="both"/>
        <w:rPr>
          <w:rFonts w:ascii="Book Antiqua" w:hAnsi="Book Antiqua"/>
          <w:color w:val="000000"/>
        </w:rPr>
      </w:pPr>
      <w:r w:rsidRPr="008A2D20">
        <w:rPr>
          <w:rFonts w:ascii="Book Antiqua" w:hAnsi="Book Antiqua"/>
          <w:color w:val="000000"/>
        </w:rPr>
        <w:t>и со временем сохраняли содержание переданного по факсу текста.</w:t>
      </w:r>
    </w:p>
    <w:p w:rsidR="008A2D20" w:rsidRDefault="00CC264B" w:rsidP="00CA5EBF">
      <w:pPr>
        <w:pStyle w:val="a6"/>
        <w:numPr>
          <w:ilvl w:val="1"/>
          <w:numId w:val="40"/>
        </w:numPr>
        <w:tabs>
          <w:tab w:val="clear" w:pos="1285"/>
          <w:tab w:val="left" w:pos="567"/>
        </w:tabs>
        <w:spacing w:after="0"/>
        <w:ind w:left="0" w:firstLine="851"/>
        <w:jc w:val="both"/>
        <w:rPr>
          <w:rFonts w:ascii="Book Antiqua" w:hAnsi="Book Antiqua"/>
        </w:rPr>
      </w:pPr>
      <w:r w:rsidRPr="00CC264B">
        <w:rPr>
          <w:rFonts w:ascii="Book Antiqua" w:hAnsi="Book Antiqua"/>
        </w:rPr>
        <w:t>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Федеральную антимонопольную службу для включения в р</w:t>
      </w:r>
      <w:r w:rsidRPr="00CC264B">
        <w:rPr>
          <w:rFonts w:ascii="Book Antiqua" w:hAnsi="Book Antiqua"/>
        </w:rPr>
        <w:t>е</w:t>
      </w:r>
      <w:r w:rsidRPr="00CC264B">
        <w:rPr>
          <w:rFonts w:ascii="Book Antiqua" w:hAnsi="Book Antiqua"/>
        </w:rPr>
        <w:t>естр недобросовестных поставщиков сроком на 2 года</w:t>
      </w:r>
      <w:r w:rsidR="006B3324">
        <w:rPr>
          <w:rFonts w:ascii="Book Antiqua" w:hAnsi="Book Antiqua"/>
        </w:rPr>
        <w:t>.</w:t>
      </w:r>
    </w:p>
    <w:p w:rsidR="00CA5EBF" w:rsidRPr="00B211E2" w:rsidRDefault="00CA5EBF" w:rsidP="00CA5EBF">
      <w:pPr>
        <w:pStyle w:val="a6"/>
        <w:numPr>
          <w:ilvl w:val="1"/>
          <w:numId w:val="40"/>
        </w:numPr>
        <w:spacing w:after="0"/>
        <w:ind w:left="0" w:firstLine="851"/>
        <w:jc w:val="both"/>
        <w:rPr>
          <w:rFonts w:ascii="Book Antiqua" w:hAnsi="Book Antiqua"/>
          <w:color w:val="000000"/>
        </w:rPr>
      </w:pPr>
      <w:r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8A2D20" w:rsidRDefault="008A2D20" w:rsidP="008A2D20">
      <w:pPr>
        <w:pStyle w:val="a6"/>
        <w:widowControl/>
        <w:numPr>
          <w:ilvl w:val="0"/>
          <w:numId w:val="40"/>
        </w:numPr>
        <w:tabs>
          <w:tab w:val="num" w:pos="3352"/>
        </w:tabs>
        <w:autoSpaceDE/>
        <w:autoSpaceDN/>
        <w:adjustRightInd/>
        <w:spacing w:after="0"/>
        <w:ind w:left="0" w:firstLine="0"/>
        <w:jc w:val="center"/>
        <w:rPr>
          <w:rFonts w:ascii="Book Antiqua" w:hAnsi="Book Antiqua"/>
          <w:b/>
          <w:color w:val="000000"/>
        </w:rPr>
      </w:pPr>
      <w:r w:rsidRPr="008C49B1">
        <w:rPr>
          <w:rFonts w:ascii="Book Antiqua" w:hAnsi="Book Antiqua"/>
          <w:b/>
          <w:color w:val="000000"/>
        </w:rPr>
        <w:t>Юридические адреса и иные реквизиты Сторон</w:t>
      </w:r>
    </w:p>
    <w:p w:rsidR="008A2D20" w:rsidRPr="008C49B1" w:rsidRDefault="008A2D20" w:rsidP="008A2D20">
      <w:pPr>
        <w:pStyle w:val="a6"/>
        <w:widowControl/>
        <w:autoSpaceDE/>
        <w:autoSpaceDN/>
        <w:adjustRightInd/>
        <w:spacing w:after="0"/>
        <w:rPr>
          <w:rFonts w:ascii="Book Antiqua" w:hAnsi="Book Antiqua"/>
          <w:b/>
          <w:color w:val="000000"/>
        </w:rPr>
      </w:pP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71"/>
        <w:gridCol w:w="4848"/>
      </w:tblGrid>
      <w:tr w:rsidR="00E25455" w:rsidRPr="00836714">
        <w:trPr>
          <w:trHeight w:val="456"/>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b/>
                <w:color w:val="000000"/>
              </w:rPr>
              <w:t>Поставщик:</w:t>
            </w:r>
            <w:r w:rsidRPr="00836714">
              <w:rPr>
                <w:rFonts w:ascii="Book Antiqua" w:hAnsi="Book Antiqua"/>
                <w:color w:val="000000"/>
              </w:rPr>
              <w:t xml:space="preserve"> </w:t>
            </w:r>
          </w:p>
          <w:p w:rsidR="00E25455" w:rsidRPr="00836714" w:rsidRDefault="00E25455" w:rsidP="00BC098D">
            <w:pPr>
              <w:rPr>
                <w:rFonts w:ascii="Book Antiqua" w:hAnsi="Book Antiqua"/>
                <w:b/>
                <w:color w:val="000000"/>
              </w:rPr>
            </w:pPr>
          </w:p>
        </w:tc>
        <w:tc>
          <w:tcPr>
            <w:tcW w:w="4848" w:type="dxa"/>
            <w:tcBorders>
              <w:top w:val="nil"/>
              <w:left w:val="nil"/>
              <w:bottom w:val="nil"/>
              <w:right w:val="nil"/>
            </w:tcBorders>
          </w:tcPr>
          <w:p w:rsidR="00E25455" w:rsidRPr="00E25455" w:rsidRDefault="00E25455" w:rsidP="00F615CC">
            <w:pPr>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F615CC">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F615CC">
            <w:pPr>
              <w:rPr>
                <w:rFonts w:ascii="Book Antiqua" w:hAnsi="Book Antiqua"/>
                <w:color w:val="000000"/>
              </w:rPr>
            </w:pPr>
            <w:r w:rsidRPr="00E25455">
              <w:rPr>
                <w:rFonts w:ascii="Book Antiqua" w:hAnsi="Book Antiqua"/>
                <w:color w:val="000000"/>
              </w:rPr>
              <w:t>ул. Курчатова, д.1</w:t>
            </w:r>
          </w:p>
        </w:tc>
      </w:tr>
      <w:tr w:rsidR="00E25455" w:rsidRPr="00836714">
        <w:trPr>
          <w:trHeight w:val="484"/>
        </w:trPr>
        <w:tc>
          <w:tcPr>
            <w:tcW w:w="4871" w:type="dxa"/>
            <w:tcBorders>
              <w:top w:val="nil"/>
              <w:left w:val="nil"/>
              <w:bottom w:val="nil"/>
              <w:right w:val="nil"/>
            </w:tcBorders>
          </w:tcPr>
          <w:p w:rsidR="00E25455" w:rsidRPr="00836714" w:rsidRDefault="00E25455" w:rsidP="00BC098D">
            <w:pPr>
              <w:rPr>
                <w:rFonts w:ascii="Book Antiqua" w:hAnsi="Book Antiqua"/>
                <w:b/>
                <w:color w:val="000000"/>
              </w:rPr>
            </w:pPr>
            <w:r w:rsidRPr="00836714">
              <w:rPr>
                <w:rFonts w:ascii="Book Antiqua" w:hAnsi="Book Antiqua"/>
                <w:color w:val="000000"/>
                <w:u w:val="single"/>
              </w:rPr>
              <w:t>Юридический адрес</w:t>
            </w:r>
            <w:r w:rsidRPr="00836714">
              <w:rPr>
                <w:rFonts w:ascii="Book Antiqua" w:hAnsi="Book Antiqua"/>
                <w:color w:val="000000"/>
              </w:rPr>
              <w:t xml:space="preserve">: </w:t>
            </w:r>
          </w:p>
        </w:tc>
        <w:tc>
          <w:tcPr>
            <w:tcW w:w="484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rPr>
              <w:t>Факс: (382</w:t>
            </w:r>
            <w:r w:rsidRPr="00E25455">
              <w:rPr>
                <w:rFonts w:ascii="Book Antiqua" w:hAnsi="Book Antiqua"/>
                <w:color w:val="000000"/>
                <w:lang w:val="en-US"/>
              </w:rPr>
              <w:t>3</w:t>
            </w:r>
            <w:r w:rsidRPr="00E25455">
              <w:rPr>
                <w:rFonts w:ascii="Book Antiqua" w:hAnsi="Book Antiqua"/>
                <w:color w:val="000000"/>
              </w:rPr>
              <w:t xml:space="preserve">) </w:t>
            </w:r>
            <w:r w:rsidRPr="00E25455">
              <w:rPr>
                <w:rFonts w:ascii="Book Antiqua" w:hAnsi="Book Antiqua"/>
                <w:color w:val="000000"/>
                <w:lang w:val="en-US"/>
              </w:rPr>
              <w:t>56</w:t>
            </w:r>
            <w:r w:rsidRPr="00E25455">
              <w:rPr>
                <w:rFonts w:ascii="Book Antiqua" w:hAnsi="Book Antiqua"/>
                <w:color w:val="000000"/>
              </w:rPr>
              <w:t>-</w:t>
            </w:r>
            <w:r w:rsidRPr="00E25455">
              <w:rPr>
                <w:rFonts w:ascii="Book Antiqua" w:hAnsi="Book Antiqua"/>
                <w:color w:val="000000"/>
                <w:lang w:val="en-US"/>
              </w:rPr>
              <w:t>25</w:t>
            </w:r>
            <w:r w:rsidRPr="00E25455">
              <w:rPr>
                <w:rFonts w:ascii="Book Antiqua" w:hAnsi="Book Antiqua"/>
                <w:color w:val="000000"/>
              </w:rPr>
              <w:t>-</w:t>
            </w:r>
            <w:r w:rsidRPr="00E25455">
              <w:rPr>
                <w:rFonts w:ascii="Book Antiqua" w:hAnsi="Book Antiqua"/>
                <w:color w:val="000000"/>
                <w:lang w:val="en-US"/>
              </w:rPr>
              <w:t>50</w:t>
            </w:r>
            <w:r w:rsidRPr="00E25455">
              <w:rPr>
                <w:rFonts w:ascii="Book Antiqua" w:hAnsi="Book Antiqua"/>
                <w:color w:val="000000"/>
              </w:rPr>
              <w:t xml:space="preserve"> </w:t>
            </w:r>
          </w:p>
          <w:p w:rsidR="00E25455" w:rsidRPr="00E25455" w:rsidRDefault="00E25455" w:rsidP="00E25455">
            <w:pPr>
              <w:rPr>
                <w:rFonts w:ascii="Book Antiqua" w:hAnsi="Book Antiqua"/>
                <w:color w:val="000000"/>
              </w:rPr>
            </w:pPr>
            <w:r w:rsidRPr="00E25455">
              <w:rPr>
                <w:rFonts w:ascii="Book Antiqua" w:hAnsi="Book Antiqua"/>
                <w:color w:val="000000"/>
              </w:rPr>
              <w:t xml:space="preserve">Телефоны: </w:t>
            </w:r>
            <w:r w:rsidRPr="00E25455">
              <w:rPr>
                <w:rFonts w:ascii="Book Antiqua" w:hAnsi="Book Antiqua"/>
                <w:color w:val="000000"/>
                <w:lang w:val="en-US"/>
              </w:rPr>
              <w:t xml:space="preserve">(3823) </w:t>
            </w:r>
          </w:p>
        </w:tc>
      </w:tr>
      <w:tr w:rsidR="00E25455" w:rsidRPr="00E25455">
        <w:trPr>
          <w:trHeight w:val="456"/>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u w:val="single"/>
              </w:rPr>
              <w:t>Почтовый адрес</w:t>
            </w:r>
            <w:r w:rsidRPr="00836714">
              <w:rPr>
                <w:rFonts w:ascii="Book Antiqua" w:hAnsi="Book Antiqua"/>
                <w:color w:val="000000"/>
              </w:rPr>
              <w:t xml:space="preserve">: </w:t>
            </w:r>
          </w:p>
        </w:tc>
        <w:tc>
          <w:tcPr>
            <w:tcW w:w="4848" w:type="dxa"/>
            <w:tcBorders>
              <w:top w:val="nil"/>
              <w:left w:val="nil"/>
              <w:bottom w:val="nil"/>
              <w:right w:val="nil"/>
            </w:tcBorders>
          </w:tcPr>
          <w:p w:rsidR="00E25455" w:rsidRDefault="00E25455" w:rsidP="00F615CC">
            <w:pPr>
              <w:rPr>
                <w:rFonts w:ascii="Book Antiqua" w:hAnsi="Book Antiqua"/>
                <w:color w:val="000000"/>
              </w:rPr>
            </w:pPr>
            <w:r w:rsidRPr="00E25455">
              <w:rPr>
                <w:rFonts w:ascii="Book Antiqua" w:hAnsi="Book Antiqua"/>
                <w:color w:val="000000"/>
                <w:lang w:val="en-US"/>
              </w:rPr>
              <w:t xml:space="preserve">e-mail: </w:t>
            </w:r>
            <w:hyperlink r:id="rId7" w:history="1">
              <w:r w:rsidRPr="00E25455">
                <w:rPr>
                  <w:rStyle w:val="ac"/>
                  <w:rFonts w:ascii="Book Antiqua" w:hAnsi="Book Antiqua"/>
                  <w:color w:val="000000"/>
                  <w:lang w:val="en-US"/>
                </w:rPr>
                <w:t>umto@seversk.tomsknet.ru</w:t>
              </w:r>
            </w:hyperlink>
          </w:p>
          <w:p w:rsidR="00E25455" w:rsidRPr="00E25455" w:rsidRDefault="00E25455" w:rsidP="00F615CC">
            <w:pPr>
              <w:rPr>
                <w:rFonts w:ascii="Book Antiqua" w:hAnsi="Book Antiqua"/>
                <w:color w:val="000000"/>
                <w:lang w:val="en-US"/>
              </w:rPr>
            </w:pPr>
            <w:r>
              <w:rPr>
                <w:rFonts w:ascii="Book Antiqua" w:hAnsi="Book Antiqua"/>
                <w:color w:val="000000"/>
              </w:rPr>
              <w:t>Банковские реквизиты</w:t>
            </w:r>
          </w:p>
        </w:tc>
      </w:tr>
      <w:tr w:rsidR="00E25455" w:rsidRPr="00E25455">
        <w:trPr>
          <w:trHeight w:val="240"/>
        </w:trPr>
        <w:tc>
          <w:tcPr>
            <w:tcW w:w="4871" w:type="dxa"/>
            <w:tcBorders>
              <w:top w:val="nil"/>
              <w:left w:val="nil"/>
              <w:bottom w:val="nil"/>
              <w:right w:val="nil"/>
            </w:tcBorders>
          </w:tcPr>
          <w:p w:rsidR="00E25455" w:rsidRPr="00836714" w:rsidRDefault="00E25455" w:rsidP="00BC098D">
            <w:pPr>
              <w:rPr>
                <w:rFonts w:ascii="Book Antiqua" w:hAnsi="Book Antiqua"/>
                <w:color w:val="000000"/>
              </w:rPr>
            </w:pPr>
            <w:r w:rsidRPr="00836714">
              <w:rPr>
                <w:rFonts w:ascii="Book Antiqua" w:hAnsi="Book Antiqua"/>
                <w:color w:val="000000"/>
              </w:rPr>
              <w:t xml:space="preserve">Факс: </w:t>
            </w:r>
            <w:r w:rsidR="003E2430" w:rsidRPr="00836714">
              <w:rPr>
                <w:rFonts w:ascii="Book Antiqua" w:hAnsi="Book Antiqua"/>
                <w:color w:val="000000"/>
              </w:rPr>
              <w:t>Телефоны:</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ИНН 7024029499 КПП 702450001</w:t>
            </w:r>
          </w:p>
        </w:tc>
      </w:tr>
      <w:tr w:rsidR="00E25455" w:rsidRPr="00E25455">
        <w:trPr>
          <w:trHeight w:val="228"/>
        </w:trPr>
        <w:tc>
          <w:tcPr>
            <w:tcW w:w="4871" w:type="dxa"/>
            <w:tcBorders>
              <w:top w:val="nil"/>
              <w:left w:val="nil"/>
              <w:bottom w:val="nil"/>
              <w:right w:val="nil"/>
            </w:tcBorders>
          </w:tcPr>
          <w:p w:rsidR="00E25455" w:rsidRPr="00836714" w:rsidRDefault="003E2430" w:rsidP="003E2430">
            <w:pPr>
              <w:rPr>
                <w:rFonts w:ascii="Book Antiqua" w:hAnsi="Book Antiqua"/>
                <w:color w:val="000000"/>
              </w:rPr>
            </w:pPr>
            <w:r w:rsidRPr="00836714">
              <w:rPr>
                <w:rFonts w:ascii="Book Antiqua" w:hAnsi="Book Antiqua"/>
                <w:color w:val="000000"/>
                <w:lang w:val="en-US"/>
              </w:rPr>
              <w:t>e</w:t>
            </w:r>
            <w:r w:rsidRPr="00836714">
              <w:rPr>
                <w:rFonts w:ascii="Book Antiqua" w:hAnsi="Book Antiqua"/>
                <w:color w:val="000000"/>
              </w:rPr>
              <w:t>-</w:t>
            </w:r>
            <w:r w:rsidRPr="00836714">
              <w:rPr>
                <w:rFonts w:ascii="Book Antiqua" w:hAnsi="Book Antiqua"/>
                <w:color w:val="000000"/>
                <w:lang w:val="en-US"/>
              </w:rPr>
              <w:t>mail</w:t>
            </w:r>
            <w:r w:rsidRPr="00836714">
              <w:rPr>
                <w:rFonts w:ascii="Book Antiqua" w:hAnsi="Book Antiqua"/>
                <w:color w:val="000000"/>
              </w:rPr>
              <w:t xml:space="preserve">: </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proofErr w:type="gramStart"/>
            <w:r w:rsidRPr="00E25455">
              <w:rPr>
                <w:rFonts w:ascii="Book Antiqua" w:hAnsi="Book Antiqua"/>
                <w:color w:val="000000"/>
              </w:rPr>
              <w:t>р</w:t>
            </w:r>
            <w:proofErr w:type="gramEnd"/>
            <w:r w:rsidRPr="00E25455">
              <w:rPr>
                <w:rFonts w:ascii="Book Antiqua" w:hAnsi="Book Antiqua"/>
                <w:color w:val="000000"/>
              </w:rPr>
              <w:t>/с 40702810010000001510</w:t>
            </w:r>
          </w:p>
          <w:p w:rsidR="00E25455" w:rsidRPr="00E25455" w:rsidRDefault="00E25455" w:rsidP="00F615CC">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trPr>
          <w:trHeight w:val="240"/>
        </w:trPr>
        <w:tc>
          <w:tcPr>
            <w:tcW w:w="4871" w:type="dxa"/>
            <w:tcBorders>
              <w:top w:val="nil"/>
              <w:left w:val="nil"/>
              <w:bottom w:val="nil"/>
              <w:right w:val="nil"/>
            </w:tcBorders>
          </w:tcPr>
          <w:p w:rsidR="00E25455" w:rsidRPr="00836714" w:rsidRDefault="003E2430" w:rsidP="003E2430">
            <w:pPr>
              <w:rPr>
                <w:rFonts w:ascii="Book Antiqua" w:hAnsi="Book Antiqua"/>
                <w:color w:val="000000"/>
              </w:rPr>
            </w:pPr>
            <w:proofErr w:type="gramStart"/>
            <w:r>
              <w:rPr>
                <w:rFonts w:ascii="Book Antiqua" w:hAnsi="Book Antiqua"/>
                <w:color w:val="000000"/>
              </w:rPr>
              <w:t>р</w:t>
            </w:r>
            <w:proofErr w:type="gramEnd"/>
            <w:r>
              <w:rPr>
                <w:rFonts w:ascii="Book Antiqua" w:hAnsi="Book Antiqua"/>
                <w:color w:val="000000"/>
              </w:rPr>
              <w:t>/сч</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к/с 30101810800000000758</w:t>
            </w:r>
          </w:p>
        </w:tc>
      </w:tr>
      <w:tr w:rsidR="00E25455" w:rsidRPr="00836714">
        <w:trPr>
          <w:trHeight w:val="228"/>
        </w:trPr>
        <w:tc>
          <w:tcPr>
            <w:tcW w:w="4871" w:type="dxa"/>
            <w:tcBorders>
              <w:top w:val="nil"/>
              <w:left w:val="nil"/>
              <w:bottom w:val="nil"/>
              <w:right w:val="nil"/>
            </w:tcBorders>
          </w:tcPr>
          <w:p w:rsidR="003E2430" w:rsidRPr="00836714" w:rsidRDefault="003E2430" w:rsidP="003E2430">
            <w:pPr>
              <w:rPr>
                <w:rFonts w:ascii="Book Antiqua" w:hAnsi="Book Antiqua"/>
                <w:color w:val="000000"/>
              </w:rPr>
            </w:pPr>
            <w:r>
              <w:rPr>
                <w:rFonts w:ascii="Book Antiqua" w:hAnsi="Book Antiqua"/>
                <w:color w:val="000000"/>
              </w:rPr>
              <w:t>к/сч</w:t>
            </w:r>
          </w:p>
        </w:tc>
        <w:tc>
          <w:tcPr>
            <w:tcW w:w="4848" w:type="dxa"/>
            <w:tcBorders>
              <w:top w:val="nil"/>
              <w:left w:val="nil"/>
              <w:bottom w:val="nil"/>
              <w:right w:val="nil"/>
            </w:tcBorders>
          </w:tcPr>
          <w:p w:rsidR="00E25455" w:rsidRPr="00E25455" w:rsidRDefault="00E25455" w:rsidP="00F615CC">
            <w:pPr>
              <w:rPr>
                <w:rFonts w:ascii="Book Antiqua" w:hAnsi="Book Antiqua"/>
                <w:color w:val="000000"/>
              </w:rPr>
            </w:pPr>
            <w:r w:rsidRPr="00E25455">
              <w:rPr>
                <w:rFonts w:ascii="Book Antiqua" w:hAnsi="Book Antiqua"/>
                <w:color w:val="000000"/>
              </w:rPr>
              <w:t>БИК 046902758</w:t>
            </w:r>
          </w:p>
        </w:tc>
      </w:tr>
      <w:tr w:rsidR="000526C5" w:rsidRPr="00836714">
        <w:trPr>
          <w:trHeight w:val="153"/>
        </w:trPr>
        <w:tc>
          <w:tcPr>
            <w:tcW w:w="4871" w:type="dxa"/>
            <w:tcBorders>
              <w:top w:val="nil"/>
              <w:left w:val="nil"/>
              <w:bottom w:val="nil"/>
              <w:right w:val="nil"/>
            </w:tcBorders>
          </w:tcPr>
          <w:p w:rsidR="000526C5" w:rsidRPr="003E2430" w:rsidRDefault="003E2430" w:rsidP="00F615CC">
            <w:pPr>
              <w:tabs>
                <w:tab w:val="right" w:pos="9637"/>
              </w:tabs>
              <w:rPr>
                <w:rFonts w:ascii="Book Antiqua" w:hAnsi="Book Antiqua"/>
                <w:color w:val="000000"/>
                <w:sz w:val="22"/>
              </w:rPr>
            </w:pPr>
            <w:r w:rsidRPr="003E2430">
              <w:rPr>
                <w:rFonts w:ascii="Book Antiqua" w:hAnsi="Book Antiqua"/>
                <w:color w:val="000000"/>
                <w:sz w:val="22"/>
              </w:rPr>
              <w:t>ИНН  КПП</w:t>
            </w:r>
          </w:p>
          <w:p w:rsidR="003E2430" w:rsidRPr="003E2430" w:rsidRDefault="003E2430" w:rsidP="00F615CC">
            <w:pPr>
              <w:tabs>
                <w:tab w:val="right" w:pos="9637"/>
              </w:tabs>
              <w:rPr>
                <w:rFonts w:ascii="Book Antiqua" w:hAnsi="Book Antiqua"/>
                <w:b/>
                <w:color w:val="000000"/>
                <w:sz w:val="22"/>
              </w:rPr>
            </w:pPr>
            <w:r w:rsidRPr="003E2430">
              <w:rPr>
                <w:rFonts w:ascii="Book Antiqua" w:hAnsi="Book Antiqua"/>
                <w:color w:val="000000"/>
                <w:sz w:val="22"/>
              </w:rPr>
              <w:t>БИК</w:t>
            </w:r>
          </w:p>
        </w:tc>
        <w:tc>
          <w:tcPr>
            <w:tcW w:w="4848" w:type="dxa"/>
            <w:tcBorders>
              <w:top w:val="nil"/>
              <w:left w:val="nil"/>
              <w:bottom w:val="nil"/>
              <w:right w:val="nil"/>
            </w:tcBorders>
          </w:tcPr>
          <w:p w:rsidR="000526C5" w:rsidRDefault="000526C5" w:rsidP="00E25455">
            <w:pPr>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E25455">
            <w:pPr>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Самолетные отправки – Аэропорт </w:t>
            </w:r>
            <w:proofErr w:type="gramStart"/>
            <w:r w:rsidRPr="00E25455">
              <w:rPr>
                <w:rFonts w:ascii="Book Antiqua" w:hAnsi="Book Antiqua" w:cs="Times New Roman CYR"/>
                <w:color w:val="000000"/>
              </w:rPr>
              <w:t>г</w:t>
            </w:r>
            <w:proofErr w:type="gramEnd"/>
            <w:r w:rsidRPr="00E25455">
              <w:rPr>
                <w:rFonts w:ascii="Book Antiqua" w:hAnsi="Book Antiqua" w:cs="Times New Roman CYR"/>
                <w:color w:val="000000"/>
              </w:rPr>
              <w:t>.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Водный транспорт – Речной порт </w:t>
            </w:r>
            <w:proofErr w:type="gramStart"/>
            <w:r w:rsidRPr="00E25455">
              <w:rPr>
                <w:rFonts w:ascii="Book Antiqua" w:hAnsi="Book Antiqua" w:cs="Times New Roman CYR"/>
                <w:color w:val="000000"/>
              </w:rPr>
              <w:t>г</w:t>
            </w:r>
            <w:proofErr w:type="gramEnd"/>
            <w:r w:rsidRPr="00E25455">
              <w:rPr>
                <w:rFonts w:ascii="Book Antiqua" w:hAnsi="Book Antiqua" w:cs="Times New Roman CYR"/>
                <w:color w:val="000000"/>
              </w:rPr>
              <w:t>. Томск,</w:t>
            </w:r>
          </w:p>
          <w:p w:rsidR="000526C5" w:rsidRPr="00E25455" w:rsidRDefault="000526C5" w:rsidP="00E25455">
            <w:pPr>
              <w:rPr>
                <w:rFonts w:ascii="Book Antiqua" w:hAnsi="Book Antiqua" w:cs="Times New Roman CYR"/>
                <w:color w:val="000000"/>
              </w:rPr>
            </w:pPr>
            <w:r w:rsidRPr="00E25455">
              <w:rPr>
                <w:rFonts w:ascii="Book Antiqua" w:hAnsi="Book Antiqua" w:cs="Times New Roman CYR"/>
                <w:color w:val="000000"/>
              </w:rPr>
              <w:t xml:space="preserve">Почтовые посылки – </w:t>
            </w:r>
            <w:smartTag w:uri="urn:schemas-microsoft-com:office:smarttags" w:element="metricconverter">
              <w:smartTagPr>
                <w:attr w:name="ProductID" w:val="636000, г"/>
              </w:smartTagPr>
              <w:r w:rsidRPr="00E25455">
                <w:rPr>
                  <w:rFonts w:ascii="Book Antiqua" w:hAnsi="Book Antiqua" w:cs="Times New Roman CYR"/>
                  <w:color w:val="000000"/>
                </w:rPr>
                <w:t>636000, г</w:t>
              </w:r>
            </w:smartTag>
            <w:r w:rsidRPr="00E25455">
              <w:rPr>
                <w:rFonts w:ascii="Book Antiqua" w:hAnsi="Book Antiqua" w:cs="Times New Roman CYR"/>
                <w:color w:val="000000"/>
              </w:rPr>
              <w:t>. Северск.</w:t>
            </w:r>
          </w:p>
          <w:p w:rsidR="000526C5" w:rsidRPr="00E25455" w:rsidRDefault="000526C5" w:rsidP="00E25455">
            <w:pPr>
              <w:spacing w:line="100" w:lineRule="atLeast"/>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ул. Предзаводская, 9.</w:t>
            </w:r>
          </w:p>
          <w:p w:rsidR="000526C5" w:rsidRPr="00E25455" w:rsidRDefault="000526C5" w:rsidP="00F615CC">
            <w:pPr>
              <w:rPr>
                <w:rFonts w:ascii="Book Antiqua" w:hAnsi="Book Antiqua"/>
                <w:color w:val="000000"/>
              </w:rPr>
            </w:pPr>
          </w:p>
        </w:tc>
      </w:tr>
      <w:tr w:rsidR="000526C5" w:rsidRPr="00836714">
        <w:trPr>
          <w:trHeight w:val="76"/>
        </w:trPr>
        <w:tc>
          <w:tcPr>
            <w:tcW w:w="4871" w:type="dxa"/>
            <w:tcBorders>
              <w:top w:val="nil"/>
              <w:left w:val="nil"/>
              <w:bottom w:val="nil"/>
              <w:right w:val="nil"/>
            </w:tcBorders>
          </w:tcPr>
          <w:p w:rsidR="000526C5" w:rsidRDefault="000526C5" w:rsidP="00BC098D">
            <w:pPr>
              <w:rPr>
                <w:rFonts w:ascii="Book Antiqua" w:hAnsi="Book Antiqua"/>
                <w:color w:val="000000"/>
              </w:rPr>
            </w:pPr>
            <w:r>
              <w:rPr>
                <w:rFonts w:ascii="Book Antiqua" w:hAnsi="Book Antiqua"/>
                <w:color w:val="000000"/>
              </w:rPr>
              <w:t>_______________________</w:t>
            </w:r>
          </w:p>
          <w:p w:rsidR="000526C5" w:rsidRPr="00836714" w:rsidRDefault="000526C5" w:rsidP="00BC098D">
            <w:pPr>
              <w:rPr>
                <w:rFonts w:ascii="Book Antiqua" w:hAnsi="Book Antiqua"/>
                <w:color w:val="000000"/>
              </w:rPr>
            </w:pPr>
            <w:r>
              <w:rPr>
                <w:rFonts w:ascii="Book Antiqua" w:hAnsi="Book Antiqua"/>
                <w:color w:val="000000"/>
              </w:rPr>
              <w:t xml:space="preserve">  Поставщик</w:t>
            </w:r>
          </w:p>
        </w:tc>
        <w:tc>
          <w:tcPr>
            <w:tcW w:w="4848" w:type="dxa"/>
            <w:tcBorders>
              <w:top w:val="nil"/>
              <w:left w:val="nil"/>
              <w:bottom w:val="nil"/>
              <w:right w:val="nil"/>
            </w:tcBorders>
          </w:tcPr>
          <w:p w:rsidR="000526C5" w:rsidRDefault="000526C5" w:rsidP="00BC098D">
            <w:pPr>
              <w:rPr>
                <w:rFonts w:ascii="Book Antiqua" w:hAnsi="Book Antiqua"/>
                <w:color w:val="000000"/>
              </w:rPr>
            </w:pPr>
            <w:r w:rsidRPr="00836714">
              <w:rPr>
                <w:rFonts w:ascii="Book Antiqua" w:hAnsi="Book Antiqua"/>
                <w:b/>
                <w:color w:val="000000"/>
              </w:rPr>
              <w:t>________________________</w:t>
            </w:r>
            <w:r w:rsidRPr="00836714">
              <w:rPr>
                <w:rFonts w:ascii="Book Antiqua" w:hAnsi="Book Antiqua"/>
                <w:color w:val="000000"/>
              </w:rPr>
              <w:tab/>
            </w:r>
          </w:p>
          <w:p w:rsidR="000526C5" w:rsidRDefault="000526C5" w:rsidP="00BC098D">
            <w:pPr>
              <w:rPr>
                <w:rFonts w:ascii="Book Antiqua" w:hAnsi="Book Antiqua"/>
                <w:color w:val="000000"/>
              </w:rPr>
            </w:pPr>
            <w:r>
              <w:rPr>
                <w:rFonts w:ascii="Book Antiqua" w:hAnsi="Book Antiqua"/>
                <w:color w:val="000000"/>
              </w:rPr>
              <w:t>Покупатель</w:t>
            </w: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Default="000526C5" w:rsidP="00BC098D">
            <w:pPr>
              <w:rPr>
                <w:rFonts w:ascii="Book Antiqua" w:hAnsi="Book Antiqua"/>
                <w:color w:val="000000"/>
              </w:rPr>
            </w:pPr>
          </w:p>
          <w:p w:rsidR="000526C5" w:rsidRPr="00836714" w:rsidRDefault="000526C5" w:rsidP="00BC098D">
            <w:pPr>
              <w:rPr>
                <w:rFonts w:ascii="Book Antiqua" w:hAnsi="Book Antiqua"/>
                <w:color w:val="000000"/>
              </w:rPr>
            </w:pPr>
          </w:p>
        </w:tc>
      </w:tr>
    </w:tbl>
    <w:p w:rsidR="0053039F" w:rsidRDefault="0053039F" w:rsidP="008A2D20">
      <w:pPr>
        <w:spacing w:before="4"/>
        <w:jc w:val="right"/>
        <w:rPr>
          <w:rFonts w:ascii="Book Antiqua" w:hAnsi="Book Antiqua"/>
          <w:color w:val="000000"/>
        </w:rPr>
      </w:pPr>
    </w:p>
    <w:p w:rsidR="0053039F" w:rsidRDefault="0053039F" w:rsidP="008A2D20">
      <w:pPr>
        <w:spacing w:before="4"/>
        <w:jc w:val="right"/>
        <w:rPr>
          <w:rFonts w:ascii="Book Antiqua" w:hAnsi="Book Antiqua"/>
          <w:color w:val="000000"/>
        </w:rPr>
      </w:pPr>
    </w:p>
    <w:p w:rsidR="008A2D20" w:rsidRDefault="008A2D20" w:rsidP="008A2D20">
      <w:pPr>
        <w:spacing w:before="4"/>
        <w:jc w:val="right"/>
        <w:rPr>
          <w:rFonts w:ascii="Book Antiqua" w:hAnsi="Book Antiqua"/>
          <w:color w:val="000000"/>
        </w:rPr>
      </w:pPr>
      <w:r>
        <w:rPr>
          <w:rFonts w:ascii="Book Antiqua" w:hAnsi="Book Antiqua"/>
          <w:color w:val="000000"/>
        </w:rPr>
        <w:t>Приложение №1</w:t>
      </w: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Default="008A2D20" w:rsidP="008A2D20">
      <w:pPr>
        <w:spacing w:before="4"/>
        <w:rPr>
          <w:rFonts w:ascii="Book Antiqua" w:hAnsi="Book Antiqua"/>
          <w:color w:val="000000"/>
        </w:rPr>
      </w:pPr>
    </w:p>
    <w:p w:rsidR="008A2D20" w:rsidRPr="00042AB9" w:rsidRDefault="008A2D20" w:rsidP="008A2D20">
      <w:pPr>
        <w:jc w:val="center"/>
        <w:rPr>
          <w:rFonts w:ascii="Book Antiqua" w:hAnsi="Book Antiqua"/>
          <w:bCs/>
          <w:lang w:eastAsia="en-US"/>
        </w:rPr>
      </w:pPr>
      <w:r w:rsidRPr="00042AB9">
        <w:rPr>
          <w:rFonts w:ascii="Book Antiqua" w:hAnsi="Book Antiqua"/>
          <w:bCs/>
          <w:lang w:eastAsia="en-US"/>
        </w:rPr>
        <w:t>СПЕЦИФИКАЦИЯ  № ___ от «__» _____ 20___г.</w:t>
      </w:r>
    </w:p>
    <w:p w:rsidR="008A2D20" w:rsidRDefault="008A2D20" w:rsidP="008A2D20">
      <w:pPr>
        <w:jc w:val="center"/>
        <w:rPr>
          <w:rFonts w:ascii="Book Antiqua" w:hAnsi="Book Antiqua"/>
          <w:bCs/>
          <w:lang w:eastAsia="en-US"/>
        </w:rPr>
      </w:pPr>
      <w:r>
        <w:rPr>
          <w:rFonts w:ascii="Book Antiqua" w:hAnsi="Book Antiqua"/>
          <w:bCs/>
          <w:lang w:eastAsia="en-US"/>
        </w:rPr>
        <w:t xml:space="preserve">    к договору  №              /              от                   20__г.</w:t>
      </w:r>
    </w:p>
    <w:p w:rsidR="008A2D20" w:rsidRDefault="008A2D20" w:rsidP="008A2D20">
      <w:pPr>
        <w:jc w:val="center"/>
        <w:rPr>
          <w:rFonts w:ascii="Book Antiqua" w:hAnsi="Book Antiqua"/>
          <w:lang w:eastAsia="en-US"/>
        </w:rPr>
      </w:pPr>
    </w:p>
    <w:p w:rsidR="008A2D20" w:rsidRDefault="008A2D20" w:rsidP="008A2D20">
      <w:pPr>
        <w:rPr>
          <w:rFonts w:ascii="Book Antiqua" w:hAnsi="Book Antiqua"/>
          <w:lang w:eastAsia="en-US"/>
        </w:rPr>
      </w:pPr>
      <w:r>
        <w:rPr>
          <w:rFonts w:ascii="Book Antiqua" w:hAnsi="Book Antiqua"/>
          <w:lang w:eastAsia="en-US"/>
        </w:rPr>
        <w:t xml:space="preserve">         Поставщик: _________________________</w:t>
      </w:r>
    </w:p>
    <w:p w:rsidR="008A2D20" w:rsidRDefault="008A2D20" w:rsidP="008A2D20">
      <w:pPr>
        <w:rPr>
          <w:rFonts w:ascii="Book Antiqua" w:hAnsi="Book Antiqua"/>
          <w:lang w:eastAsia="en-US"/>
        </w:rPr>
      </w:pPr>
      <w:r>
        <w:rPr>
          <w:rFonts w:ascii="Book Antiqua" w:hAnsi="Book Antiqua"/>
          <w:lang w:eastAsia="en-US"/>
        </w:rPr>
        <w:t xml:space="preserve">         Изготовитель: ____________________________</w:t>
      </w:r>
    </w:p>
    <w:p w:rsidR="008A2D20" w:rsidRDefault="008A2D20" w:rsidP="008A2D20">
      <w:pPr>
        <w:rPr>
          <w:rFonts w:ascii="Book Antiqua" w:hAnsi="Book Antiqua"/>
          <w:lang w:eastAsia="en-US"/>
        </w:rPr>
      </w:pPr>
      <w:r>
        <w:rPr>
          <w:rFonts w:ascii="Book Antiqua" w:hAnsi="Book Antiqua"/>
          <w:lang w:eastAsia="en-US"/>
        </w:rPr>
        <w:t xml:space="preserve">         Покупатель: ______________________________</w:t>
      </w:r>
    </w:p>
    <w:p w:rsidR="008A2D20" w:rsidRDefault="008A2D20" w:rsidP="008A2D20">
      <w:pPr>
        <w:rPr>
          <w:rFonts w:ascii="Book Antiqua" w:hAnsi="Book Antiqua"/>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761"/>
        <w:gridCol w:w="593"/>
        <w:gridCol w:w="480"/>
        <w:gridCol w:w="1335"/>
        <w:gridCol w:w="1416"/>
      </w:tblGrid>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both"/>
              <w:rPr>
                <w:rFonts w:ascii="Book Antiqua" w:hAnsi="Book Antiqua"/>
                <w:lang w:eastAsia="en-US"/>
              </w:rPr>
            </w:pPr>
            <w:r>
              <w:rPr>
                <w:rFonts w:ascii="Book Antiqua" w:hAnsi="Book Antiqua"/>
                <w:lang w:eastAsia="en-US"/>
              </w:rPr>
              <w:t>№</w:t>
            </w:r>
          </w:p>
          <w:p w:rsidR="003E2430" w:rsidRDefault="003E2430" w:rsidP="00BC098D">
            <w:pPr>
              <w:jc w:val="both"/>
              <w:rPr>
                <w:rFonts w:ascii="Book Antiqua" w:hAnsi="Book Antiqua"/>
                <w:lang w:eastAsia="en-US"/>
              </w:rPr>
            </w:pPr>
            <w:proofErr w:type="gramStart"/>
            <w:r>
              <w:rPr>
                <w:rFonts w:ascii="Book Antiqua" w:hAnsi="Book Antiqua"/>
                <w:lang w:eastAsia="en-US"/>
              </w:rPr>
              <w:t>п</w:t>
            </w:r>
            <w:proofErr w:type="gramEnd"/>
            <w:r>
              <w:rPr>
                <w:rFonts w:ascii="Book Antiqua" w:hAnsi="Book Antiqua"/>
                <w:lang w:eastAsia="en-US"/>
              </w:rPr>
              <w:t>/п</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725C7A">
            <w:pPr>
              <w:jc w:val="center"/>
              <w:rPr>
                <w:rFonts w:ascii="Book Antiqua" w:hAnsi="Book Antiqua"/>
                <w:lang w:eastAsia="en-US"/>
              </w:rPr>
            </w:pPr>
            <w:r>
              <w:rPr>
                <w:rFonts w:ascii="Book Antiqua" w:hAnsi="Book Antiqua"/>
                <w:lang w:eastAsia="en-US"/>
              </w:rPr>
              <w:t xml:space="preserve">Наименование и </w:t>
            </w:r>
            <w:r w:rsidR="00725C7A">
              <w:rPr>
                <w:rFonts w:ascii="Book Antiqua" w:hAnsi="Book Antiqua"/>
                <w:lang w:eastAsia="en-US"/>
              </w:rPr>
              <w:t xml:space="preserve">технические характеристики </w:t>
            </w:r>
            <w:r>
              <w:rPr>
                <w:rFonts w:ascii="Book Antiqua" w:hAnsi="Book Antiqua"/>
                <w:lang w:eastAsia="en-US"/>
              </w:rPr>
              <w:t>продукции</w:t>
            </w:r>
            <w:r w:rsidR="00725C7A">
              <w:rPr>
                <w:rFonts w:ascii="Book Antiqua" w:hAnsi="Book Antiqua"/>
                <w:lang w:eastAsia="en-US"/>
              </w:rPr>
              <w:t>, ГОСТ, ТУ, каталожный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ind w:right="-57"/>
              <w:contextualSpacing/>
              <w:jc w:val="center"/>
              <w:rPr>
                <w:rFonts w:ascii="Book Antiqua" w:hAnsi="Book Antiqua"/>
                <w:lang w:eastAsia="en-US"/>
              </w:rPr>
            </w:pPr>
            <w:r>
              <w:rPr>
                <w:rFonts w:ascii="Book Antiqua" w:hAnsi="Book Antiqua"/>
                <w:lang w:eastAsia="en-US"/>
              </w:rPr>
              <w:t>Кол-во</w:t>
            </w:r>
          </w:p>
          <w:p w:rsidR="003E2430" w:rsidRDefault="003E2430" w:rsidP="00BC098D">
            <w:pPr>
              <w:ind w:left="-182" w:right="-190"/>
              <w:contextualSpacing/>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ind w:left="-182" w:right="-190"/>
              <w:contextualSpacing/>
              <w:jc w:val="center"/>
              <w:rPr>
                <w:rFonts w:ascii="Book Antiqua" w:hAnsi="Book Antiqua"/>
                <w:lang w:eastAsia="en-US"/>
              </w:rPr>
            </w:pPr>
            <w:r>
              <w:rPr>
                <w:rFonts w:ascii="Book Antiqua" w:hAnsi="Book Antiqua"/>
                <w:lang w:eastAsia="en-US"/>
              </w:rPr>
              <w:t>(Ед. изм.)</w:t>
            </w: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Цена </w:t>
            </w:r>
          </w:p>
          <w:p w:rsidR="003E2430" w:rsidRDefault="003E2430" w:rsidP="00BC098D">
            <w:pPr>
              <w:ind w:left="-167"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jc w:val="center"/>
              <w:rPr>
                <w:rFonts w:ascii="Book Antiqua" w:hAnsi="Book Antiqua"/>
                <w:lang w:eastAsia="en-US"/>
              </w:rPr>
            </w:pPr>
            <w:r>
              <w:rPr>
                <w:rFonts w:ascii="Book Antiqua" w:hAnsi="Book Antiqua"/>
                <w:lang w:eastAsia="en-US"/>
              </w:rPr>
              <w:t>( руб.)</w:t>
            </w: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Сумма</w:t>
            </w:r>
          </w:p>
          <w:p w:rsidR="003E2430" w:rsidRDefault="003E2430" w:rsidP="00BC098D">
            <w:pPr>
              <w:ind w:left="-96" w:right="-148"/>
              <w:contextualSpacing/>
              <w:jc w:val="center"/>
              <w:rPr>
                <w:rFonts w:ascii="Book Antiqua" w:hAnsi="Book Antiqua"/>
                <w:lang w:eastAsia="en-US"/>
              </w:rPr>
            </w:pPr>
            <w:r>
              <w:rPr>
                <w:rFonts w:ascii="Book Antiqua" w:hAnsi="Book Antiqua"/>
                <w:lang w:eastAsia="en-US"/>
              </w:rPr>
              <w:t xml:space="preserve">без НДС   </w:t>
            </w:r>
          </w:p>
          <w:p w:rsidR="003E2430" w:rsidRDefault="003E2430" w:rsidP="00BC098D">
            <w:pPr>
              <w:ind w:right="-148"/>
              <w:contextualSpacing/>
              <w:jc w:val="center"/>
              <w:rPr>
                <w:rFonts w:ascii="Book Antiqua" w:hAnsi="Book Antiqua"/>
                <w:lang w:eastAsia="en-US"/>
              </w:rPr>
            </w:pPr>
            <w:r>
              <w:rPr>
                <w:rFonts w:ascii="Book Antiqua" w:hAnsi="Book Antiqua"/>
                <w:lang w:eastAsia="en-US"/>
              </w:rPr>
              <w:t>( руб.)</w:t>
            </w: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lang w:eastAsia="en-US"/>
              </w:rPr>
            </w:pPr>
            <w:r>
              <w:rPr>
                <w:rFonts w:ascii="Book Antiqua" w:hAnsi="Book Antiqua"/>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4"/>
              <w:contextualSpacing/>
              <w:rPr>
                <w:rFonts w:ascii="Book Antiqua" w:hAnsi="Book Antiqua"/>
                <w:lang w:eastAsia="en-US"/>
              </w:rPr>
            </w:pPr>
            <w:r>
              <w:rPr>
                <w:rFonts w:ascii="Book Antiqua" w:hAnsi="Book Antiqua"/>
                <w:lang w:eastAsia="en-US"/>
              </w:rPr>
              <w:t xml:space="preserve"> </w:t>
            </w: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2.</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u w:val="single"/>
                <w:lang w:eastAsia="en-US"/>
              </w:rPr>
            </w:pPr>
            <w:r>
              <w:rPr>
                <w:rFonts w:ascii="Book Antiqua" w:hAnsi="Book Antiqua"/>
                <w:lang w:eastAsia="en-US"/>
              </w:rPr>
              <w:t xml:space="preserve">   </w:t>
            </w:r>
          </w:p>
          <w:p w:rsidR="003E2430" w:rsidRDefault="003E2430" w:rsidP="00BC098D">
            <w:pPr>
              <w:ind w:right="-108"/>
              <w:contextualSpacing/>
              <w:jc w:val="both"/>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3.</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ind w:right="-4"/>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pPr>
              <w:widowControl/>
              <w:autoSpaceDE/>
              <w:autoSpaceDN/>
              <w:adjustRightInd/>
              <w:rPr>
                <w:rFonts w:ascii="Book Antiqua" w:hAnsi="Book Antiqua"/>
                <w:lang w:eastAsia="en-US"/>
              </w:rPr>
            </w:pPr>
          </w:p>
          <w:p w:rsidR="003E2430" w:rsidRDefault="003E2430" w:rsidP="003E2430">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725C7A">
        <w:tc>
          <w:tcPr>
            <w:tcW w:w="588"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p w:rsidR="003E2430" w:rsidRDefault="003E2430" w:rsidP="00BC098D">
            <w:pPr>
              <w:jc w:val="center"/>
              <w:rPr>
                <w:rFonts w:ascii="Book Antiqua" w:hAnsi="Book Antiqua"/>
                <w:lang w:eastAsia="en-US"/>
              </w:rPr>
            </w:pPr>
            <w:r>
              <w:rPr>
                <w:rFonts w:ascii="Book Antiqua" w:hAnsi="Book Antiqua"/>
                <w:lang w:eastAsia="en-US"/>
              </w:rPr>
              <w:t>4.</w:t>
            </w:r>
          </w:p>
        </w:tc>
        <w:tc>
          <w:tcPr>
            <w:tcW w:w="5831" w:type="dxa"/>
            <w:tcBorders>
              <w:top w:val="single" w:sz="4" w:space="0" w:color="auto"/>
              <w:left w:val="single" w:sz="4" w:space="0" w:color="auto"/>
              <w:bottom w:val="single" w:sz="4" w:space="0" w:color="auto"/>
              <w:right w:val="single" w:sz="4" w:space="0" w:color="auto"/>
            </w:tcBorders>
          </w:tcPr>
          <w:p w:rsidR="003E2430" w:rsidRDefault="003E2430" w:rsidP="00BC098D">
            <w:pPr>
              <w:rPr>
                <w:rFonts w:ascii="Book Antiqua" w:hAnsi="Book Antiqua"/>
                <w:lang w:eastAsia="en-US"/>
              </w:rPr>
            </w:pPr>
          </w:p>
        </w:tc>
        <w:tc>
          <w:tcPr>
            <w:tcW w:w="495"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483" w:type="dxa"/>
            <w:tcBorders>
              <w:top w:val="single" w:sz="4" w:space="0" w:color="auto"/>
              <w:left w:val="single" w:sz="4" w:space="0" w:color="auto"/>
              <w:bottom w:val="single" w:sz="4" w:space="0" w:color="auto"/>
              <w:right w:val="single" w:sz="4" w:space="0" w:color="auto"/>
            </w:tcBorders>
          </w:tcPr>
          <w:p w:rsidR="003E2430" w:rsidRDefault="003E2430" w:rsidP="00BC098D">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3E2430" w:rsidRDefault="003E2430" w:rsidP="00BC098D">
            <w:pPr>
              <w:spacing w:after="200"/>
              <w:ind w:right="-132"/>
              <w:contextualSpacing/>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r w:rsidR="008A2D20">
        <w:tc>
          <w:tcPr>
            <w:tcW w:w="8743" w:type="dxa"/>
            <w:gridSpan w:val="5"/>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r>
              <w:rPr>
                <w:rFonts w:ascii="Book Antiqua" w:hAnsi="Book Antiqua"/>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8A2D20" w:rsidRDefault="008A2D20" w:rsidP="00BC098D">
            <w:pPr>
              <w:jc w:val="center"/>
              <w:rPr>
                <w:rFonts w:ascii="Book Antiqua" w:hAnsi="Book Antiqua"/>
                <w:lang w:eastAsia="en-US"/>
              </w:rPr>
            </w:pPr>
          </w:p>
        </w:tc>
      </w:tr>
    </w:tbl>
    <w:p w:rsidR="008A2D20" w:rsidRDefault="008A2D20" w:rsidP="008A2D20">
      <w:pPr>
        <w:jc w:val="both"/>
        <w:rPr>
          <w:rFonts w:ascii="Book Antiqua" w:hAnsi="Book Antiqua"/>
        </w:rPr>
      </w:pPr>
    </w:p>
    <w:p w:rsidR="008A2D20" w:rsidRDefault="008A2D20" w:rsidP="008A2D20">
      <w:pPr>
        <w:ind w:firstLine="426"/>
        <w:jc w:val="both"/>
        <w:rPr>
          <w:rFonts w:ascii="Book Antiqua" w:hAnsi="Book Antiqua"/>
        </w:rPr>
      </w:pPr>
    </w:p>
    <w:p w:rsidR="008A2D20" w:rsidRDefault="008A2D20" w:rsidP="008A2D20">
      <w:pPr>
        <w:ind w:firstLine="426"/>
        <w:jc w:val="both"/>
        <w:rPr>
          <w:rFonts w:ascii="Book Antiqua" w:hAnsi="Book Antiqua"/>
        </w:rPr>
      </w:pPr>
      <w:r>
        <w:rPr>
          <w:rFonts w:ascii="Book Antiqua" w:hAnsi="Book Antiqua"/>
        </w:rPr>
        <w:t xml:space="preserve">Итого к оплате ______________ </w:t>
      </w:r>
      <w:r w:rsidRPr="00180A69">
        <w:rPr>
          <w:rFonts w:ascii="Book Antiqua" w:hAnsi="Book Antiqua"/>
          <w:i/>
        </w:rPr>
        <w:t>(цифрами и прописью)</w:t>
      </w:r>
      <w:r>
        <w:rPr>
          <w:rFonts w:ascii="Book Antiqua" w:hAnsi="Book Antiqua"/>
        </w:rPr>
        <w:t xml:space="preserve"> руб. ____   коп</w:t>
      </w:r>
      <w:proofErr w:type="gramStart"/>
      <w:r>
        <w:rPr>
          <w:rFonts w:ascii="Book Antiqua" w:hAnsi="Book Antiqua"/>
        </w:rPr>
        <w:t xml:space="preserve">., </w:t>
      </w:r>
      <w:proofErr w:type="gramEnd"/>
      <w:r>
        <w:rPr>
          <w:rFonts w:ascii="Book Antiqua" w:hAnsi="Book Antiqua"/>
        </w:rPr>
        <w:t xml:space="preserve">в том числе НДС (______%) – ________________ </w:t>
      </w:r>
      <w:r w:rsidRPr="00180A69">
        <w:rPr>
          <w:rFonts w:ascii="Book Antiqua" w:hAnsi="Book Antiqua"/>
          <w:i/>
        </w:rPr>
        <w:t>(цифрами и прописью)</w:t>
      </w:r>
      <w:r>
        <w:rPr>
          <w:rFonts w:ascii="Book Antiqua" w:hAnsi="Book Antiqua"/>
        </w:rPr>
        <w:t xml:space="preserve"> руб. _____коп.,  </w:t>
      </w:r>
    </w:p>
    <w:p w:rsidR="008A2D20" w:rsidRDefault="008A2D20" w:rsidP="008A2D20">
      <w:pPr>
        <w:widowControl/>
        <w:numPr>
          <w:ilvl w:val="0"/>
          <w:numId w:val="38"/>
        </w:numPr>
        <w:autoSpaceDE/>
        <w:autoSpaceDN/>
        <w:adjustRightInd/>
        <w:jc w:val="both"/>
        <w:rPr>
          <w:rFonts w:ascii="Book Antiqua" w:hAnsi="Book Antiqua"/>
        </w:rPr>
      </w:pPr>
      <w:r>
        <w:rPr>
          <w:rFonts w:ascii="Book Antiqua" w:hAnsi="Book Antiqua"/>
        </w:rPr>
        <w:t xml:space="preserve">Оплата продукции производится  Покупателем _________________________________________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 Отгрузка продукции производится ________________ (автотранспортом, железнодорожным транспортом) </w:t>
      </w:r>
      <w:r>
        <w:rPr>
          <w:rFonts w:ascii="Book Antiqua" w:hAnsi="Book Antiqua"/>
          <w:i/>
          <w:lang w:eastAsia="en-US"/>
        </w:rPr>
        <w:t>или</w:t>
      </w:r>
      <w:r>
        <w:rPr>
          <w:rFonts w:ascii="Book Antiqua" w:hAnsi="Book Antiqua"/>
          <w:lang w:eastAsia="en-US"/>
        </w:rPr>
        <w:t xml:space="preserve"> самовывоз </w:t>
      </w:r>
      <w:r>
        <w:rPr>
          <w:rFonts w:ascii="Book Antiqua" w:hAnsi="Book Antiqua"/>
          <w:i/>
          <w:lang w:eastAsia="en-US"/>
        </w:rPr>
        <w:t xml:space="preserve">(выбрать </w:t>
      </w:r>
      <w:proofErr w:type="gramStart"/>
      <w:r>
        <w:rPr>
          <w:rFonts w:ascii="Book Antiqua" w:hAnsi="Book Antiqua"/>
          <w:i/>
          <w:lang w:eastAsia="en-US"/>
        </w:rPr>
        <w:t>нужное</w:t>
      </w:r>
      <w:proofErr w:type="gramEnd"/>
      <w:r>
        <w:rPr>
          <w:rFonts w:ascii="Book Antiqua" w:hAnsi="Book Antiqua"/>
          <w:i/>
          <w:lang w:eastAsia="en-US"/>
        </w:rPr>
        <w:t>).</w:t>
      </w: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lang w:eastAsia="en-US"/>
        </w:rPr>
      </w:pPr>
      <w:r>
        <w:rPr>
          <w:rFonts w:ascii="Book Antiqua" w:hAnsi="Book Antiqua"/>
          <w:lang w:eastAsia="en-US"/>
        </w:rPr>
        <w:t xml:space="preserve">Место доставки продукции </w:t>
      </w:r>
      <w:r>
        <w:rPr>
          <w:rFonts w:ascii="Book Antiqua" w:hAnsi="Book Antiqua"/>
          <w:i/>
          <w:lang w:eastAsia="en-US"/>
        </w:rPr>
        <w:t>или</w:t>
      </w:r>
      <w:r>
        <w:rPr>
          <w:rFonts w:ascii="Book Antiqua" w:hAnsi="Book Antiqua"/>
          <w:lang w:eastAsia="en-US"/>
        </w:rPr>
        <w:t xml:space="preserve"> отгрузки </w:t>
      </w:r>
      <w:r>
        <w:rPr>
          <w:rFonts w:ascii="Book Antiqua" w:hAnsi="Book Antiqua"/>
          <w:i/>
          <w:lang w:eastAsia="en-US"/>
        </w:rPr>
        <w:t>(выбрать нужное)</w:t>
      </w:r>
      <w:r>
        <w:rPr>
          <w:rFonts w:ascii="Book Antiqua" w:hAnsi="Book Antiqua"/>
          <w:lang w:eastAsia="en-US"/>
        </w:rPr>
        <w:t>: _______________________________.</w:t>
      </w:r>
    </w:p>
    <w:p w:rsidR="008A2D20" w:rsidRDefault="008A2D20" w:rsidP="008A2D20">
      <w:pPr>
        <w:ind w:left="786"/>
        <w:jc w:val="both"/>
        <w:rPr>
          <w:rFonts w:ascii="Book Antiqua" w:hAnsi="Book Antiqua"/>
          <w:lang w:eastAsia="en-US"/>
        </w:rPr>
      </w:pPr>
      <w:r>
        <w:rPr>
          <w:rFonts w:ascii="Book Antiqua" w:hAnsi="Book Antiqua"/>
          <w:lang w:eastAsia="en-US"/>
        </w:rPr>
        <w:t xml:space="preserve">   </w:t>
      </w: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lang w:eastAsia="en-US"/>
        </w:rPr>
        <w:t>Срок поставки  продукции: _____________________.</w:t>
      </w:r>
    </w:p>
    <w:p w:rsidR="008A2D20" w:rsidRDefault="008A2D20" w:rsidP="008A2D20">
      <w:pPr>
        <w:pStyle w:val="ab"/>
        <w:rPr>
          <w:rFonts w:ascii="Book Antiqua" w:hAnsi="Book Antiqua" w:cs="Arial"/>
          <w:sz w:val="20"/>
          <w:szCs w:val="20"/>
          <w:lang w:eastAsia="en-US"/>
        </w:rPr>
      </w:pPr>
    </w:p>
    <w:p w:rsidR="001247B1" w:rsidRPr="001247B1" w:rsidRDefault="001247B1" w:rsidP="001247B1">
      <w:pPr>
        <w:numPr>
          <w:ilvl w:val="0"/>
          <w:numId w:val="38"/>
        </w:numPr>
        <w:autoSpaceDE/>
        <w:autoSpaceDN/>
        <w:jc w:val="both"/>
        <w:textAlignment w:val="baseline"/>
        <w:rPr>
          <w:rFonts w:ascii="Book Antiqua" w:hAnsi="Book Antiqua"/>
          <w:color w:val="000000"/>
          <w:sz w:val="22"/>
          <w:szCs w:val="22"/>
          <w:lang w:eastAsia="en-US"/>
        </w:rPr>
      </w:pPr>
      <w:r w:rsidRPr="001D409D">
        <w:rPr>
          <w:rFonts w:ascii="Book Antiqua" w:hAnsi="Book Antiqua"/>
          <w:color w:val="000000"/>
          <w:lang w:eastAsia="en-US"/>
        </w:rPr>
        <w:t>Цена договора включает в себя: стоимость товара, НДС, транспортные расходы, страхование, уплату таможенных пошлин, сборы и другие</w:t>
      </w:r>
      <w:r w:rsidRPr="001247B1">
        <w:rPr>
          <w:rFonts w:ascii="Book Antiqua" w:hAnsi="Book Antiqua"/>
          <w:color w:val="000000"/>
          <w:sz w:val="22"/>
          <w:szCs w:val="22"/>
          <w:lang w:eastAsia="en-US"/>
        </w:rPr>
        <w:t xml:space="preserve"> обязательные платежи по исполнению договора.</w:t>
      </w:r>
    </w:p>
    <w:p w:rsidR="001D409D" w:rsidRDefault="001D409D" w:rsidP="001D409D">
      <w:pPr>
        <w:widowControl/>
        <w:autoSpaceDE/>
        <w:autoSpaceDN/>
        <w:adjustRightInd/>
        <w:ind w:left="644"/>
        <w:jc w:val="both"/>
        <w:rPr>
          <w:rFonts w:ascii="Book Antiqua" w:hAnsi="Book Antiqua" w:cs="Arial"/>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Другие существенные условия договора (наличие сертификатов, паспорта качества и т.д.)_________.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Особые требования к продукции (упаковка, технические характеристики, толеранс и т.д.)______________.</w:t>
      </w:r>
    </w:p>
    <w:p w:rsidR="008A2D20" w:rsidRDefault="008A2D20" w:rsidP="008A2D20">
      <w:pPr>
        <w:pStyle w:val="ab"/>
        <w:rPr>
          <w:rFonts w:ascii="Book Antiqua" w:hAnsi="Book Antiqua" w:cs="Arial"/>
          <w:sz w:val="20"/>
          <w:szCs w:val="20"/>
          <w:lang w:eastAsia="en-US"/>
        </w:rPr>
      </w:pPr>
    </w:p>
    <w:p w:rsidR="008A2D20" w:rsidRDefault="008A2D20" w:rsidP="008A2D20">
      <w:pPr>
        <w:widowControl/>
        <w:numPr>
          <w:ilvl w:val="0"/>
          <w:numId w:val="38"/>
        </w:numPr>
        <w:autoSpaceDE/>
        <w:autoSpaceDN/>
        <w:adjustRightInd/>
        <w:jc w:val="both"/>
        <w:rPr>
          <w:rFonts w:ascii="Book Antiqua" w:hAnsi="Book Antiqua" w:cs="Arial"/>
          <w:lang w:eastAsia="en-US"/>
        </w:rPr>
      </w:pPr>
      <w:r>
        <w:rPr>
          <w:rFonts w:ascii="Book Antiqua" w:hAnsi="Book Antiqua" w:cs="Arial"/>
          <w:lang w:eastAsia="en-US"/>
        </w:rPr>
        <w:t xml:space="preserve">Требования к качеству продукции _______________. </w:t>
      </w:r>
    </w:p>
    <w:p w:rsidR="008A2D20" w:rsidRDefault="008A2D20" w:rsidP="008A2D20">
      <w:pPr>
        <w:jc w:val="both"/>
        <w:rPr>
          <w:rFonts w:ascii="Book Antiqua" w:hAnsi="Book Antiqua" w:cs="Arial"/>
          <w:lang w:eastAsia="en-US"/>
        </w:rPr>
      </w:pPr>
    </w:p>
    <w:p w:rsidR="008A2D20" w:rsidRDefault="008A2D20" w:rsidP="008A2D20">
      <w:pPr>
        <w:jc w:val="both"/>
        <w:rPr>
          <w:rFonts w:ascii="Book Antiqua" w:hAnsi="Book Antiqua" w:cs="Arial"/>
          <w:lang w:eastAsia="en-US"/>
        </w:rPr>
      </w:pPr>
      <w:r>
        <w:rPr>
          <w:rFonts w:ascii="Book Antiqua" w:hAnsi="Book Antiqua" w:cs="Arial"/>
          <w:lang w:eastAsia="en-US"/>
        </w:rPr>
        <w:t xml:space="preserve">      </w:t>
      </w:r>
    </w:p>
    <w:p w:rsidR="008A2D20" w:rsidRDefault="008A2D20" w:rsidP="008A2D20">
      <w:pPr>
        <w:rPr>
          <w:rFonts w:ascii="Book Antiqua" w:hAnsi="Book Antiqua"/>
          <w:lang w:eastAsia="en-US"/>
        </w:rPr>
      </w:pPr>
    </w:p>
    <w:p w:rsidR="008A2D20" w:rsidRDefault="008A2D20" w:rsidP="008A2D20">
      <w:pPr>
        <w:rPr>
          <w:rFonts w:ascii="Book Antiqua" w:hAnsi="Book Antiqua"/>
          <w:bCs/>
          <w:lang w:eastAsia="en-US"/>
        </w:rPr>
      </w:pPr>
      <w:r>
        <w:rPr>
          <w:rFonts w:ascii="Book Antiqua" w:hAnsi="Book Antiqua"/>
          <w:bCs/>
          <w:lang w:eastAsia="en-US"/>
        </w:rPr>
        <w:t xml:space="preserve">                   Поставщик                                                                             Покупатель</w:t>
      </w:r>
    </w:p>
    <w:p w:rsidR="008A2D20" w:rsidRDefault="008A2D20" w:rsidP="008A2D20">
      <w:pPr>
        <w:rPr>
          <w:rFonts w:ascii="Book Antiqua" w:hAnsi="Book Antiqua"/>
          <w:lang w:eastAsia="en-US"/>
        </w:rPr>
      </w:pPr>
      <w:r>
        <w:rPr>
          <w:rFonts w:ascii="Book Antiqua" w:hAnsi="Book Antiqua"/>
          <w:lang w:eastAsia="en-US"/>
        </w:rPr>
        <w:t xml:space="preserve">                                                                                     </w:t>
      </w:r>
    </w:p>
    <w:p w:rsidR="008A2D20" w:rsidRDefault="008A2D20" w:rsidP="008A2D20">
      <w:pPr>
        <w:rPr>
          <w:rFonts w:ascii="Book Antiqua" w:hAnsi="Book Antiqua"/>
          <w:lang w:eastAsia="en-US"/>
        </w:rPr>
      </w:pPr>
    </w:p>
    <w:p w:rsidR="008A2D20" w:rsidRDefault="008A2D20" w:rsidP="008A2D20">
      <w:pPr>
        <w:spacing w:before="4"/>
        <w:rPr>
          <w:rFonts w:ascii="Book Antiqua" w:hAnsi="Book Antiqua"/>
        </w:rPr>
      </w:pPr>
      <w:r>
        <w:rPr>
          <w:rFonts w:ascii="Book Antiqua" w:hAnsi="Book Antiqua"/>
          <w:lang w:eastAsia="en-US"/>
        </w:rPr>
        <w:t xml:space="preserve">                   _________________ /                      /                                       ____________________/                    /</w:t>
      </w:r>
    </w:p>
    <w:p w:rsidR="008A2D20" w:rsidRPr="008C49B1" w:rsidRDefault="008A2D20" w:rsidP="008A2D20">
      <w:pPr>
        <w:spacing w:before="4"/>
        <w:rPr>
          <w:rFonts w:ascii="Book Antiqua" w:hAnsi="Book Antiqua"/>
          <w:color w:val="000000"/>
        </w:rPr>
      </w:pPr>
    </w:p>
    <w:p w:rsidR="00E102A0" w:rsidRDefault="00E102A0" w:rsidP="00E102A0">
      <w:pPr>
        <w:spacing w:before="4"/>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2436C6">
          <w:footerReference w:type="even" r:id="rId8"/>
          <w:footerReference w:type="default" r:id="rId9"/>
          <w:pgSz w:w="11906" w:h="16838"/>
          <w:pgMar w:top="720" w:right="720" w:bottom="720" w:left="72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lastRenderedPageBreak/>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trPr>
          <w:trHeight w:val="450"/>
        </w:trPr>
        <w:tc>
          <w:tcPr>
            <w:tcW w:w="5000" w:type="pct"/>
            <w:gridSpan w:val="15"/>
            <w:tcBorders>
              <w:top w:val="nil"/>
              <w:left w:val="nil"/>
              <w:bottom w:val="nil"/>
              <w:right w:val="nil"/>
            </w:tcBorders>
            <w:shd w:val="clear" w:color="auto" w:fill="auto"/>
            <w:noWrap/>
            <w:vAlign w:val="bottom"/>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xml:space="preserve">№ </w:t>
            </w:r>
            <w:proofErr w:type="gramStart"/>
            <w:r w:rsidRPr="004B2406">
              <w:rPr>
                <w:rFonts w:ascii="Times New Roman" w:hAnsi="Times New Roman"/>
                <w:sz w:val="16"/>
                <w:szCs w:val="16"/>
              </w:rPr>
              <w:t>п</w:t>
            </w:r>
            <w:proofErr w:type="gramEnd"/>
            <w:r w:rsidRPr="004B2406">
              <w:rPr>
                <w:rFonts w:ascii="Times New Roman" w:hAnsi="Times New Roman"/>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0900B2" w:rsidRPr="004B2406" w:rsidRDefault="000900B2" w:rsidP="00D82CFD">
            <w:pPr>
              <w:jc w:val="center"/>
              <w:rPr>
                <w:rFonts w:ascii="Times New Roman" w:hAnsi="Times New Roman"/>
                <w:sz w:val="16"/>
                <w:szCs w:val="16"/>
              </w:rPr>
            </w:pPr>
          </w:p>
        </w:tc>
      </w:tr>
      <w:tr w:rsidR="000900B2"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0900B2" w:rsidRPr="004B2406" w:rsidRDefault="000900B2" w:rsidP="00D82CFD">
            <w:pPr>
              <w:jc w:val="center"/>
              <w:rPr>
                <w:rFonts w:ascii="Times New Roman" w:hAnsi="Times New Roman"/>
                <w:i/>
                <w:iCs/>
                <w:color w:val="31849B"/>
                <w:sz w:val="16"/>
                <w:szCs w:val="16"/>
              </w:rPr>
            </w:pPr>
          </w:p>
        </w:tc>
      </w:tr>
      <w:tr w:rsidR="000900B2" w:rsidRPr="00746CE4">
        <w:trPr>
          <w:trHeight w:val="1065"/>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rFonts w:ascii="Times New Roman" w:hAnsi="Times New Roman"/>
                <w:color w:val="000000"/>
              </w:rPr>
              <w:t>капиталов</w:t>
            </w:r>
            <w:proofErr w:type="gramEnd"/>
            <w:r w:rsidRPr="00746CE4">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proofErr w:type="gramStart"/>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900B2" w:rsidRPr="00746CE4" w:rsidRDefault="000900B2" w:rsidP="00D82CFD">
            <w:pPr>
              <w:jc w:val="center"/>
              <w:rPr>
                <w:rFonts w:ascii="Times New Roman" w:hAnsi="Times New Roman"/>
              </w:rPr>
            </w:pPr>
          </w:p>
        </w:tc>
      </w:tr>
      <w:tr w:rsidR="000900B2" w:rsidRPr="00746CE4">
        <w:trPr>
          <w:trHeight w:val="202"/>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tcPr>
          <w:p w:rsidR="000900B2" w:rsidRPr="00746CE4" w:rsidRDefault="000900B2" w:rsidP="00D82CFD">
            <w:pPr>
              <w:rPr>
                <w:rFonts w:ascii="Times New Roman" w:hAnsi="Times New Roman"/>
              </w:rPr>
            </w:pPr>
          </w:p>
        </w:tc>
      </w:tr>
      <w:tr w:rsidR="000900B2" w:rsidRPr="00746CE4">
        <w:trPr>
          <w:trHeight w:val="91"/>
        </w:trPr>
        <w:tc>
          <w:tcPr>
            <w:tcW w:w="149" w:type="pct"/>
            <w:tcBorders>
              <w:top w:val="nil"/>
              <w:left w:val="nil"/>
              <w:bottom w:val="nil"/>
              <w:right w:val="nil"/>
            </w:tcBorders>
            <w:shd w:val="clear" w:color="auto" w:fill="auto"/>
            <w:noWrap/>
            <w:vAlign w:val="bottom"/>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0900B2" w:rsidRDefault="000900B2" w:rsidP="00204A32">
      <w:pPr>
        <w:ind w:firstLine="426"/>
        <w:jc w:val="both"/>
        <w:rPr>
          <w:rFonts w:ascii="Times New Roman" w:hAnsi="Times New Roman" w:cs="Times New Roman"/>
          <w:sz w:val="24"/>
          <w:szCs w:val="24"/>
        </w:rPr>
        <w:sectPr w:rsidR="000900B2" w:rsidSect="000900B2">
          <w:pgSz w:w="16838" w:h="11906" w:orient="landscape"/>
          <w:pgMar w:top="1440" w:right="1616" w:bottom="851" w:left="1134" w:header="709" w:footer="709" w:gutter="0"/>
          <w:cols w:space="708"/>
          <w:docGrid w:linePitch="360"/>
        </w:sectPr>
      </w:pPr>
    </w:p>
    <w:p w:rsidR="000900B2" w:rsidRPr="000900B2" w:rsidRDefault="000900B2" w:rsidP="000900B2">
      <w:pPr>
        <w:tabs>
          <w:tab w:val="left" w:pos="0"/>
        </w:tabs>
        <w:jc w:val="right"/>
        <w:rPr>
          <w:rFonts w:ascii="Book Antiqua" w:hAnsi="Book Antiqua"/>
        </w:rPr>
      </w:pPr>
      <w:r w:rsidRPr="000900B2">
        <w:rPr>
          <w:rFonts w:ascii="Book Antiqua" w:hAnsi="Book Antiqua"/>
        </w:rPr>
        <w:lastRenderedPageBreak/>
        <w:t>Приложение № 3</w:t>
      </w:r>
    </w:p>
    <w:p w:rsidR="000900B2" w:rsidRPr="00D71E78" w:rsidRDefault="000900B2" w:rsidP="000900B2">
      <w:pPr>
        <w:tabs>
          <w:tab w:val="left" w:pos="0"/>
        </w:tabs>
        <w:jc w:val="right"/>
        <w:rPr>
          <w:rFonts w:ascii="Book Antiqua" w:hAnsi="Book Antiqua"/>
        </w:rPr>
      </w:pPr>
      <w:r w:rsidRPr="00D71E78">
        <w:rPr>
          <w:rFonts w:ascii="Book Antiqua" w:hAnsi="Book Antiqua"/>
        </w:rPr>
        <w:t>к Договору № ____ от «___» ____ 20__ г.</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center"/>
        <w:rPr>
          <w:rFonts w:ascii="Book Antiqua" w:hAnsi="Book Antiqua"/>
          <w:b/>
        </w:rPr>
      </w:pPr>
      <w:r w:rsidRPr="00D71E78">
        <w:rPr>
          <w:rFonts w:ascii="Book Antiqua" w:hAnsi="Book Antiqua"/>
          <w:b/>
        </w:rPr>
        <w:t>Образец акта приема-передачи сведений о контрагенте</w:t>
      </w:r>
    </w:p>
    <w:p w:rsidR="000900B2" w:rsidRPr="00D71E78" w:rsidRDefault="000900B2" w:rsidP="000900B2">
      <w:pPr>
        <w:tabs>
          <w:tab w:val="left" w:pos="1080"/>
        </w:tabs>
        <w:ind w:firstLine="680"/>
        <w:jc w:val="center"/>
        <w:rPr>
          <w:rFonts w:ascii="Book Antiqua" w:hAnsi="Book Antiqua"/>
          <w:b/>
        </w:rPr>
      </w:pPr>
    </w:p>
    <w:p w:rsidR="000900B2" w:rsidRDefault="000900B2" w:rsidP="000900B2">
      <w:pPr>
        <w:tabs>
          <w:tab w:val="left" w:pos="1080"/>
        </w:tabs>
        <w:ind w:firstLine="680"/>
        <w:jc w:val="center"/>
        <w:rPr>
          <w:rFonts w:ascii="Book Antiqua" w:hAnsi="Book Antiqua"/>
        </w:rPr>
      </w:pPr>
      <w:r w:rsidRPr="00D71E78">
        <w:rPr>
          <w:rFonts w:ascii="Book Antiqua" w:hAnsi="Book Antiqua"/>
        </w:rPr>
        <w:t>АКТ</w:t>
      </w:r>
      <w:r>
        <w:rPr>
          <w:rFonts w:ascii="Book Antiqua" w:hAnsi="Book Antiqua"/>
        </w:rPr>
        <w:t xml:space="preserve"> от «___»_______20__г.</w:t>
      </w:r>
    </w:p>
    <w:p w:rsidR="000900B2" w:rsidRPr="00D71E78" w:rsidRDefault="000900B2" w:rsidP="000900B2">
      <w:pPr>
        <w:tabs>
          <w:tab w:val="left" w:pos="1080"/>
        </w:tabs>
        <w:ind w:firstLine="680"/>
        <w:jc w:val="center"/>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Приема-передачи документов</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w:t>
      </w:r>
    </w:p>
    <w:p w:rsidR="000900B2" w:rsidRDefault="000900B2" w:rsidP="000900B2">
      <w:pPr>
        <w:tabs>
          <w:tab w:val="left" w:pos="1080"/>
        </w:tabs>
        <w:ind w:firstLine="680"/>
        <w:jc w:val="both"/>
        <w:rPr>
          <w:rFonts w:ascii="Book Antiqua" w:hAnsi="Book Antiqua"/>
        </w:rPr>
      </w:pPr>
      <w:r w:rsidRPr="00D71E78">
        <w:rPr>
          <w:rFonts w:ascii="Book Antiqua" w:hAnsi="Book Antiqua"/>
        </w:rPr>
        <w:t>Принимающая Сторона:</w:t>
      </w:r>
    </w:p>
    <w:p w:rsidR="000900B2" w:rsidRDefault="000900B2" w:rsidP="000900B2">
      <w:pPr>
        <w:tabs>
          <w:tab w:val="left" w:pos="1080"/>
        </w:tabs>
        <w:ind w:firstLine="680"/>
        <w:jc w:val="both"/>
        <w:rPr>
          <w:rFonts w:ascii="Book Antiqua" w:hAnsi="Book Antiqu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900B2" w:rsidRPr="00D71E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0900B2">
            <w:pPr>
              <w:tabs>
                <w:tab w:val="left" w:pos="1080"/>
              </w:tabs>
              <w:jc w:val="center"/>
              <w:rPr>
                <w:rFonts w:ascii="Book Antiqua" w:hAnsi="Book Antiqua"/>
              </w:rPr>
            </w:pPr>
            <w:r w:rsidRPr="00D71E78">
              <w:rPr>
                <w:rFonts w:ascii="Book Antiqua" w:hAnsi="Book Antiqua"/>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r w:rsidRPr="00D71E78">
              <w:rPr>
                <w:rFonts w:ascii="Book Antiqua" w:hAnsi="Book Antiqua"/>
              </w:rPr>
              <w:t>Кол-во страниц</w:t>
            </w:r>
          </w:p>
        </w:tc>
      </w:tr>
      <w:tr w:rsidR="000900B2" w:rsidRPr="00D71E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D71E78" w:rsidRDefault="000900B2" w:rsidP="00D82CFD">
            <w:pPr>
              <w:tabs>
                <w:tab w:val="left" w:pos="1080"/>
              </w:tabs>
              <w:ind w:firstLine="680"/>
              <w:jc w:val="both"/>
              <w:rPr>
                <w:rFonts w:ascii="Book Antiqua" w:hAnsi="Book Antiqua"/>
              </w:rPr>
            </w:pPr>
          </w:p>
        </w:tc>
      </w:tr>
    </w:tbl>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900B2" w:rsidRPr="00D71E78" w:rsidRDefault="000900B2" w:rsidP="000900B2">
      <w:pPr>
        <w:tabs>
          <w:tab w:val="left" w:pos="1080"/>
        </w:tabs>
        <w:ind w:firstLine="680"/>
        <w:jc w:val="both"/>
        <w:rPr>
          <w:rFonts w:ascii="Book Antiqua" w:hAnsi="Book Antiqua"/>
        </w:rPr>
      </w:pPr>
      <w:r w:rsidRPr="00D71E78">
        <w:rPr>
          <w:rFonts w:ascii="Book Antiqua" w:hAnsi="Book Antiqua"/>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900B2" w:rsidRPr="00D71E78" w:rsidRDefault="000900B2" w:rsidP="000900B2">
      <w:pPr>
        <w:tabs>
          <w:tab w:val="left" w:pos="1080"/>
        </w:tabs>
        <w:ind w:firstLine="680"/>
        <w:jc w:val="both"/>
        <w:rPr>
          <w:rFonts w:ascii="Book Antiqua" w:hAnsi="Book Antiqua"/>
        </w:rPr>
      </w:pPr>
      <w:proofErr w:type="gramStart"/>
      <w:r w:rsidRPr="00D71E78">
        <w:rPr>
          <w:rFonts w:ascii="Book Antiqua" w:hAnsi="Book Antiqua"/>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D71E78">
        <w:rPr>
          <w:rFonts w:ascii="Book Antiqua" w:hAnsi="Book Antiqua"/>
        </w:rPr>
        <w:t xml:space="preserve">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900B2" w:rsidRDefault="000900B2" w:rsidP="000900B2">
      <w:pPr>
        <w:tabs>
          <w:tab w:val="left" w:pos="1080"/>
        </w:tabs>
        <w:ind w:firstLine="680"/>
        <w:jc w:val="both"/>
        <w:rPr>
          <w:rFonts w:ascii="Book Antiqua" w:hAnsi="Book Antiqua"/>
        </w:rPr>
      </w:pP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ПОДПИСИ:</w:t>
      </w:r>
    </w:p>
    <w:p w:rsidR="000900B2" w:rsidRPr="00D71E78" w:rsidRDefault="000900B2" w:rsidP="000900B2">
      <w:pPr>
        <w:tabs>
          <w:tab w:val="left" w:pos="1080"/>
        </w:tabs>
        <w:ind w:firstLine="680"/>
        <w:jc w:val="both"/>
        <w:rPr>
          <w:rFonts w:ascii="Book Antiqua" w:hAnsi="Book Antiqua"/>
        </w:rPr>
      </w:pPr>
    </w:p>
    <w:p w:rsidR="000900B2" w:rsidRDefault="000900B2" w:rsidP="000900B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Передающая Сторона:</w:t>
      </w:r>
    </w:p>
    <w:p w:rsidR="000900B2" w:rsidRPr="00D71E78" w:rsidRDefault="000900B2" w:rsidP="000900B2">
      <w:pPr>
        <w:tabs>
          <w:tab w:val="left" w:pos="1080"/>
        </w:tabs>
        <w:ind w:firstLine="680"/>
        <w:jc w:val="both"/>
        <w:rPr>
          <w:rFonts w:ascii="Book Antiqua" w:hAnsi="Book Antiqua"/>
        </w:rPr>
      </w:pPr>
    </w:p>
    <w:p w:rsidR="000900B2" w:rsidRPr="00D71E78" w:rsidRDefault="000900B2" w:rsidP="000900B2">
      <w:pPr>
        <w:tabs>
          <w:tab w:val="left" w:pos="0"/>
        </w:tabs>
        <w:jc w:val="both"/>
        <w:rPr>
          <w:rFonts w:ascii="Book Antiqua" w:hAnsi="Book Antiqua"/>
        </w:rPr>
      </w:pPr>
      <w:r>
        <w:rPr>
          <w:rFonts w:ascii="Book Antiqua" w:hAnsi="Book Antiqua"/>
        </w:rPr>
        <w:t xml:space="preserve">              </w:t>
      </w:r>
      <w:r w:rsidRPr="00D71E78">
        <w:rPr>
          <w:rFonts w:ascii="Book Antiqua" w:hAnsi="Book Antiqua"/>
        </w:rPr>
        <w:t>Принимающая Сторона:</w:t>
      </w:r>
    </w:p>
    <w:p w:rsidR="000900B2" w:rsidRPr="00D71E78" w:rsidRDefault="000900B2" w:rsidP="000900B2">
      <w:pPr>
        <w:tabs>
          <w:tab w:val="left" w:pos="0"/>
        </w:tabs>
        <w:ind w:firstLine="709"/>
        <w:jc w:val="both"/>
        <w:rPr>
          <w:rFonts w:ascii="Book Antiqua" w:hAnsi="Book Antiqua"/>
        </w:rPr>
      </w:pPr>
    </w:p>
    <w:p w:rsidR="000900B2" w:rsidRPr="00D71E78" w:rsidRDefault="000900B2" w:rsidP="000900B2">
      <w:pPr>
        <w:tabs>
          <w:tab w:val="left" w:pos="0"/>
        </w:tabs>
        <w:ind w:firstLine="709"/>
        <w:jc w:val="both"/>
        <w:rPr>
          <w:rFonts w:ascii="Book Antiqua" w:hAnsi="Book Antiqua"/>
        </w:rPr>
      </w:pPr>
    </w:p>
    <w:p w:rsidR="00204A32" w:rsidRDefault="00204A32" w:rsidP="00204A32">
      <w:pPr>
        <w:ind w:firstLine="426"/>
        <w:jc w:val="both"/>
        <w:rPr>
          <w:rFonts w:ascii="Times New Roman" w:hAnsi="Times New Roman" w:cs="Times New Roman"/>
          <w:sz w:val="24"/>
          <w:szCs w:val="24"/>
        </w:rPr>
      </w:pPr>
    </w:p>
    <w:sectPr w:rsidR="00204A32" w:rsidSect="000900B2">
      <w:pgSz w:w="11906" w:h="16838"/>
      <w:pgMar w:top="1616"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209" w:rsidRDefault="000B7209">
      <w:r>
        <w:separator/>
      </w:r>
    </w:p>
  </w:endnote>
  <w:endnote w:type="continuationSeparator" w:id="1">
    <w:p w:rsidR="000B7209" w:rsidRDefault="000B72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AB" w:rsidRDefault="00F812AB" w:rsidP="00FD5FF7">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812AB" w:rsidRDefault="00F812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AB" w:rsidRDefault="00F812AB" w:rsidP="00FD5FF7">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795147">
      <w:rPr>
        <w:rStyle w:val="aa"/>
        <w:noProof/>
      </w:rPr>
      <w:t>1</w:t>
    </w:r>
    <w:r>
      <w:rPr>
        <w:rStyle w:val="aa"/>
      </w:rPr>
      <w:fldChar w:fldCharType="end"/>
    </w:r>
  </w:p>
  <w:p w:rsidR="00F812AB" w:rsidRDefault="00F812A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209" w:rsidRDefault="000B7209">
      <w:r>
        <w:separator/>
      </w:r>
    </w:p>
  </w:footnote>
  <w:footnote w:type="continuationSeparator" w:id="1">
    <w:p w:rsidR="000B7209" w:rsidRDefault="000B72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5">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7">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0">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1">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3">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4">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5">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6">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7">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18">
    <w:nsid w:val="35AB31D4"/>
    <w:multiLevelType w:val="multilevel"/>
    <w:tmpl w:val="8AA212CC"/>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1285"/>
        </w:tabs>
        <w:ind w:left="1285" w:hanging="8"/>
      </w:pPr>
      <w:rPr>
        <w:rFonts w:hint="default"/>
        <w:b/>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2">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3">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4">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6">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27">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28">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0">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1">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3">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4">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5">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6">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7">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6"/>
  </w:num>
  <w:num w:numId="2">
    <w:abstractNumId w:val="10"/>
  </w:num>
  <w:num w:numId="3">
    <w:abstractNumId w:val="4"/>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6"/>
  </w:num>
  <w:num w:numId="7">
    <w:abstractNumId w:val="30"/>
  </w:num>
  <w:num w:numId="8">
    <w:abstractNumId w:val="13"/>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9"/>
  </w:num>
  <w:num w:numId="11">
    <w:abstractNumId w:val="27"/>
  </w:num>
  <w:num w:numId="12">
    <w:abstractNumId w:val="7"/>
  </w:num>
  <w:num w:numId="13">
    <w:abstractNumId w:val="15"/>
  </w:num>
  <w:num w:numId="14">
    <w:abstractNumId w:val="17"/>
  </w:num>
  <w:num w:numId="15">
    <w:abstractNumId w:val="21"/>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4"/>
  </w:num>
  <w:num w:numId="18">
    <w:abstractNumId w:val="23"/>
  </w:num>
  <w:num w:numId="19">
    <w:abstractNumId w:val="11"/>
  </w:num>
  <w:num w:numId="20">
    <w:abstractNumId w:val="34"/>
  </w:num>
  <w:num w:numId="21">
    <w:abstractNumId w:val="2"/>
  </w:num>
  <w:num w:numId="22">
    <w:abstractNumId w:val="28"/>
  </w:num>
  <w:num w:numId="23">
    <w:abstractNumId w:val="37"/>
  </w:num>
  <w:num w:numId="24">
    <w:abstractNumId w:val="22"/>
  </w:num>
  <w:num w:numId="25">
    <w:abstractNumId w:val="6"/>
  </w:num>
  <w:num w:numId="26">
    <w:abstractNumId w:val="31"/>
  </w:num>
  <w:num w:numId="27">
    <w:abstractNumId w:val="25"/>
  </w:num>
  <w:num w:numId="28">
    <w:abstractNumId w:val="29"/>
  </w:num>
  <w:num w:numId="29">
    <w:abstractNumId w:val="32"/>
  </w:num>
  <w:num w:numId="30">
    <w:abstractNumId w:val="3"/>
  </w:num>
  <w:num w:numId="31">
    <w:abstractNumId w:val="19"/>
  </w:num>
  <w:num w:numId="32">
    <w:abstractNumId w:val="24"/>
  </w:num>
  <w:num w:numId="33">
    <w:abstractNumId w:val="36"/>
  </w:num>
  <w:num w:numId="34">
    <w:abstractNumId w:val="33"/>
  </w:num>
  <w:num w:numId="35">
    <w:abstractNumId w:val="12"/>
  </w:num>
  <w:num w:numId="36">
    <w:abstractNumId w:val="35"/>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8"/>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4D45E4"/>
    <w:rsid w:val="00000333"/>
    <w:rsid w:val="00011805"/>
    <w:rsid w:val="00014705"/>
    <w:rsid w:val="0001510F"/>
    <w:rsid w:val="00015BBD"/>
    <w:rsid w:val="000418B9"/>
    <w:rsid w:val="00046F82"/>
    <w:rsid w:val="000526C5"/>
    <w:rsid w:val="00064D8E"/>
    <w:rsid w:val="00077DC0"/>
    <w:rsid w:val="000900B2"/>
    <w:rsid w:val="000912D8"/>
    <w:rsid w:val="000971EE"/>
    <w:rsid w:val="000976C1"/>
    <w:rsid w:val="000A521A"/>
    <w:rsid w:val="000B2092"/>
    <w:rsid w:val="000B7209"/>
    <w:rsid w:val="000C0817"/>
    <w:rsid w:val="000C3BC8"/>
    <w:rsid w:val="000D06E6"/>
    <w:rsid w:val="000D548B"/>
    <w:rsid w:val="000F6768"/>
    <w:rsid w:val="001005FE"/>
    <w:rsid w:val="00112E99"/>
    <w:rsid w:val="001150F4"/>
    <w:rsid w:val="001247B1"/>
    <w:rsid w:val="0013607D"/>
    <w:rsid w:val="001368BC"/>
    <w:rsid w:val="001445A6"/>
    <w:rsid w:val="001644B9"/>
    <w:rsid w:val="00164531"/>
    <w:rsid w:val="0018790C"/>
    <w:rsid w:val="00190335"/>
    <w:rsid w:val="001A17EC"/>
    <w:rsid w:val="001B3F38"/>
    <w:rsid w:val="001C7433"/>
    <w:rsid w:val="001D409D"/>
    <w:rsid w:val="001E0D90"/>
    <w:rsid w:val="001E4A3F"/>
    <w:rsid w:val="001F4EAE"/>
    <w:rsid w:val="001F5082"/>
    <w:rsid w:val="00200369"/>
    <w:rsid w:val="00200521"/>
    <w:rsid w:val="00204A32"/>
    <w:rsid w:val="00205645"/>
    <w:rsid w:val="002175B3"/>
    <w:rsid w:val="00217E85"/>
    <w:rsid w:val="002436C6"/>
    <w:rsid w:val="002629D2"/>
    <w:rsid w:val="00267E63"/>
    <w:rsid w:val="00271EE6"/>
    <w:rsid w:val="00274778"/>
    <w:rsid w:val="00280706"/>
    <w:rsid w:val="0028091F"/>
    <w:rsid w:val="0028383E"/>
    <w:rsid w:val="00296F88"/>
    <w:rsid w:val="002A7F6D"/>
    <w:rsid w:val="002C0B8B"/>
    <w:rsid w:val="002E0765"/>
    <w:rsid w:val="002E4197"/>
    <w:rsid w:val="002F067D"/>
    <w:rsid w:val="00301530"/>
    <w:rsid w:val="003223D9"/>
    <w:rsid w:val="00322DFC"/>
    <w:rsid w:val="003235CF"/>
    <w:rsid w:val="00345BF3"/>
    <w:rsid w:val="00345CF5"/>
    <w:rsid w:val="00347728"/>
    <w:rsid w:val="003854CA"/>
    <w:rsid w:val="00393C3E"/>
    <w:rsid w:val="00396674"/>
    <w:rsid w:val="003B7EFB"/>
    <w:rsid w:val="003C725A"/>
    <w:rsid w:val="003C7C86"/>
    <w:rsid w:val="003D4C43"/>
    <w:rsid w:val="003E2430"/>
    <w:rsid w:val="003F3F76"/>
    <w:rsid w:val="00400835"/>
    <w:rsid w:val="004058A4"/>
    <w:rsid w:val="00425962"/>
    <w:rsid w:val="00426058"/>
    <w:rsid w:val="00436984"/>
    <w:rsid w:val="004A4C6D"/>
    <w:rsid w:val="004A4CBF"/>
    <w:rsid w:val="004B0CDE"/>
    <w:rsid w:val="004B114A"/>
    <w:rsid w:val="004B15B9"/>
    <w:rsid w:val="004C6A07"/>
    <w:rsid w:val="004D45E4"/>
    <w:rsid w:val="004D45EB"/>
    <w:rsid w:val="004E3C6E"/>
    <w:rsid w:val="004E7ED5"/>
    <w:rsid w:val="0050188F"/>
    <w:rsid w:val="00511634"/>
    <w:rsid w:val="0052216A"/>
    <w:rsid w:val="005259FD"/>
    <w:rsid w:val="0053039F"/>
    <w:rsid w:val="005369B0"/>
    <w:rsid w:val="005722D7"/>
    <w:rsid w:val="005807BF"/>
    <w:rsid w:val="00585284"/>
    <w:rsid w:val="005857F1"/>
    <w:rsid w:val="0059464C"/>
    <w:rsid w:val="005A72DE"/>
    <w:rsid w:val="005B6B3F"/>
    <w:rsid w:val="005E1D28"/>
    <w:rsid w:val="00607D69"/>
    <w:rsid w:val="0061564D"/>
    <w:rsid w:val="006347C0"/>
    <w:rsid w:val="00635876"/>
    <w:rsid w:val="0065030B"/>
    <w:rsid w:val="00655DF2"/>
    <w:rsid w:val="00656933"/>
    <w:rsid w:val="00657AD5"/>
    <w:rsid w:val="006720E8"/>
    <w:rsid w:val="00687CE5"/>
    <w:rsid w:val="006A3754"/>
    <w:rsid w:val="006B3324"/>
    <w:rsid w:val="006E122F"/>
    <w:rsid w:val="006F1A6D"/>
    <w:rsid w:val="00700E8E"/>
    <w:rsid w:val="007105FA"/>
    <w:rsid w:val="00725C7A"/>
    <w:rsid w:val="007329CB"/>
    <w:rsid w:val="00757C13"/>
    <w:rsid w:val="00766CE4"/>
    <w:rsid w:val="00767534"/>
    <w:rsid w:val="007736A3"/>
    <w:rsid w:val="00791948"/>
    <w:rsid w:val="00795147"/>
    <w:rsid w:val="007A582D"/>
    <w:rsid w:val="007B1265"/>
    <w:rsid w:val="007C399E"/>
    <w:rsid w:val="007D435C"/>
    <w:rsid w:val="00803370"/>
    <w:rsid w:val="00843D67"/>
    <w:rsid w:val="00843E9F"/>
    <w:rsid w:val="008525CB"/>
    <w:rsid w:val="008806FD"/>
    <w:rsid w:val="00884F24"/>
    <w:rsid w:val="008A1191"/>
    <w:rsid w:val="008A2D20"/>
    <w:rsid w:val="008D61D4"/>
    <w:rsid w:val="008D7E42"/>
    <w:rsid w:val="008F1713"/>
    <w:rsid w:val="00902666"/>
    <w:rsid w:val="00905214"/>
    <w:rsid w:val="00906897"/>
    <w:rsid w:val="00932A8D"/>
    <w:rsid w:val="00936243"/>
    <w:rsid w:val="00942470"/>
    <w:rsid w:val="00982440"/>
    <w:rsid w:val="009846AB"/>
    <w:rsid w:val="00987FD3"/>
    <w:rsid w:val="0099763B"/>
    <w:rsid w:val="009B0068"/>
    <w:rsid w:val="009D26EC"/>
    <w:rsid w:val="009F3025"/>
    <w:rsid w:val="009F3AC8"/>
    <w:rsid w:val="009F5EED"/>
    <w:rsid w:val="00A00E67"/>
    <w:rsid w:val="00A043FC"/>
    <w:rsid w:val="00A20930"/>
    <w:rsid w:val="00A257A9"/>
    <w:rsid w:val="00A43859"/>
    <w:rsid w:val="00A452E1"/>
    <w:rsid w:val="00AB69F5"/>
    <w:rsid w:val="00AC4A33"/>
    <w:rsid w:val="00AE6A09"/>
    <w:rsid w:val="00AE7F46"/>
    <w:rsid w:val="00AF415D"/>
    <w:rsid w:val="00B06F5E"/>
    <w:rsid w:val="00B211E2"/>
    <w:rsid w:val="00B312B4"/>
    <w:rsid w:val="00B54EE0"/>
    <w:rsid w:val="00B601D0"/>
    <w:rsid w:val="00B637EF"/>
    <w:rsid w:val="00B677D2"/>
    <w:rsid w:val="00B734A6"/>
    <w:rsid w:val="00B73FE6"/>
    <w:rsid w:val="00BA0C17"/>
    <w:rsid w:val="00BB32DE"/>
    <w:rsid w:val="00BC07AB"/>
    <w:rsid w:val="00BC098D"/>
    <w:rsid w:val="00BD4D9C"/>
    <w:rsid w:val="00BD5A8B"/>
    <w:rsid w:val="00BD6A7A"/>
    <w:rsid w:val="00C22696"/>
    <w:rsid w:val="00C23AD9"/>
    <w:rsid w:val="00C32E78"/>
    <w:rsid w:val="00C332B5"/>
    <w:rsid w:val="00C46DEB"/>
    <w:rsid w:val="00C506F4"/>
    <w:rsid w:val="00C9128D"/>
    <w:rsid w:val="00C979D4"/>
    <w:rsid w:val="00CA5EBF"/>
    <w:rsid w:val="00CB4BCC"/>
    <w:rsid w:val="00CC264B"/>
    <w:rsid w:val="00CE4C90"/>
    <w:rsid w:val="00D1428F"/>
    <w:rsid w:val="00D33C15"/>
    <w:rsid w:val="00D34B9E"/>
    <w:rsid w:val="00D57ACF"/>
    <w:rsid w:val="00D82CFD"/>
    <w:rsid w:val="00D83CBA"/>
    <w:rsid w:val="00D84F4E"/>
    <w:rsid w:val="00D93123"/>
    <w:rsid w:val="00D97677"/>
    <w:rsid w:val="00DA29DA"/>
    <w:rsid w:val="00DB2A47"/>
    <w:rsid w:val="00DC1A91"/>
    <w:rsid w:val="00DD1B6C"/>
    <w:rsid w:val="00DD4207"/>
    <w:rsid w:val="00DE255B"/>
    <w:rsid w:val="00E02716"/>
    <w:rsid w:val="00E03ED6"/>
    <w:rsid w:val="00E102A0"/>
    <w:rsid w:val="00E12AC1"/>
    <w:rsid w:val="00E158C2"/>
    <w:rsid w:val="00E25455"/>
    <w:rsid w:val="00E26542"/>
    <w:rsid w:val="00E4068D"/>
    <w:rsid w:val="00E66C4C"/>
    <w:rsid w:val="00E7656D"/>
    <w:rsid w:val="00E84B49"/>
    <w:rsid w:val="00E94644"/>
    <w:rsid w:val="00EB7AC5"/>
    <w:rsid w:val="00EC2308"/>
    <w:rsid w:val="00EC666A"/>
    <w:rsid w:val="00ED3B04"/>
    <w:rsid w:val="00ED7A09"/>
    <w:rsid w:val="00EE1066"/>
    <w:rsid w:val="00EF2776"/>
    <w:rsid w:val="00F0404C"/>
    <w:rsid w:val="00F05C5B"/>
    <w:rsid w:val="00F2580A"/>
    <w:rsid w:val="00F42466"/>
    <w:rsid w:val="00F42B61"/>
    <w:rsid w:val="00F475EC"/>
    <w:rsid w:val="00F47734"/>
    <w:rsid w:val="00F615CC"/>
    <w:rsid w:val="00F65E62"/>
    <w:rsid w:val="00F75039"/>
    <w:rsid w:val="00F7737D"/>
    <w:rsid w:val="00F812AB"/>
    <w:rsid w:val="00F843C6"/>
    <w:rsid w:val="00F86FC9"/>
    <w:rsid w:val="00FA01C2"/>
    <w:rsid w:val="00FB0DF9"/>
    <w:rsid w:val="00FB42DF"/>
    <w:rsid w:val="00FC44CF"/>
    <w:rsid w:val="00FC51DC"/>
    <w:rsid w:val="00FD5F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D45E4"/>
    <w:pPr>
      <w:widowControl w:val="0"/>
      <w:autoSpaceDE w:val="0"/>
      <w:autoSpaceDN w:val="0"/>
      <w:adjustRightInd w:val="0"/>
    </w:pPr>
    <w:rPr>
      <w:rFonts w:ascii="Courier New" w:hAnsi="Courier New" w:cs="Courier New"/>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alloon Text"/>
    <w:basedOn w:val="a0"/>
    <w:semiHidden/>
    <w:rsid w:val="00A043FC"/>
    <w:rPr>
      <w:rFonts w:ascii="Tahoma" w:hAnsi="Tahoma" w:cs="Tahoma"/>
      <w:sz w:val="16"/>
      <w:szCs w:val="16"/>
    </w:rPr>
  </w:style>
  <w:style w:type="table" w:styleId="a">
    <w:name w:val="Table Grid"/>
    <w:basedOn w:val="a2"/>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0"/>
    <w:rsid w:val="00B73FE6"/>
    <w:pPr>
      <w:spacing w:after="120"/>
      <w:ind w:left="283"/>
    </w:pPr>
    <w:rPr>
      <w:rFonts w:ascii="Times New Roman" w:hAnsi="Times New Roman" w:cs="Times New Roman"/>
    </w:rPr>
  </w:style>
  <w:style w:type="paragraph" w:styleId="3">
    <w:name w:val="Body Text Indent 3"/>
    <w:basedOn w:val="a0"/>
    <w:rsid w:val="00B73FE6"/>
    <w:pPr>
      <w:spacing w:after="120"/>
      <w:ind w:left="283"/>
    </w:pPr>
    <w:rPr>
      <w:rFonts w:ascii="Times New Roman" w:hAnsi="Times New Roman" w:cs="Times New Roman"/>
      <w:sz w:val="16"/>
      <w:szCs w:val="16"/>
    </w:rPr>
  </w:style>
  <w:style w:type="paragraph" w:styleId="a6">
    <w:name w:val="Body Text"/>
    <w:basedOn w:val="a0"/>
    <w:rsid w:val="007A582D"/>
    <w:pPr>
      <w:spacing w:after="120"/>
    </w:pPr>
  </w:style>
  <w:style w:type="character" w:styleId="a7">
    <w:name w:val="annotation reference"/>
    <w:semiHidden/>
    <w:rsid w:val="00F05C5B"/>
    <w:rPr>
      <w:sz w:val="16"/>
      <w:szCs w:val="16"/>
    </w:rPr>
  </w:style>
  <w:style w:type="paragraph" w:styleId="a8">
    <w:name w:val="annotation text"/>
    <w:basedOn w:val="a0"/>
    <w:semiHidden/>
    <w:rsid w:val="00F05C5B"/>
    <w:pPr>
      <w:widowControl/>
      <w:autoSpaceDE/>
      <w:autoSpaceDN/>
      <w:adjustRightInd/>
    </w:pPr>
    <w:rPr>
      <w:rFonts w:ascii="Times New Roman" w:hAnsi="Times New Roman" w:cs="Times New Roman"/>
    </w:rPr>
  </w:style>
  <w:style w:type="paragraph" w:styleId="a9">
    <w:name w:val="footer"/>
    <w:basedOn w:val="a0"/>
    <w:rsid w:val="00014705"/>
    <w:pPr>
      <w:tabs>
        <w:tab w:val="center" w:pos="4677"/>
        <w:tab w:val="right" w:pos="9355"/>
      </w:tabs>
    </w:pPr>
  </w:style>
  <w:style w:type="character" w:styleId="aa">
    <w:name w:val="page number"/>
    <w:basedOn w:val="a1"/>
    <w:rsid w:val="00014705"/>
  </w:style>
  <w:style w:type="paragraph" w:styleId="HTML">
    <w:name w:val="HTML Preformatted"/>
    <w:basedOn w:val="a0"/>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0"/>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mto@seversk.tomskn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4388</Words>
  <Characters>25013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 № </vt:lpstr>
    </vt:vector>
  </TitlesOfParts>
  <Company>TVEL-IN</Company>
  <LinksUpToDate>false</LinksUpToDate>
  <CharactersWithSpaces>29343</CharactersWithSpaces>
  <SharedDoc>false</SharedDoc>
  <HLinks>
    <vt:vector size="6" baseType="variant">
      <vt:variant>
        <vt:i4>655469</vt:i4>
      </vt:variant>
      <vt:variant>
        <vt:i4>0</vt:i4>
      </vt:variant>
      <vt:variant>
        <vt:i4>0</vt:i4>
      </vt:variant>
      <vt:variant>
        <vt:i4>5</vt:i4>
      </vt:variant>
      <vt:variant>
        <vt:lpwstr>mailto:umto@seversk.tomsknet.ru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dc:title>
  <dc:subject/>
  <dc:creator>akataeva</dc:creator>
  <cp:keywords/>
  <dc:description/>
  <cp:lastModifiedBy>Усова </cp:lastModifiedBy>
  <cp:revision>2</cp:revision>
  <cp:lastPrinted>2013-04-19T04:35:00Z</cp:lastPrinted>
  <dcterms:created xsi:type="dcterms:W3CDTF">2013-06-25T07:53:00Z</dcterms:created>
  <dcterms:modified xsi:type="dcterms:W3CDTF">2013-06-25T07:53:00Z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