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2B4205">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2B4205">
      <w:pPr>
        <w:pStyle w:val="afe"/>
        <w:jc w:val="both"/>
        <w:rPr>
          <w:sz w:val="22"/>
        </w:rPr>
      </w:pPr>
      <w:r w:rsidRPr="002B4205">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423CFC">
                    <w:tc>
                      <w:tcPr>
                        <w:tcW w:w="7372" w:type="dxa"/>
                        <w:shd w:val="clear" w:color="auto" w:fill="auto"/>
                      </w:tcPr>
                      <w:p w:rsidR="00423CFC" w:rsidRDefault="00423CFC">
                        <w:pPr>
                          <w:snapToGrid w:val="0"/>
                          <w:spacing w:before="240"/>
                          <w:ind w:firstLine="142"/>
                          <w:rPr>
                            <w:sz w:val="20"/>
                            <w:szCs w:val="20"/>
                          </w:rPr>
                        </w:pPr>
                      </w:p>
                    </w:tc>
                    <w:tc>
                      <w:tcPr>
                        <w:tcW w:w="7513" w:type="dxa"/>
                        <w:shd w:val="clear" w:color="auto" w:fill="auto"/>
                      </w:tcPr>
                      <w:p w:rsidR="00423CFC" w:rsidRDefault="00423CFC">
                        <w:pPr>
                          <w:ind w:left="2869"/>
                        </w:pPr>
                        <w:r>
                          <w:rPr>
                            <w:sz w:val="28"/>
                            <w:szCs w:val="28"/>
                          </w:rPr>
                          <w:t>УТВЕРЖДАЮ:</w:t>
                        </w:r>
                      </w:p>
                      <w:p w:rsidR="00423CFC" w:rsidRDefault="00423CFC">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423CFC" w:rsidRDefault="00423CFC">
                        <w:pPr>
                          <w:pStyle w:val="affc"/>
                          <w:spacing w:after="200"/>
                          <w:rPr>
                            <w:color w:val="000000"/>
                          </w:rPr>
                        </w:pPr>
                        <w:r>
                          <w:rPr>
                            <w:rFonts w:ascii="Times New Roman" w:hAnsi="Times New Roman" w:cs="Times New Roman"/>
                            <w:sz w:val="24"/>
                          </w:rPr>
                          <w:t xml:space="preserve">                                                  _________________Н.Н. Кривошеин                                                          </w:t>
                        </w:r>
                      </w:p>
                      <w:p w:rsidR="00423CFC" w:rsidRDefault="00423CFC">
                        <w:pPr>
                          <w:ind w:left="2869"/>
                        </w:pPr>
                        <w:r>
                          <w:rPr>
                            <w:color w:val="000000"/>
                          </w:rPr>
                          <w:t xml:space="preserve">  «____» ___________ 2013г.</w:t>
                        </w:r>
                      </w:p>
                    </w:tc>
                  </w:tr>
                </w:tbl>
                <w:p w:rsidR="00423CFC" w:rsidRDefault="00423CFC">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5C7225" w:rsidRPr="005C7225" w:rsidRDefault="005C7225" w:rsidP="005C7225">
      <w:pPr>
        <w:jc w:val="center"/>
        <w:rPr>
          <w:b/>
          <w:sz w:val="28"/>
          <w:szCs w:val="28"/>
        </w:rPr>
      </w:pPr>
      <w:r w:rsidRPr="005C7225">
        <w:rPr>
          <w:b/>
          <w:sz w:val="28"/>
          <w:szCs w:val="28"/>
        </w:rPr>
        <w:t>выполнение работ по капитальному ремонту теплосети и паропровода от ТК-18 до ТК-19, ЗГЭС ОАО «СХК»</w:t>
      </w:r>
    </w:p>
    <w:p w:rsidR="00E873CA" w:rsidRDefault="00E873CA" w:rsidP="00CC690F">
      <w:pPr>
        <w:spacing w:after="0" w:line="276" w:lineRule="auto"/>
        <w:ind w:left="720"/>
        <w:jc w:val="center"/>
        <w:rPr>
          <w:b/>
          <w:sz w:val="28"/>
          <w:szCs w:val="28"/>
          <w:u w:val="single"/>
        </w:rPr>
      </w:pP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2B4205">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423CFC">
                    <w:trPr>
                      <w:trHeight w:val="600"/>
                    </w:trPr>
                    <w:tc>
                      <w:tcPr>
                        <w:tcW w:w="4668" w:type="dxa"/>
                        <w:shd w:val="clear" w:color="auto" w:fill="auto"/>
                        <w:vAlign w:val="center"/>
                      </w:tcPr>
                      <w:p w:rsidR="00423CFC" w:rsidRDefault="005C7225" w:rsidP="00CC690F">
                        <w:pPr>
                          <w:jc w:val="center"/>
                        </w:pPr>
                        <w:r>
                          <w:rPr>
                            <w:b/>
                            <w:sz w:val="25"/>
                            <w:szCs w:val="25"/>
                            <w:u w:val="single"/>
                          </w:rPr>
                          <w:t>№98/3067</w:t>
                        </w:r>
                        <w:r w:rsidR="00423CFC">
                          <w:rPr>
                            <w:b/>
                            <w:sz w:val="25"/>
                            <w:szCs w:val="25"/>
                            <w:u w:val="single"/>
                          </w:rPr>
                          <w:t xml:space="preserve">  </w:t>
                        </w:r>
                        <w:r w:rsidR="00423CFC">
                          <w:rPr>
                            <w:b/>
                            <w:u w:val="single"/>
                          </w:rPr>
                          <w:t xml:space="preserve">от «11» февраля 2013 года   </w:t>
                        </w:r>
                      </w:p>
                    </w:tc>
                  </w:tr>
                </w:tbl>
                <w:p w:rsidR="00423CFC" w:rsidRDefault="00423CFC">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E873CA" w:rsidRDefault="00CC690F">
      <w:pPr>
        <w:ind w:right="639"/>
        <w:jc w:val="center"/>
      </w:pPr>
      <w:r>
        <w:rPr>
          <w:b/>
        </w:rPr>
        <w:t xml:space="preserve">         </w:t>
      </w:r>
      <w:r w:rsidR="005C7225" w:rsidRPr="005C7225">
        <w:rPr>
          <w:b/>
        </w:rPr>
        <w:t>(901-SH-480)</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pPr>
              <w:snapToGrid w:val="0"/>
              <w:rPr>
                <w:sz w:val="22"/>
                <w:szCs w:val="22"/>
              </w:rPr>
            </w:pPr>
            <w:r w:rsidRPr="00CC690F">
              <w:rPr>
                <w:szCs w:val="28"/>
              </w:rPr>
              <w:t>Пидод</w:t>
            </w:r>
            <w:r w:rsidR="00BE257C">
              <w:rPr>
                <w:szCs w:val="28"/>
              </w:rPr>
              <w:t>ня Антон Владимирович, т/ф (382</w:t>
            </w:r>
            <w:r w:rsidRPr="00CC690F">
              <w:rPr>
                <w:szCs w:val="28"/>
              </w:rPr>
              <w:t>3) 54-77-19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5A505E" w:rsidRPr="005A505E" w:rsidRDefault="00C71D00" w:rsidP="005A505E">
      <w:pPr>
        <w:jc w:val="left"/>
        <w:rPr>
          <w:sz w:val="28"/>
          <w:szCs w:val="28"/>
        </w:rPr>
      </w:pPr>
      <w:r>
        <w:rPr>
          <w:b/>
        </w:rPr>
        <w:t>1. Предмет закупки:</w:t>
      </w:r>
      <w:r>
        <w:t xml:space="preserve"> </w:t>
      </w:r>
      <w:r w:rsidR="00423CFC">
        <w:t xml:space="preserve"> </w:t>
      </w:r>
      <w:r w:rsidR="005A505E" w:rsidRPr="005A505E">
        <w:rPr>
          <w:sz w:val="28"/>
          <w:szCs w:val="28"/>
        </w:rPr>
        <w:t>выполнение работ по капитальному ремонту теплосети и паропровода от ТК-18 до ТК-19, ЗГЭС ОАО «СХК»</w:t>
      </w:r>
    </w:p>
    <w:p w:rsidR="00E873CA" w:rsidRDefault="00C71D00" w:rsidP="005A505E">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423CFC" w:rsidRDefault="00C71D00" w:rsidP="00423CFC">
      <w:pPr>
        <w:ind w:right="639"/>
        <w:rPr>
          <w:color w:val="000000"/>
        </w:rPr>
      </w:pPr>
      <w:r>
        <w:rPr>
          <w:b/>
          <w:color w:val="000000"/>
        </w:rPr>
        <w:t>3. Форма заявки:</w:t>
      </w:r>
      <w:r>
        <w:rPr>
          <w:color w:val="000000"/>
        </w:rPr>
        <w:t xml:space="preserve"> в соответствии с Приложением № 1 к настоящему Извещению № 98/30</w:t>
      </w:r>
      <w:r w:rsidR="005A505E">
        <w:rPr>
          <w:color w:val="000000"/>
        </w:rPr>
        <w:t>67</w:t>
      </w:r>
      <w:r w:rsidR="00423CFC">
        <w:rPr>
          <w:color w:val="000000"/>
        </w:rPr>
        <w:t xml:space="preserve"> </w:t>
      </w:r>
      <w:r w:rsidR="005A505E">
        <w:rPr>
          <w:color w:val="000000"/>
        </w:rPr>
        <w:t>(901-SH-480</w:t>
      </w:r>
      <w:r w:rsidR="00423CFC" w:rsidRPr="00423CFC">
        <w:rPr>
          <w:color w:val="000000"/>
        </w:rPr>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8D7BAF">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1"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80373C">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5C7225" w:rsidP="00423CFC">
            <w:pPr>
              <w:jc w:val="left"/>
              <w:rPr>
                <w:sz w:val="22"/>
                <w:szCs w:val="22"/>
              </w:rPr>
            </w:pPr>
            <w:r w:rsidRPr="00B64676">
              <w:t xml:space="preserve">Капитальный ремонт </w:t>
            </w:r>
            <w:r w:rsidRPr="00220A75">
              <w:t>теплосети и паропровода от ТК-18 до ТК-19</w:t>
            </w:r>
            <w:r w:rsidRPr="00D32952">
              <w:t xml:space="preserve">, </w:t>
            </w:r>
            <w:r>
              <w:t>ЗГЭС</w:t>
            </w:r>
            <w:r>
              <w:rPr>
                <w:b/>
              </w:rPr>
              <w:t xml:space="preserve"> </w:t>
            </w:r>
            <w:r w:rsidRPr="00B64676">
              <w:rPr>
                <w:spacing w:val="-9"/>
              </w:rPr>
              <w:t>ОАО «СХК».</w:t>
            </w:r>
          </w:p>
        </w:tc>
        <w:tc>
          <w:tcPr>
            <w:tcW w:w="5103" w:type="dxa"/>
            <w:tcBorders>
              <w:left w:val="single" w:sz="4" w:space="0" w:color="000000"/>
              <w:bottom w:val="single" w:sz="4" w:space="0" w:color="000000"/>
            </w:tcBorders>
            <w:shd w:val="clear" w:color="auto" w:fill="auto"/>
          </w:tcPr>
          <w:p w:rsidR="005C7225" w:rsidRDefault="005C7225" w:rsidP="008D7BAF">
            <w:pPr>
              <w:pStyle w:val="afff3"/>
              <w:tabs>
                <w:tab w:val="left" w:pos="3060"/>
              </w:tabs>
              <w:ind w:firstLine="426"/>
              <w:jc w:val="left"/>
              <w:rPr>
                <w:sz w:val="24"/>
                <w:szCs w:val="24"/>
              </w:rPr>
            </w:pPr>
            <w:r w:rsidRPr="00B64676">
              <w:rPr>
                <w:sz w:val="24"/>
                <w:szCs w:val="24"/>
              </w:rPr>
              <w:t>Согласно дефектной ведомости №</w:t>
            </w:r>
            <w:r>
              <w:rPr>
                <w:spacing w:val="-10"/>
                <w:sz w:val="24"/>
                <w:szCs w:val="24"/>
              </w:rPr>
              <w:t>2</w:t>
            </w:r>
            <w:r w:rsidRPr="00B64676">
              <w:rPr>
                <w:sz w:val="24"/>
                <w:szCs w:val="24"/>
              </w:rPr>
              <w:t xml:space="preserve"> и проекту договора.</w:t>
            </w:r>
          </w:p>
          <w:p w:rsidR="005C7225" w:rsidRDefault="008D7BAF" w:rsidP="005C7225">
            <w:pPr>
              <w:pStyle w:val="afff3"/>
              <w:tabs>
                <w:tab w:val="left" w:pos="3060"/>
              </w:tabs>
              <w:ind w:firstLine="426"/>
              <w:jc w:val="left"/>
              <w:rPr>
                <w:sz w:val="24"/>
                <w:szCs w:val="24"/>
              </w:rPr>
            </w:pPr>
            <w:r>
              <w:rPr>
                <w:sz w:val="22"/>
                <w:szCs w:val="22"/>
              </w:rPr>
              <w:t xml:space="preserve"> </w:t>
            </w:r>
            <w:r w:rsidR="005C7225">
              <w:rPr>
                <w:sz w:val="24"/>
                <w:szCs w:val="24"/>
              </w:rPr>
              <w:t>В соответствии с требованиями:</w:t>
            </w:r>
          </w:p>
          <w:p w:rsidR="005C7225" w:rsidRDefault="005C7225" w:rsidP="005C7225">
            <w:pPr>
              <w:pStyle w:val="afff3"/>
              <w:tabs>
                <w:tab w:val="left" w:pos="3060"/>
              </w:tabs>
              <w:jc w:val="left"/>
              <w:rPr>
                <w:sz w:val="24"/>
                <w:szCs w:val="24"/>
              </w:rPr>
            </w:pPr>
            <w:r>
              <w:rPr>
                <w:sz w:val="24"/>
                <w:szCs w:val="24"/>
              </w:rPr>
              <w:t>СНиП 12-04-2002 «Безопасность труда в строительстве»;</w:t>
            </w:r>
          </w:p>
          <w:p w:rsidR="005C7225" w:rsidRDefault="005C7225" w:rsidP="005C7225">
            <w:pPr>
              <w:pStyle w:val="afff3"/>
              <w:tabs>
                <w:tab w:val="left" w:pos="3060"/>
              </w:tabs>
              <w:jc w:val="left"/>
              <w:rPr>
                <w:sz w:val="24"/>
                <w:szCs w:val="24"/>
              </w:rPr>
            </w:pPr>
            <w:r>
              <w:rPr>
                <w:sz w:val="24"/>
                <w:szCs w:val="24"/>
              </w:rPr>
              <w:t>ФЗ «Технический регламент о безопасности зданий и сооружений»;</w:t>
            </w:r>
          </w:p>
          <w:p w:rsidR="005C7225" w:rsidRDefault="005C7225" w:rsidP="005C7225">
            <w:pPr>
              <w:pStyle w:val="afff3"/>
              <w:tabs>
                <w:tab w:val="left" w:pos="3060"/>
              </w:tabs>
              <w:jc w:val="left"/>
              <w:rPr>
                <w:sz w:val="24"/>
                <w:szCs w:val="24"/>
              </w:rPr>
            </w:pPr>
            <w:r>
              <w:rPr>
                <w:sz w:val="24"/>
                <w:szCs w:val="24"/>
              </w:rPr>
              <w:t>ФЗ «Технический регламент о требованиях пожарной безопасности»;</w:t>
            </w:r>
          </w:p>
          <w:p w:rsidR="008D7BAF" w:rsidRDefault="005C7225" w:rsidP="005C7225">
            <w:r>
              <w:t>СНиП 2.01.02-85  «Строительные нормы и правила. Противопожарные нормы».</w:t>
            </w:r>
          </w:p>
        </w:tc>
        <w:tc>
          <w:tcPr>
            <w:tcW w:w="4541" w:type="dxa"/>
            <w:tcBorders>
              <w:top w:val="single" w:sz="4" w:space="0" w:color="000000"/>
              <w:left w:val="single" w:sz="4" w:space="0" w:color="000000"/>
              <w:bottom w:val="single" w:sz="4" w:space="0" w:color="000000"/>
              <w:right w:val="single" w:sz="4" w:space="0" w:color="auto"/>
            </w:tcBorders>
            <w:shd w:val="clear" w:color="auto" w:fill="auto"/>
          </w:tcPr>
          <w:p w:rsidR="0080373C" w:rsidRPr="00580862" w:rsidRDefault="0080373C" w:rsidP="0080373C">
            <w:pPr>
              <w:jc w:val="left"/>
            </w:pPr>
            <w:r w:rsidRPr="00B64676">
              <w:t>Согласно дефектной ведомости №</w:t>
            </w:r>
            <w:r w:rsidR="005C7225">
              <w:t>2</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373C" w:rsidRDefault="00287B94" w:rsidP="0080373C">
            <w:pPr>
              <w:jc w:val="left"/>
            </w:pPr>
            <w:r>
              <w:t xml:space="preserve">1761559,51 </w:t>
            </w:r>
            <w:r w:rsidR="0080373C">
              <w:t xml:space="preserve"> рублей </w:t>
            </w:r>
            <w:r w:rsidR="0080373C" w:rsidRPr="00F03775">
              <w:t>(</w:t>
            </w:r>
            <w:r w:rsidR="005C7225">
              <w:t xml:space="preserve">один миллион семьсот шестьдесят одна тысяча пятьсот пятьдесят девять </w:t>
            </w:r>
            <w:r w:rsidR="0080373C" w:rsidRPr="00F03775">
              <w:t xml:space="preserve"> рубл</w:t>
            </w:r>
            <w:r w:rsidR="005C7225">
              <w:t>ей</w:t>
            </w:r>
            <w:r w:rsidR="0080373C">
              <w:t xml:space="preserve"> </w:t>
            </w:r>
            <w:r>
              <w:t>51</w:t>
            </w:r>
            <w:r w:rsidR="0080373C">
              <w:t xml:space="preserve"> коп.</w:t>
            </w:r>
            <w:r w:rsidR="0080373C" w:rsidRPr="00F03775">
              <w:t>)</w:t>
            </w:r>
            <w:r w:rsidR="0080373C">
              <w:t>,</w:t>
            </w:r>
            <w:r w:rsidR="0080373C" w:rsidRPr="00F03775">
              <w:t xml:space="preserve"> включая все налоги и сборы</w:t>
            </w:r>
            <w:r w:rsidR="0080373C">
              <w:t>.</w:t>
            </w:r>
          </w:p>
          <w:p w:rsidR="00E873CA" w:rsidRDefault="0080373C" w:rsidP="0080373C">
            <w:pPr>
              <w:spacing w:line="360" w:lineRule="auto"/>
              <w:jc w:val="left"/>
              <w:rPr>
                <w:sz w:val="22"/>
                <w:szCs w:val="22"/>
              </w:rPr>
            </w:pPr>
            <w:r w:rsidRPr="008265F6">
              <w:rPr>
                <w:sz w:val="20"/>
                <w:szCs w:val="20"/>
              </w:rPr>
              <w:t>Расчет начальной (максимальной) цены выполнен на основании индексов к сметной стоимости строительно-</w:t>
            </w:r>
            <w:r w:rsidRPr="008265F6">
              <w:rPr>
                <w:sz w:val="20"/>
                <w:szCs w:val="20"/>
              </w:rPr>
              <w:lastRenderedPageBreak/>
              <w:t>монтажных работ, разработанных и утвержденных приказом Администрации Томской области.</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lastRenderedPageBreak/>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rPr>
                <w:sz w:val="22"/>
                <w:szCs w:val="22"/>
              </w:rPr>
            </w:pPr>
            <w:r>
              <w:rPr>
                <w:sz w:val="22"/>
                <w:szCs w:val="22"/>
              </w:rPr>
              <w:t>Начальная (максимальная) цена договора включает все расходы, связанные с выполнением работ, оказанием услуг</w:t>
            </w:r>
          </w:p>
        </w:tc>
      </w:tr>
      <w:tr w:rsidR="00E873CA"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C7225">
            <w:pPr>
              <w:rPr>
                <w:sz w:val="22"/>
                <w:szCs w:val="22"/>
              </w:rPr>
            </w:pPr>
            <w:r>
              <w:t>Россия, Томская область, г.Северск, Сублиматный завод ОАО «СХК».</w:t>
            </w:r>
          </w:p>
        </w:tc>
      </w:tr>
      <w:tr w:rsidR="00E873CA"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C7225">
            <w:pPr>
              <w:rPr>
                <w:sz w:val="22"/>
                <w:szCs w:val="22"/>
              </w:rPr>
            </w:pPr>
            <w:r w:rsidRPr="004B1EFB">
              <w:t>С момента заключения договора</w:t>
            </w:r>
            <w:r>
              <w:t xml:space="preserve">  до  30.09.2013г.</w:t>
            </w:r>
          </w:p>
        </w:tc>
      </w:tr>
      <w:tr w:rsidR="00E873CA"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C7225">
            <w:pPr>
              <w:rPr>
                <w:sz w:val="22"/>
                <w:szCs w:val="22"/>
              </w:rPr>
            </w:pPr>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E873CA"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5C7225" w:rsidRDefault="005C7225">
            <w:pPr>
              <w:ind w:firstLine="33"/>
            </w:pP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591414" w:rsidRDefault="005C7225">
            <w:pPr>
              <w:ind w:firstLine="33"/>
              <w:rPr>
                <w:sz w:val="22"/>
                <w:szCs w:val="22"/>
              </w:rPr>
            </w:pPr>
            <w:r>
              <w:t>Гарантийные обязательства - 2 года</w:t>
            </w:r>
          </w:p>
        </w:tc>
      </w:tr>
      <w:tr w:rsidR="00E873CA"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pPr>
              <w:rPr>
                <w:sz w:val="22"/>
                <w:szCs w:val="22"/>
              </w:rPr>
            </w:pPr>
            <w:r>
              <w:rPr>
                <w:sz w:val="22"/>
                <w:szCs w:val="22"/>
              </w:rPr>
              <w:t>Согласно документации</w:t>
            </w:r>
            <w:r w:rsidR="005C7225">
              <w:rPr>
                <w:sz w:val="22"/>
                <w:szCs w:val="22"/>
              </w:rPr>
              <w:t>.</w:t>
            </w:r>
          </w:p>
          <w:p w:rsidR="005C7225" w:rsidRDefault="005C7225">
            <w:pPr>
              <w:rPr>
                <w:sz w:val="22"/>
                <w:szCs w:val="22"/>
              </w:rPr>
            </w:pPr>
            <w:r>
              <w:t>В случае привлечения субподрядчиков предоставить с</w:t>
            </w:r>
            <w:r w:rsidRPr="00FE7D26">
              <w:t>ведения и документы, подтверждающие соответствие соисполнителей (субподрядчиков, субпоставщиков) требованиям, установленным в конкурсной документа</w:t>
            </w:r>
            <w:r>
              <w:t>ции в соответствии с п. 12.6 ЕОСЗ</w:t>
            </w:r>
            <w:r w:rsidRPr="00FE7D26">
              <w:t>,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tc>
      </w:tr>
      <w:tr w:rsidR="00E873CA"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C7225" w:rsidP="00591414">
            <w:pPr>
              <w:rPr>
                <w:sz w:val="20"/>
                <w:szCs w:val="20"/>
              </w:rPr>
            </w:pPr>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lastRenderedPageBreak/>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spacing w:before="60"/>
        <w:ind w:right="85"/>
        <w:jc w:val="left"/>
      </w:pPr>
      <w:r>
        <w:t>Контактное лицо по приему заявок на ЭТП: Богданова Татьяна</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График работы: с понедельника по пятницу с 9:00 до 18:00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 «</w:t>
      </w:r>
      <w:r w:rsidR="0090402A">
        <w:rPr>
          <w:u w:val="single"/>
        </w:rPr>
        <w:t>12</w:t>
      </w:r>
      <w:r>
        <w:rPr>
          <w:u w:val="single"/>
        </w:rPr>
        <w:t>» февраля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05 час. 00 мин.</w:t>
      </w:r>
      <w:r>
        <w:rPr>
          <w:u w:val="single"/>
        </w:rPr>
        <w:t xml:space="preserve"> </w:t>
      </w:r>
      <w:r w:rsidR="0090402A">
        <w:rPr>
          <w:b/>
          <w:u w:val="single"/>
        </w:rPr>
        <w:t>«20</w:t>
      </w:r>
      <w:r>
        <w:rPr>
          <w:b/>
          <w:u w:val="single"/>
        </w:rPr>
        <w:t>» февраля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рассмотрения: </w:t>
      </w:r>
      <w:r w:rsidR="0090402A">
        <w:rPr>
          <w:u w:val="single"/>
        </w:rPr>
        <w:t>«20</w:t>
      </w:r>
      <w:r>
        <w:rPr>
          <w:u w:val="single"/>
        </w:rPr>
        <w:t>» февраля 2013 г.</w:t>
      </w:r>
    </w:p>
    <w:p w:rsidR="0090402A" w:rsidRDefault="0090402A" w:rsidP="0090402A">
      <w:r w:rsidRPr="00B16F2E">
        <w:rPr>
          <w:b/>
        </w:rPr>
        <w:t>Место рассмотрения заявок</w:t>
      </w:r>
      <w:r w:rsidRPr="00D816E9">
        <w:rPr>
          <w:b/>
        </w:rPr>
        <w:t xml:space="preserve">: </w:t>
      </w:r>
      <w:r>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lastRenderedPageBreak/>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lastRenderedPageBreak/>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b/>
        </w:rPr>
        <w:sectPr w:rsidR="00E873CA">
          <w:footerReference w:type="default" r:id="rId29"/>
          <w:pgSz w:w="11906" w:h="16838"/>
          <w:pgMar w:top="1134" w:right="567" w:bottom="1134" w:left="1134" w:header="720" w:footer="567" w:gutter="0"/>
          <w:cols w:space="720"/>
          <w:docGrid w:linePitch="360"/>
        </w:sectPr>
      </w:pPr>
      <w:r>
        <w:rPr>
          <w:szCs w:val="24"/>
        </w:rPr>
        <w:t>Проект договора, который будет заключен по результатам запроса цен, приведен в виде отдельного файла в формате Word</w:t>
      </w:r>
    </w:p>
    <w:bookmarkEnd w:id="11"/>
    <w:bookmarkEnd w:id="12"/>
    <w:bookmarkEnd w:id="13"/>
    <w:p w:rsidR="00C71D00" w:rsidRDefault="00C71D00" w:rsidP="00BE257C">
      <w:pPr>
        <w:spacing w:line="360" w:lineRule="auto"/>
        <w:jc w:val="left"/>
      </w:pPr>
    </w:p>
    <w:sectPr w:rsidR="00C71D00" w:rsidSect="00E873CA">
      <w:footerReference w:type="default" r:id="rId30"/>
      <w:pgSz w:w="16838" w:h="11906" w:orient="landscape"/>
      <w:pgMar w:top="1134" w:right="1134" w:bottom="623"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75A" w:rsidRDefault="0021675A">
      <w:pPr>
        <w:spacing w:after="0"/>
      </w:pPr>
      <w:r>
        <w:separator/>
      </w:r>
    </w:p>
  </w:endnote>
  <w:endnote w:type="continuationSeparator" w:id="1">
    <w:p w:rsidR="0021675A" w:rsidRDefault="0021675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2B4205">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423CFC" w:rsidRDefault="002B4205">
                <w:pPr>
                  <w:pStyle w:val="afb"/>
                </w:pPr>
                <w:r>
                  <w:rPr>
                    <w:rStyle w:val="a9"/>
                  </w:rPr>
                  <w:fldChar w:fldCharType="begin"/>
                </w:r>
                <w:r w:rsidR="00423CFC">
                  <w:rPr>
                    <w:rStyle w:val="a9"/>
                  </w:rPr>
                  <w:instrText xml:space="preserve"> PAGE </w:instrText>
                </w:r>
                <w:r>
                  <w:rPr>
                    <w:rStyle w:val="a9"/>
                  </w:rPr>
                  <w:fldChar w:fldCharType="separate"/>
                </w:r>
                <w:r w:rsidR="00287B94">
                  <w:rPr>
                    <w:rStyle w:val="a9"/>
                    <w:noProof/>
                  </w:rPr>
                  <w:t>7</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2B4205">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423CFC" w:rsidRDefault="002B4205">
                <w:pPr>
                  <w:pStyle w:val="afb"/>
                </w:pPr>
                <w:r>
                  <w:rPr>
                    <w:rStyle w:val="a9"/>
                  </w:rPr>
                  <w:fldChar w:fldCharType="begin"/>
                </w:r>
                <w:r w:rsidR="00423CFC">
                  <w:rPr>
                    <w:rStyle w:val="a9"/>
                  </w:rPr>
                  <w:instrText xml:space="preserve"> PAGE </w:instrText>
                </w:r>
                <w:r>
                  <w:rPr>
                    <w:rStyle w:val="a9"/>
                  </w:rPr>
                  <w:fldChar w:fldCharType="separate"/>
                </w:r>
                <w:r w:rsidR="00287B94">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2B4205">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423CFC" w:rsidRDefault="002B4205">
                <w:pPr>
                  <w:pStyle w:val="afb"/>
                </w:pPr>
                <w:r>
                  <w:rPr>
                    <w:rStyle w:val="a9"/>
                  </w:rPr>
                  <w:fldChar w:fldCharType="begin"/>
                </w:r>
                <w:r w:rsidR="00423CFC">
                  <w:rPr>
                    <w:rStyle w:val="a9"/>
                  </w:rPr>
                  <w:instrText xml:space="preserve"> PAGE </w:instrText>
                </w:r>
                <w:r>
                  <w:rPr>
                    <w:rStyle w:val="a9"/>
                  </w:rPr>
                  <w:fldChar w:fldCharType="separate"/>
                </w:r>
                <w:r w:rsidR="00287B94">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2B4205">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423CFC" w:rsidRDefault="002B4205">
                <w:pPr>
                  <w:pStyle w:val="afb"/>
                </w:pPr>
                <w:r>
                  <w:rPr>
                    <w:rStyle w:val="a9"/>
                  </w:rPr>
                  <w:fldChar w:fldCharType="begin"/>
                </w:r>
                <w:r w:rsidR="00423CFC">
                  <w:rPr>
                    <w:rStyle w:val="a9"/>
                  </w:rPr>
                  <w:instrText xml:space="preserve"> PAGE </w:instrText>
                </w:r>
                <w:r>
                  <w:rPr>
                    <w:rStyle w:val="a9"/>
                  </w:rPr>
                  <w:fldChar w:fldCharType="separate"/>
                </w:r>
                <w:r w:rsidR="00287B94">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2B4205">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423CFC" w:rsidRDefault="002B4205">
                <w:pPr>
                  <w:pStyle w:val="afb"/>
                </w:pPr>
                <w:r>
                  <w:rPr>
                    <w:rStyle w:val="a9"/>
                  </w:rPr>
                  <w:fldChar w:fldCharType="begin"/>
                </w:r>
                <w:r w:rsidR="00423CFC">
                  <w:rPr>
                    <w:rStyle w:val="a9"/>
                  </w:rPr>
                  <w:instrText xml:space="preserve"> PAGE </w:instrText>
                </w:r>
                <w:r>
                  <w:rPr>
                    <w:rStyle w:val="a9"/>
                  </w:rPr>
                  <w:fldChar w:fldCharType="separate"/>
                </w:r>
                <w:r w:rsidR="00287B94">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2B4205">
    <w:pPr>
      <w:pStyle w:val="afb"/>
    </w:pPr>
    <w:r>
      <w:pict>
        <v:shapetype id="_x0000_t202" coordsize="21600,21600" o:spt="202" path="m,l,21600r21600,l21600,xe">
          <v:stroke joinstyle="miter"/>
          <v:path gradientshapeok="t" o:connecttype="rect"/>
        </v:shapetype>
        <v:shape id="_x0000_s1030" type="#_x0000_t202" style="position:absolute;left:0;text-align:left;margin-left:0;margin-top:.05pt;width:12pt;height:13.75pt;z-index:251659776;mso-wrap-distance-left:0;mso-wrap-distance-right:0;mso-position-horizontal:center;mso-position-horizontal-relative:margin" stroked="f">
          <v:fill opacity="0" color2="black"/>
          <v:textbox style="mso-next-textbox:#_x0000_s1030" inset="0,0,0,0">
            <w:txbxContent>
              <w:p w:rsidR="00423CFC" w:rsidRDefault="002B4205">
                <w:pPr>
                  <w:pStyle w:val="afb"/>
                </w:pPr>
                <w:r>
                  <w:rPr>
                    <w:rStyle w:val="a9"/>
                  </w:rPr>
                  <w:fldChar w:fldCharType="begin"/>
                </w:r>
                <w:r w:rsidR="00423CFC">
                  <w:rPr>
                    <w:rStyle w:val="a9"/>
                  </w:rPr>
                  <w:instrText xml:space="preserve"> PAGE </w:instrText>
                </w:r>
                <w:r>
                  <w:rPr>
                    <w:rStyle w:val="a9"/>
                  </w:rPr>
                  <w:fldChar w:fldCharType="separate"/>
                </w:r>
                <w:r w:rsidR="00287B94">
                  <w:rPr>
                    <w:rStyle w:val="a9"/>
                    <w:noProof/>
                  </w:rPr>
                  <w:t>23</w:t>
                </w:r>
                <w:r>
                  <w:rPr>
                    <w:rStyle w:val="a9"/>
                  </w:rPr>
                  <w:fldChar w:fldCharType="end"/>
                </w:r>
              </w:p>
            </w:txbxContent>
          </v:textbox>
          <w10:wrap type="square" side="largest"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2B4205">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423CFC" w:rsidRDefault="002B4205">
                <w:pPr>
                  <w:pStyle w:val="afb"/>
                </w:pPr>
                <w:r>
                  <w:rPr>
                    <w:rStyle w:val="a9"/>
                  </w:rPr>
                  <w:fldChar w:fldCharType="begin"/>
                </w:r>
                <w:r w:rsidR="00423CFC">
                  <w:rPr>
                    <w:rStyle w:val="a9"/>
                  </w:rPr>
                  <w:instrText xml:space="preserve"> PAGE </w:instrText>
                </w:r>
                <w:r>
                  <w:rPr>
                    <w:rStyle w:val="a9"/>
                  </w:rPr>
                  <w:fldChar w:fldCharType="separate"/>
                </w:r>
                <w:r w:rsidR="00287B94">
                  <w:rPr>
                    <w:rStyle w:val="a9"/>
                    <w:noProof/>
                  </w:rPr>
                  <w:t>24</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75A" w:rsidRDefault="0021675A">
      <w:pPr>
        <w:spacing w:after="0"/>
      </w:pPr>
      <w:r>
        <w:separator/>
      </w:r>
    </w:p>
  </w:footnote>
  <w:footnote w:type="continuationSeparator" w:id="1">
    <w:p w:rsidR="0021675A" w:rsidRDefault="0021675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266">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103AF1"/>
    <w:rsid w:val="0021675A"/>
    <w:rsid w:val="00287B94"/>
    <w:rsid w:val="002B4205"/>
    <w:rsid w:val="00423CFC"/>
    <w:rsid w:val="00591414"/>
    <w:rsid w:val="005A505E"/>
    <w:rsid w:val="005C7225"/>
    <w:rsid w:val="00635EFC"/>
    <w:rsid w:val="006809F4"/>
    <w:rsid w:val="00696057"/>
    <w:rsid w:val="0080373C"/>
    <w:rsid w:val="008D7BAF"/>
    <w:rsid w:val="0090402A"/>
    <w:rsid w:val="009143E6"/>
    <w:rsid w:val="00BA0C95"/>
    <w:rsid w:val="00BE257C"/>
    <w:rsid w:val="00C632CC"/>
    <w:rsid w:val="00C71D00"/>
    <w:rsid w:val="00CC690F"/>
    <w:rsid w:val="00E87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24</Pages>
  <Words>7516</Words>
  <Characters>42847</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9</cp:revision>
  <cp:lastPrinted>1601-01-01T00:00:00Z</cp:lastPrinted>
  <dcterms:created xsi:type="dcterms:W3CDTF">2013-02-11T06:40:00Z</dcterms:created>
  <dcterms:modified xsi:type="dcterms:W3CDTF">2013-02-12T02:54:00Z</dcterms:modified>
</cp:coreProperties>
</file>