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CDC" w:rsidRPr="00B46CDC" w:rsidRDefault="00B46CDC" w:rsidP="00B46CD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3145837"/>
      <w:r w:rsidRPr="00B46CDC">
        <w:rPr>
          <w:rFonts w:ascii="Times New Roman" w:hAnsi="Times New Roman" w:cs="Times New Roman"/>
          <w:sz w:val="28"/>
          <w:szCs w:val="28"/>
        </w:rPr>
        <w:t>ИЗВЕЩЕНИЕ О ПРОВЕДЕНИИ КОНКУРСА</w:t>
      </w:r>
      <w:bookmarkEnd w:id="0"/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46CDC">
        <w:rPr>
          <w:rFonts w:ascii="Times New Roman" w:hAnsi="Times New Roman" w:cs="Times New Roman"/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конкурса: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B46CDC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46CDC" w:rsidRPr="00B46CDC" w:rsidRDefault="00B46CDC" w:rsidP="00B46CDC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B46CDC" w:rsidRPr="00B46CDC" w:rsidRDefault="00B46CDC" w:rsidP="00B46CDC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B46CDC" w:rsidRPr="00B46CDC" w:rsidRDefault="00B46CDC" w:rsidP="00B46CDC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B46CDC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B46CDC">
        <w:rPr>
          <w:rFonts w:ascii="Times New Roman" w:hAnsi="Times New Roman" w:cs="Times New Roman"/>
          <w:sz w:val="28"/>
          <w:szCs w:val="28"/>
        </w:rPr>
        <w:t>24-38-92,</w:t>
      </w:r>
      <w:r w:rsidRPr="00B46CDC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B46CDC">
          <w:rPr>
            <w:rStyle w:val="a3"/>
            <w:rFonts w:ascii="Times New Roman" w:hAnsi="Times New Roman"/>
            <w:sz w:val="28"/>
            <w:szCs w:val="28"/>
            <w:lang w:val="en-US"/>
          </w:rPr>
          <w:t>opkp</w:t>
        </w:r>
        <w:r w:rsidRPr="00B46CDC">
          <w:rPr>
            <w:rStyle w:val="a3"/>
            <w:rFonts w:ascii="Times New Roman" w:hAnsi="Times New Roman"/>
            <w:sz w:val="28"/>
            <w:szCs w:val="28"/>
          </w:rPr>
          <w:t>-</w:t>
        </w:r>
        <w:r w:rsidRPr="00B46CDC">
          <w:rPr>
            <w:rStyle w:val="a3"/>
            <w:rFonts w:ascii="Times New Roman" w:hAnsi="Times New Roman"/>
            <w:sz w:val="28"/>
            <w:szCs w:val="28"/>
            <w:lang w:val="en-US"/>
          </w:rPr>
          <w:t>vf</w:t>
        </w:r>
        <w:r w:rsidRPr="00B46CDC">
          <w:rPr>
            <w:rStyle w:val="a3"/>
            <w:rFonts w:ascii="Times New Roman" w:hAnsi="Times New Roman"/>
            <w:sz w:val="28"/>
            <w:szCs w:val="28"/>
          </w:rPr>
          <w:t>@</w:t>
        </w:r>
        <w:r w:rsidRPr="00B46CDC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B46CDC">
          <w:rPr>
            <w:rStyle w:val="a3"/>
            <w:rFonts w:ascii="Times New Roman" w:hAnsi="Times New Roman"/>
            <w:sz w:val="28"/>
            <w:szCs w:val="28"/>
          </w:rPr>
          <w:t>.</w:t>
        </w:r>
        <w:r w:rsidRPr="00B46CDC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B46CDC" w:rsidRPr="00B46CDC" w:rsidRDefault="00B46CDC" w:rsidP="00B46CDC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Контактное лицо: Главный механик Понуров Александр Александрович.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B46CDC">
        <w:rPr>
          <w:rFonts w:ascii="Times New Roman" w:hAnsi="Times New Roman" w:cs="Times New Roman"/>
          <w:sz w:val="28"/>
          <w:szCs w:val="28"/>
        </w:rPr>
        <w:t>выполнение работ по демонтажу крана СКР-3500 зав. № 30 на энергоблоке № 4 Ростовской АЭС.</w:t>
      </w:r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b/>
          <w:sz w:val="28"/>
          <w:szCs w:val="28"/>
        </w:rPr>
        <w:t>Состав и объем:</w:t>
      </w:r>
      <w:r w:rsidRPr="00B46CDC">
        <w:rPr>
          <w:rFonts w:ascii="Times New Roman" w:hAnsi="Times New Roman" w:cs="Times New Roman"/>
          <w:sz w:val="28"/>
          <w:szCs w:val="28"/>
        </w:rPr>
        <w:t xml:space="preserve">  в соответствии с томом 2 «ТЕХНИЧЕСКАЯ ЧАСТЬ» конкурсной документации.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b/>
          <w:sz w:val="28"/>
          <w:szCs w:val="28"/>
        </w:rPr>
        <w:t>Сроки выполнения работ</w:t>
      </w:r>
      <w:r w:rsidRPr="00B46CDC">
        <w:rPr>
          <w:rFonts w:ascii="Times New Roman" w:hAnsi="Times New Roman" w:cs="Times New Roman"/>
          <w:sz w:val="28"/>
          <w:szCs w:val="28"/>
        </w:rPr>
        <w:t>: в течение 30 рабочих дней с момента подписания акта приема-передачи крана для демонтажа, но не позднее 15.05.2015г.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b/>
          <w:sz w:val="28"/>
          <w:szCs w:val="28"/>
        </w:rPr>
        <w:t>Место выполнения работ</w:t>
      </w:r>
      <w:r w:rsidRPr="00B46CDC">
        <w:rPr>
          <w:rFonts w:ascii="Times New Roman" w:hAnsi="Times New Roman" w:cs="Times New Roman"/>
          <w:sz w:val="28"/>
          <w:szCs w:val="28"/>
        </w:rPr>
        <w:t>:</w:t>
      </w:r>
      <w:r w:rsidRPr="00B46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z w:val="28"/>
          <w:szCs w:val="28"/>
        </w:rPr>
        <w:t>347388,</w:t>
      </w:r>
      <w:r w:rsidRPr="00B46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z w:val="28"/>
          <w:szCs w:val="28"/>
        </w:rPr>
        <w:t xml:space="preserve">Ростовская область, </w:t>
      </w:r>
      <w:proofErr w:type="gramStart"/>
      <w:r w:rsidRPr="00B46CD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46CDC">
        <w:rPr>
          <w:rFonts w:ascii="Times New Roman" w:hAnsi="Times New Roman" w:cs="Times New Roman"/>
          <w:sz w:val="28"/>
          <w:szCs w:val="28"/>
        </w:rPr>
        <w:t>. Волгодонск-28, Ростовская АЭС, территория строительной площадки энергоблока № 4 и санитарно-защитной зоны.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6CD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 xml:space="preserve">Открытый конкурс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B46CDC">
          <w:rPr>
            <w:rStyle w:val="a3"/>
            <w:rFonts w:ascii="Times New Roman" w:hAnsi="Times New Roman"/>
            <w:b/>
            <w:i/>
            <w:sz w:val="28"/>
            <w:szCs w:val="28"/>
          </w:rPr>
          <w:t>www.a-k-d.ru</w:t>
        </w:r>
      </w:hyperlink>
      <w:r w:rsidRPr="00B46CD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открытому конкурсу.</w:t>
      </w:r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Победителем конкурса признается, по решению закупочной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46CDC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B46CDC">
        <w:rPr>
          <w:rFonts w:ascii="Times New Roman" w:hAnsi="Times New Roman" w:cs="Times New Roman"/>
          <w:sz w:val="28"/>
          <w:szCs w:val="28"/>
        </w:rPr>
        <w:t xml:space="preserve">: </w:t>
      </w:r>
      <w:r w:rsidRPr="00B46CDC">
        <w:rPr>
          <w:rFonts w:ascii="Times New Roman" w:hAnsi="Times New Roman" w:cs="Times New Roman"/>
          <w:bCs/>
          <w:color w:val="000000"/>
          <w:sz w:val="28"/>
          <w:szCs w:val="28"/>
        </w:rPr>
        <w:t>10 801 332,31 руб. (Десять миллионов восемьсот одна тысяча триста тридцать два рубля 31 коп.), в том числе НДС 1 647 660,86 руб. (Один миллион шестьсот сорок семь тысяч шестьсот шестьдесят рублей 86 коп.)</w:t>
      </w:r>
      <w:r w:rsidRPr="00B46CDC">
        <w:rPr>
          <w:rFonts w:ascii="Times New Roman" w:hAnsi="Times New Roman" w:cs="Times New Roman"/>
          <w:sz w:val="28"/>
          <w:szCs w:val="28"/>
        </w:rPr>
        <w:t>.</w:t>
      </w:r>
    </w:p>
    <w:p w:rsidR="00B46CDC" w:rsidRPr="00B46CDC" w:rsidRDefault="00B46CDC" w:rsidP="00B46CDC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46CDC" w:rsidRPr="00B46CDC" w:rsidRDefault="00B46CDC" w:rsidP="00B46CDC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46CDC" w:rsidRPr="00B46CDC" w:rsidRDefault="00B46CDC" w:rsidP="00B46CDC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B46CDC" w:rsidRPr="00B46CDC" w:rsidRDefault="00B46CDC" w:rsidP="00B46CDC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B46CDC" w:rsidRPr="00B46CDC" w:rsidRDefault="00B46CDC" w:rsidP="00B46CDC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46CDC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B46CDC" w:rsidRPr="00B46CDC" w:rsidRDefault="00B46CDC" w:rsidP="00B46CD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46CD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46CD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B46CDC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46CDC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B46CDC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конкурсной документации  на электронной торговой площадке </w:t>
      </w:r>
      <w:r w:rsidRPr="00B46CDC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B46CDC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B46C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Обеспечение</w:t>
      </w:r>
      <w:r w:rsidRPr="00B46CDC">
        <w:rPr>
          <w:rFonts w:ascii="Times New Roman" w:hAnsi="Times New Roman" w:cs="Times New Roman"/>
          <w:b/>
          <w:sz w:val="28"/>
          <w:szCs w:val="28"/>
        </w:rPr>
        <w:t xml:space="preserve"> заявки на участие в конкурсе:</w:t>
      </w:r>
      <w:r w:rsidRPr="00B46CDC">
        <w:rPr>
          <w:rFonts w:ascii="Times New Roman" w:hAnsi="Times New Roman" w:cs="Times New Roman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 w:rsidRPr="00B46CDC">
        <w:rPr>
          <w:rFonts w:ascii="Times New Roman" w:hAnsi="Times New Roman" w:cs="Times New Roman"/>
          <w:bCs/>
          <w:color w:val="000000"/>
          <w:sz w:val="28"/>
          <w:szCs w:val="28"/>
        </w:rPr>
        <w:t>108 000,00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(Сто восемь тысяч) рублей 00 копеек, НДС не облагается,</w:t>
      </w:r>
      <w:r w:rsidRPr="00B46CDC" w:rsidDel="000F0F18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 w:rsidRPr="00B46CDC">
          <w:rPr>
            <w:rFonts w:ascii="Times New Roman" w:hAnsi="Times New Roman" w:cs="Times New Roman"/>
            <w:spacing w:val="-6"/>
            <w:sz w:val="28"/>
            <w:szCs w:val="28"/>
          </w:rPr>
          <w:t>4.9</w:t>
        </w:r>
      </w:fldSimple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конкурсной документации.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по снижению первоначально указанной в заявке на участие в конкурсе цены: возможна.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на участие в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конкурсе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место и порядок их подачи участниками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B46CDC" w:rsidRPr="00B46CDC" w:rsidRDefault="00B46CDC" w:rsidP="00B46C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B46CDC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B46CDC">
          <w:rPr>
            <w:rStyle w:val="a3"/>
            <w:rFonts w:ascii="Times New Roman" w:hAnsi="Times New Roman"/>
            <w:b/>
            <w:i/>
            <w:sz w:val="28"/>
            <w:szCs w:val="28"/>
          </w:rPr>
          <w:t>www.a-k-d.ru</w:t>
        </w:r>
      </w:hyperlink>
      <w:r w:rsidRPr="00B46CDC">
        <w:rPr>
          <w:rFonts w:ascii="Times New Roman" w:hAnsi="Times New Roman" w:cs="Times New Roman"/>
          <w:sz w:val="28"/>
          <w:szCs w:val="28"/>
        </w:rPr>
        <w:t xml:space="preserve">,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46C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46CD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</w:t>
      </w:r>
      <w:r w:rsidR="004C3E0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10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апреля 2015 года.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proofErr w:type="gramEnd"/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B46CDC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46CD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46CDC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46CDC">
        <w:rPr>
          <w:rFonts w:ascii="Times New Roman" w:hAnsi="Times New Roman" w:cs="Times New Roman"/>
          <w:sz w:val="28"/>
          <w:szCs w:val="28"/>
        </w:rPr>
        <w:t>, не позднее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</w:t>
      </w:r>
      <w:r w:rsidR="004C3E0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17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апреля 2015 года.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 xml:space="preserve">Место и дата подведения итогов конкурса: </w:t>
      </w:r>
      <w:r w:rsidRPr="00B46CDC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B46CD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B46CDC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B46CDC">
        <w:rPr>
          <w:rFonts w:ascii="Times New Roman" w:hAnsi="Times New Roman" w:cs="Times New Roman"/>
          <w:sz w:val="28"/>
          <w:szCs w:val="28"/>
        </w:rPr>
        <w:t>, не позднее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</w:t>
      </w:r>
      <w:r w:rsidR="004C3E05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24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 апреля 2015 года.</w:t>
      </w: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46CDC">
        <w:rPr>
          <w:rFonts w:ascii="Times New Roman" w:hAnsi="Times New Roman" w:cs="Times New Roman"/>
          <w:sz w:val="28"/>
          <w:szCs w:val="28"/>
        </w:rPr>
        <w:t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46CD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B46CDC">
        <w:rPr>
          <w:rFonts w:ascii="Times New Roman" w:hAnsi="Times New Roman" w:cs="Times New Roman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документации).</w:t>
      </w:r>
    </w:p>
    <w:p w:rsidR="00B46CDC" w:rsidRPr="00B46CDC" w:rsidRDefault="00B46CDC" w:rsidP="00B46CD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 xml:space="preserve">Организатор конкурса вправе отказаться от проведения конкурса </w:t>
      </w:r>
      <w:r w:rsidRPr="00B46CDC">
        <w:rPr>
          <w:rFonts w:ascii="Times New Roman" w:hAnsi="Times New Roman" w:cs="Times New Roman"/>
          <w:spacing w:val="-6"/>
          <w:sz w:val="28"/>
          <w:szCs w:val="28"/>
        </w:rPr>
        <w:t>не позднее 5 (пяти) дней до дня окончания срока подачи заявок на участие в конкурсе</w:t>
      </w:r>
      <w:r w:rsidRPr="00B46CDC">
        <w:rPr>
          <w:rFonts w:ascii="Times New Roman" w:hAnsi="Times New Roman" w:cs="Times New Roman"/>
          <w:sz w:val="28"/>
          <w:szCs w:val="28"/>
        </w:rPr>
        <w:t>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C0560A" w:rsidRPr="00B46CDC" w:rsidRDefault="00B46CDC" w:rsidP="00B46C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6CDC">
        <w:rPr>
          <w:rFonts w:ascii="Times New Roman" w:hAnsi="Times New Roman" w:cs="Times New Roman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C0560A" w:rsidRPr="00B46CDC" w:rsidSect="00C05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29C25B2"/>
    <w:lvl w:ilvl="0" w:tplc="382C4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8EB41EFE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2"/>
        <w:szCs w:val="22"/>
      </w:rPr>
    </w:lvl>
    <w:lvl w:ilvl="2" w:tplc="84669D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D4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BBE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9C7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EA8BD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163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4635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46CDC"/>
    <w:rsid w:val="004C3E05"/>
    <w:rsid w:val="007D3E6A"/>
    <w:rsid w:val="00A5197F"/>
    <w:rsid w:val="00B46CDC"/>
    <w:rsid w:val="00C0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6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46CD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957</Words>
  <Characters>5455</Characters>
  <Application>Microsoft Office Word</Application>
  <DocSecurity>0</DocSecurity>
  <Lines>45</Lines>
  <Paragraphs>12</Paragraphs>
  <ScaleCrop>false</ScaleCrop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vdn1526</cp:lastModifiedBy>
  <cp:revision>4</cp:revision>
  <dcterms:created xsi:type="dcterms:W3CDTF">2015-03-06T07:55:00Z</dcterms:created>
  <dcterms:modified xsi:type="dcterms:W3CDTF">2015-03-10T06:03:00Z</dcterms:modified>
</cp:coreProperties>
</file>